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1B3" w14:textId="3EAA8212" w:rsidR="0014309F" w:rsidRPr="00846D3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14:paraId="2E4CB9CB" w14:textId="77777777" w:rsidR="000942A2" w:rsidRPr="00846D3F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459BB402" w14:textId="13848F2D" w:rsidR="00B312C3" w:rsidRDefault="00BD5F01" w:rsidP="003C3A13">
      <w:pPr>
        <w:rPr>
          <w:rFonts w:ascii="Calibri" w:hAnsi="Calibri" w:cs="Calibri"/>
          <w:b/>
          <w:sz w:val="28"/>
          <w:szCs w:val="28"/>
        </w:rPr>
      </w:pPr>
      <w:r w:rsidRPr="00BD5F01">
        <w:rPr>
          <w:rFonts w:ascii="Calibri" w:hAnsi="Calibri" w:cs="Calibri"/>
          <w:b/>
          <w:sz w:val="28"/>
          <w:szCs w:val="28"/>
        </w:rPr>
        <w:t>Valore aggiunto:</w:t>
      </w:r>
      <w:r w:rsidR="002A5770">
        <w:rPr>
          <w:rFonts w:ascii="Calibri" w:hAnsi="Calibri" w:cs="Calibri"/>
          <w:b/>
          <w:sz w:val="28"/>
          <w:szCs w:val="28"/>
        </w:rPr>
        <w:t xml:space="preserve"> </w:t>
      </w:r>
      <w:r w:rsidR="0069382C">
        <w:rPr>
          <w:rFonts w:ascii="Calibri" w:hAnsi="Calibri" w:cs="Calibri"/>
          <w:b/>
          <w:sz w:val="28"/>
          <w:szCs w:val="28"/>
        </w:rPr>
        <w:t xml:space="preserve">solo 22 province superano i livelli </w:t>
      </w:r>
      <w:proofErr w:type="spellStart"/>
      <w:r w:rsidR="0069382C">
        <w:rPr>
          <w:rFonts w:ascii="Calibri" w:hAnsi="Calibri" w:cs="Calibri"/>
          <w:b/>
          <w:sz w:val="28"/>
          <w:szCs w:val="28"/>
        </w:rPr>
        <w:t>pre</w:t>
      </w:r>
      <w:proofErr w:type="spellEnd"/>
      <w:r w:rsidR="0069382C">
        <w:rPr>
          <w:rFonts w:ascii="Calibri" w:hAnsi="Calibri" w:cs="Calibri"/>
          <w:b/>
          <w:sz w:val="28"/>
          <w:szCs w:val="28"/>
        </w:rPr>
        <w:t xml:space="preserve">-Covid nel 2021 </w:t>
      </w:r>
    </w:p>
    <w:p w14:paraId="2BA56DFD" w14:textId="557D5305" w:rsidR="0069382C" w:rsidRDefault="00B27EA9" w:rsidP="0069382C">
      <w:pPr>
        <w:ind w:left="1416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Più della met</w:t>
      </w:r>
      <w:r w:rsidR="0069382C">
        <w:rPr>
          <w:rFonts w:ascii="Calibri" w:hAnsi="Calibri" w:cs="Calibri"/>
          <w:b/>
          <w:sz w:val="28"/>
          <w:szCs w:val="28"/>
        </w:rPr>
        <w:t>à sono al Sud</w:t>
      </w:r>
    </w:p>
    <w:p w14:paraId="2C0D42C6" w14:textId="77777777" w:rsidR="008E17F1" w:rsidRDefault="0069382C" w:rsidP="0069382C">
      <w:pPr>
        <w:ind w:left="1416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Enna al top per crescita </w:t>
      </w:r>
      <w:r w:rsidR="00EB21EF">
        <w:rPr>
          <w:rFonts w:ascii="Calibri" w:hAnsi="Calibri" w:cs="Calibri"/>
          <w:b/>
          <w:sz w:val="28"/>
          <w:szCs w:val="28"/>
        </w:rPr>
        <w:t xml:space="preserve">di </w:t>
      </w:r>
      <w:r>
        <w:rPr>
          <w:rFonts w:ascii="Calibri" w:hAnsi="Calibri" w:cs="Calibri"/>
          <w:b/>
          <w:sz w:val="28"/>
          <w:szCs w:val="28"/>
        </w:rPr>
        <w:t>ricchezza prodotta (+2,9%)</w:t>
      </w:r>
      <w:r w:rsidR="008E17F1">
        <w:rPr>
          <w:rFonts w:ascii="Calibri" w:hAnsi="Calibri" w:cs="Calibri"/>
          <w:b/>
          <w:sz w:val="28"/>
          <w:szCs w:val="28"/>
        </w:rPr>
        <w:t>.</w:t>
      </w:r>
    </w:p>
    <w:p w14:paraId="4D41F2DB" w14:textId="08443E1C" w:rsidR="0069382C" w:rsidRDefault="008E17F1" w:rsidP="0069382C">
      <w:pPr>
        <w:ind w:left="1416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Ma Milano prima per reddito pro-capite (49.332 euro) </w:t>
      </w:r>
    </w:p>
    <w:p w14:paraId="3DF744BF" w14:textId="77777777" w:rsidR="004E39AA" w:rsidRPr="004E39AA" w:rsidRDefault="004E39AA" w:rsidP="004E39AA">
      <w:pPr>
        <w:rPr>
          <w:rFonts w:ascii="Calibri" w:hAnsi="Calibri" w:cs="Calibri"/>
          <w:bCs/>
          <w:szCs w:val="24"/>
        </w:rPr>
      </w:pPr>
    </w:p>
    <w:p w14:paraId="099BC1D8" w14:textId="1738EC48" w:rsidR="00AF7FC6" w:rsidRPr="00F96BE7" w:rsidRDefault="00BD5F01" w:rsidP="00AF7FC6">
      <w:pPr>
        <w:rPr>
          <w:rFonts w:ascii="Calibri" w:hAnsi="Calibri" w:cs="Calibri"/>
          <w:bCs/>
          <w:szCs w:val="24"/>
        </w:rPr>
      </w:pPr>
      <w:bookmarkStart w:id="0" w:name="_Hlk82619722"/>
      <w:r w:rsidRPr="00BD5F01">
        <w:rPr>
          <w:rFonts w:ascii="Calibri" w:hAnsi="Calibri" w:cs="Calibri"/>
          <w:bCs/>
          <w:szCs w:val="24"/>
        </w:rPr>
        <w:t xml:space="preserve">Roma </w:t>
      </w:r>
      <w:r w:rsidR="00AF7FC6">
        <w:rPr>
          <w:rFonts w:ascii="Calibri" w:hAnsi="Calibri" w:cs="Calibri"/>
          <w:bCs/>
          <w:szCs w:val="24"/>
        </w:rPr>
        <w:t>12</w:t>
      </w:r>
      <w:r w:rsidR="00D7713C">
        <w:rPr>
          <w:rFonts w:ascii="Calibri" w:hAnsi="Calibri" w:cs="Calibri"/>
          <w:bCs/>
          <w:szCs w:val="24"/>
        </w:rPr>
        <w:t xml:space="preserve"> </w:t>
      </w:r>
      <w:r w:rsidR="00AF7FC6">
        <w:rPr>
          <w:rFonts w:ascii="Calibri" w:hAnsi="Calibri" w:cs="Calibri"/>
          <w:bCs/>
          <w:szCs w:val="24"/>
        </w:rPr>
        <w:t>settem</w:t>
      </w:r>
      <w:r w:rsidR="00D7713C">
        <w:rPr>
          <w:rFonts w:ascii="Calibri" w:hAnsi="Calibri" w:cs="Calibri"/>
          <w:bCs/>
          <w:szCs w:val="24"/>
        </w:rPr>
        <w:t>bre</w:t>
      </w:r>
      <w:r w:rsidRPr="00BD5F01">
        <w:rPr>
          <w:rFonts w:ascii="Calibri" w:hAnsi="Calibri" w:cs="Calibri"/>
          <w:bCs/>
          <w:szCs w:val="24"/>
        </w:rPr>
        <w:t xml:space="preserve"> 202</w:t>
      </w:r>
      <w:r w:rsidR="00AF7FC6">
        <w:rPr>
          <w:rFonts w:ascii="Calibri" w:hAnsi="Calibri" w:cs="Calibri"/>
          <w:bCs/>
          <w:szCs w:val="24"/>
        </w:rPr>
        <w:t>2</w:t>
      </w:r>
      <w:r w:rsidRPr="00BD5F01">
        <w:rPr>
          <w:rFonts w:ascii="Calibri" w:hAnsi="Calibri" w:cs="Calibri"/>
          <w:bCs/>
          <w:szCs w:val="24"/>
        </w:rPr>
        <w:t xml:space="preserve"> – </w:t>
      </w:r>
      <w:bookmarkEnd w:id="0"/>
      <w:r w:rsidR="00AF7FC6" w:rsidRPr="00AF7FC6">
        <w:rPr>
          <w:rFonts w:ascii="Calibri" w:hAnsi="Calibri" w:cs="Calibri"/>
          <w:bCs/>
          <w:szCs w:val="24"/>
        </w:rPr>
        <w:t xml:space="preserve">Solo 22 province su 107 hanno lasciato alle spalle </w:t>
      </w:r>
      <w:r w:rsidR="002B4148">
        <w:rPr>
          <w:rFonts w:ascii="Calibri" w:hAnsi="Calibri" w:cs="Calibri"/>
          <w:bCs/>
          <w:szCs w:val="24"/>
        </w:rPr>
        <w:t xml:space="preserve">nel 2021 </w:t>
      </w:r>
      <w:r w:rsidR="00AF7FC6" w:rsidRPr="00AF7FC6">
        <w:rPr>
          <w:rFonts w:ascii="Calibri" w:hAnsi="Calibri" w:cs="Calibri"/>
          <w:bCs/>
          <w:szCs w:val="24"/>
        </w:rPr>
        <w:t xml:space="preserve">la </w:t>
      </w:r>
      <w:r w:rsidR="00AF7FC6" w:rsidRPr="00AC5D59">
        <w:rPr>
          <w:rFonts w:ascii="Calibri" w:hAnsi="Calibri" w:cs="Calibri"/>
          <w:bCs/>
          <w:szCs w:val="24"/>
        </w:rPr>
        <w:t>crisi causata dal Covid superando la ricchezza prodotta nel 2019</w:t>
      </w:r>
      <w:r w:rsidR="006F7B39" w:rsidRPr="00AC5D59">
        <w:rPr>
          <w:rFonts w:ascii="Calibri" w:hAnsi="Calibri" w:cs="Calibri"/>
          <w:bCs/>
          <w:szCs w:val="24"/>
        </w:rPr>
        <w:t xml:space="preserve"> </w:t>
      </w:r>
      <w:r w:rsidR="006F7B39" w:rsidRPr="00DE26FF">
        <w:rPr>
          <w:rFonts w:ascii="Calibri" w:hAnsi="Calibri" w:cs="Calibri"/>
          <w:bCs/>
          <w:szCs w:val="24"/>
        </w:rPr>
        <w:t>a valori correnti</w:t>
      </w:r>
      <w:r w:rsidR="004D4428" w:rsidRPr="00AC5D59">
        <w:rPr>
          <w:rFonts w:ascii="Calibri" w:hAnsi="Calibri" w:cs="Calibri"/>
          <w:bCs/>
          <w:szCs w:val="24"/>
        </w:rPr>
        <w:t>,</w:t>
      </w:r>
      <w:r w:rsidR="00AF7FC6" w:rsidRPr="00AC5D59">
        <w:rPr>
          <w:rFonts w:ascii="Calibri" w:hAnsi="Calibri" w:cs="Calibri"/>
          <w:bCs/>
          <w:szCs w:val="24"/>
        </w:rPr>
        <w:t xml:space="preserve"> più della</w:t>
      </w:r>
      <w:r w:rsidR="00AF7FC6" w:rsidRPr="00F96BE7">
        <w:rPr>
          <w:rFonts w:ascii="Calibri" w:hAnsi="Calibri" w:cs="Calibri"/>
          <w:bCs/>
          <w:szCs w:val="24"/>
        </w:rPr>
        <w:t xml:space="preserve"> metà si trova in Campania e Sicilia. Crescite al top del </w:t>
      </w:r>
      <w:r w:rsidR="003C3A13" w:rsidRPr="00F96BE7">
        <w:rPr>
          <w:rFonts w:ascii="Calibri" w:hAnsi="Calibri" w:cs="Calibri"/>
          <w:bCs/>
          <w:szCs w:val="24"/>
        </w:rPr>
        <w:t xml:space="preserve">valore aggiunto </w:t>
      </w:r>
      <w:r w:rsidR="00AF7FC6" w:rsidRPr="00F96BE7">
        <w:rPr>
          <w:rFonts w:ascii="Calibri" w:hAnsi="Calibri" w:cs="Calibri"/>
          <w:bCs/>
          <w:szCs w:val="24"/>
        </w:rPr>
        <w:t xml:space="preserve">si registrano a </w:t>
      </w:r>
      <w:r w:rsidR="007E53DB" w:rsidRPr="00F96BE7">
        <w:rPr>
          <w:rFonts w:ascii="Calibri" w:hAnsi="Calibri" w:cs="Calibri"/>
          <w:bCs/>
          <w:szCs w:val="24"/>
        </w:rPr>
        <w:t>Enna</w:t>
      </w:r>
      <w:r w:rsidR="003D26A3" w:rsidRPr="00F96BE7">
        <w:rPr>
          <w:rFonts w:ascii="Calibri" w:hAnsi="Calibri" w:cs="Calibri"/>
          <w:bCs/>
          <w:szCs w:val="24"/>
        </w:rPr>
        <w:t xml:space="preserve"> </w:t>
      </w:r>
      <w:r w:rsidR="002B47F5" w:rsidRPr="00F96BE7">
        <w:rPr>
          <w:rFonts w:ascii="Calibri" w:hAnsi="Calibri" w:cs="Calibri"/>
          <w:bCs/>
          <w:szCs w:val="24"/>
        </w:rPr>
        <w:t>+2,9%</w:t>
      </w:r>
      <w:r w:rsidR="004D4428" w:rsidRPr="00F96BE7">
        <w:rPr>
          <w:rFonts w:ascii="Calibri" w:hAnsi="Calibri" w:cs="Calibri"/>
          <w:bCs/>
          <w:szCs w:val="24"/>
        </w:rPr>
        <w:t>, contro la media nazionale del -1,2%. M</w:t>
      </w:r>
      <w:r w:rsidR="00AF7FC6" w:rsidRPr="00F96BE7">
        <w:rPr>
          <w:rFonts w:ascii="Calibri" w:hAnsi="Calibri" w:cs="Calibri"/>
          <w:bCs/>
          <w:szCs w:val="24"/>
        </w:rPr>
        <w:t xml:space="preserve">a </w:t>
      </w:r>
      <w:r w:rsidR="007E53DB" w:rsidRPr="00F96BE7">
        <w:rPr>
          <w:rFonts w:ascii="Calibri" w:hAnsi="Calibri" w:cs="Calibri"/>
          <w:bCs/>
          <w:szCs w:val="24"/>
        </w:rPr>
        <w:t>Milano</w:t>
      </w:r>
      <w:r w:rsidR="00033FAD" w:rsidRPr="00F96BE7">
        <w:rPr>
          <w:rFonts w:ascii="Calibri" w:hAnsi="Calibri" w:cs="Calibri"/>
          <w:bCs/>
          <w:szCs w:val="24"/>
        </w:rPr>
        <w:t xml:space="preserve"> con </w:t>
      </w:r>
      <w:bookmarkStart w:id="1" w:name="_Hlk113354853"/>
      <w:r w:rsidR="00033FAD" w:rsidRPr="00F96BE7">
        <w:rPr>
          <w:rFonts w:ascii="Calibri" w:hAnsi="Calibri" w:cs="Calibri"/>
          <w:bCs/>
          <w:szCs w:val="24"/>
        </w:rPr>
        <w:t>49.332 euro</w:t>
      </w:r>
      <w:r w:rsidR="00545251" w:rsidRPr="00F96BE7">
        <w:rPr>
          <w:rFonts w:ascii="Calibri" w:hAnsi="Calibri" w:cs="Calibri"/>
          <w:bCs/>
          <w:szCs w:val="24"/>
        </w:rPr>
        <w:t xml:space="preserve"> </w:t>
      </w:r>
      <w:bookmarkEnd w:id="1"/>
      <w:r w:rsidR="00B94669" w:rsidRPr="00F96BE7">
        <w:rPr>
          <w:rFonts w:ascii="Calibri" w:hAnsi="Calibri" w:cs="Calibri"/>
          <w:bCs/>
          <w:szCs w:val="24"/>
        </w:rPr>
        <w:t xml:space="preserve">a testa </w:t>
      </w:r>
      <w:r w:rsidR="00C06489" w:rsidRPr="00F96BE7">
        <w:rPr>
          <w:rFonts w:ascii="Calibri" w:hAnsi="Calibri" w:cs="Calibri"/>
          <w:bCs/>
          <w:szCs w:val="24"/>
        </w:rPr>
        <w:t xml:space="preserve">si </w:t>
      </w:r>
      <w:r w:rsidR="00AF7FC6" w:rsidRPr="00F96BE7">
        <w:rPr>
          <w:rFonts w:ascii="Calibri" w:hAnsi="Calibri" w:cs="Calibri"/>
          <w:bCs/>
          <w:szCs w:val="24"/>
        </w:rPr>
        <w:t>conferma a</w:t>
      </w:r>
      <w:r w:rsidR="00C06489" w:rsidRPr="00F96BE7">
        <w:rPr>
          <w:rFonts w:ascii="Calibri" w:hAnsi="Calibri" w:cs="Calibri"/>
          <w:bCs/>
          <w:szCs w:val="24"/>
        </w:rPr>
        <w:t>l</w:t>
      </w:r>
      <w:r w:rsidR="00AF7FC6" w:rsidRPr="00F96BE7">
        <w:rPr>
          <w:rFonts w:ascii="Calibri" w:hAnsi="Calibri" w:cs="Calibri"/>
          <w:bCs/>
          <w:szCs w:val="24"/>
        </w:rPr>
        <w:t xml:space="preserve"> </w:t>
      </w:r>
      <w:r w:rsidR="007E53DB" w:rsidRPr="00F96BE7">
        <w:rPr>
          <w:rFonts w:ascii="Calibri" w:hAnsi="Calibri" w:cs="Calibri"/>
          <w:bCs/>
          <w:szCs w:val="24"/>
        </w:rPr>
        <w:t>prim</w:t>
      </w:r>
      <w:r w:rsidR="00C06489" w:rsidRPr="00F96BE7">
        <w:rPr>
          <w:rFonts w:ascii="Calibri" w:hAnsi="Calibri" w:cs="Calibri"/>
          <w:bCs/>
          <w:szCs w:val="24"/>
        </w:rPr>
        <w:t>o</w:t>
      </w:r>
      <w:r w:rsidR="007E53DB" w:rsidRPr="00F96BE7">
        <w:rPr>
          <w:rFonts w:ascii="Calibri" w:hAnsi="Calibri" w:cs="Calibri"/>
          <w:bCs/>
          <w:szCs w:val="24"/>
        </w:rPr>
        <w:t xml:space="preserve"> post</w:t>
      </w:r>
      <w:r w:rsidR="00C06489" w:rsidRPr="00F96BE7">
        <w:rPr>
          <w:rFonts w:ascii="Calibri" w:hAnsi="Calibri" w:cs="Calibri"/>
          <w:bCs/>
          <w:szCs w:val="24"/>
        </w:rPr>
        <w:t>o</w:t>
      </w:r>
      <w:r w:rsidR="007E53DB" w:rsidRPr="00F96BE7">
        <w:rPr>
          <w:rFonts w:ascii="Calibri" w:hAnsi="Calibri" w:cs="Calibri"/>
          <w:bCs/>
          <w:szCs w:val="24"/>
        </w:rPr>
        <w:t xml:space="preserve"> per reddito</w:t>
      </w:r>
      <w:r w:rsidR="00545251" w:rsidRPr="00F96BE7">
        <w:rPr>
          <w:rFonts w:ascii="Calibri" w:hAnsi="Calibri" w:cs="Calibri"/>
          <w:bCs/>
          <w:szCs w:val="24"/>
        </w:rPr>
        <w:t xml:space="preserve"> prodotto </w:t>
      </w:r>
      <w:r w:rsidR="007E53DB" w:rsidRPr="00F96BE7">
        <w:rPr>
          <w:rFonts w:ascii="Calibri" w:hAnsi="Calibri" w:cs="Calibri"/>
          <w:bCs/>
          <w:szCs w:val="24"/>
        </w:rPr>
        <w:t>pro</w:t>
      </w:r>
      <w:r w:rsidR="00545251" w:rsidRPr="00F96BE7">
        <w:rPr>
          <w:rFonts w:ascii="Calibri" w:hAnsi="Calibri" w:cs="Calibri"/>
          <w:bCs/>
          <w:szCs w:val="24"/>
        </w:rPr>
        <w:t>-</w:t>
      </w:r>
      <w:r w:rsidR="007E53DB" w:rsidRPr="00F96BE7">
        <w:rPr>
          <w:rFonts w:ascii="Calibri" w:hAnsi="Calibri" w:cs="Calibri"/>
          <w:bCs/>
          <w:szCs w:val="24"/>
        </w:rPr>
        <w:t>capite</w:t>
      </w:r>
      <w:r w:rsidR="00C06489" w:rsidRPr="00F96BE7">
        <w:rPr>
          <w:rFonts w:ascii="Calibri" w:hAnsi="Calibri" w:cs="Calibri"/>
          <w:bCs/>
          <w:szCs w:val="24"/>
        </w:rPr>
        <w:t>.</w:t>
      </w:r>
      <w:r w:rsidR="00AF7FC6" w:rsidRPr="00F96BE7">
        <w:rPr>
          <w:rFonts w:ascii="Calibri" w:hAnsi="Calibri" w:cs="Calibri"/>
          <w:bCs/>
          <w:szCs w:val="24"/>
        </w:rPr>
        <w:t xml:space="preserve"> Tra il 2021 e il 2019 difficoltà di recupero si riscontrano in particolare lungo tut</w:t>
      </w:r>
      <w:r w:rsidR="00E47873" w:rsidRPr="00F96BE7">
        <w:rPr>
          <w:rFonts w:ascii="Calibri" w:hAnsi="Calibri" w:cs="Calibri"/>
          <w:bCs/>
          <w:szCs w:val="24"/>
        </w:rPr>
        <w:t>te le province bagnate dal Mare</w:t>
      </w:r>
      <w:r w:rsidR="00AF7FC6" w:rsidRPr="00F96BE7">
        <w:rPr>
          <w:rFonts w:ascii="Calibri" w:hAnsi="Calibri" w:cs="Calibri"/>
          <w:bCs/>
          <w:szCs w:val="24"/>
        </w:rPr>
        <w:t xml:space="preserve"> Adriatic</w:t>
      </w:r>
      <w:r w:rsidR="00E47873" w:rsidRPr="00F96BE7">
        <w:rPr>
          <w:rFonts w:ascii="Calibri" w:hAnsi="Calibri" w:cs="Calibri"/>
          <w:bCs/>
          <w:szCs w:val="24"/>
        </w:rPr>
        <w:t>o</w:t>
      </w:r>
      <w:r w:rsidR="00AF7FC6" w:rsidRPr="00F96BE7">
        <w:rPr>
          <w:rFonts w:ascii="Calibri" w:hAnsi="Calibri" w:cs="Calibri"/>
          <w:bCs/>
          <w:szCs w:val="24"/>
        </w:rPr>
        <w:t xml:space="preserve"> (</w:t>
      </w:r>
      <w:r w:rsidR="00AE4D10" w:rsidRPr="00F96BE7">
        <w:rPr>
          <w:rFonts w:ascii="Calibri" w:hAnsi="Calibri" w:cs="Calibri"/>
          <w:bCs/>
          <w:szCs w:val="24"/>
        </w:rPr>
        <w:t>-1,8%</w:t>
      </w:r>
      <w:r w:rsidR="00AF7FC6" w:rsidRPr="00F96BE7">
        <w:rPr>
          <w:rFonts w:ascii="Calibri" w:hAnsi="Calibri" w:cs="Calibri"/>
          <w:bCs/>
          <w:szCs w:val="24"/>
        </w:rPr>
        <w:t>), in Toscana (</w:t>
      </w:r>
      <w:r w:rsidR="00B41A00" w:rsidRPr="00F96BE7">
        <w:rPr>
          <w:rFonts w:ascii="Calibri" w:hAnsi="Calibri" w:cs="Calibri"/>
          <w:bCs/>
          <w:szCs w:val="24"/>
        </w:rPr>
        <w:t>-2,4%)</w:t>
      </w:r>
      <w:r w:rsidR="00AF7FC6" w:rsidRPr="00F96BE7">
        <w:rPr>
          <w:rFonts w:ascii="Calibri" w:hAnsi="Calibri" w:cs="Calibri"/>
          <w:bCs/>
          <w:szCs w:val="24"/>
        </w:rPr>
        <w:t xml:space="preserve"> e nel Triveneto (</w:t>
      </w:r>
      <w:r w:rsidR="00B41A00" w:rsidRPr="00F96BE7">
        <w:rPr>
          <w:rFonts w:ascii="Calibri" w:hAnsi="Calibri" w:cs="Calibri"/>
          <w:bCs/>
          <w:szCs w:val="24"/>
        </w:rPr>
        <w:t>-2,3%)</w:t>
      </w:r>
      <w:r w:rsidR="00AF7FC6" w:rsidRPr="00F96BE7">
        <w:rPr>
          <w:rFonts w:ascii="Calibri" w:hAnsi="Calibri" w:cs="Calibri"/>
          <w:bCs/>
          <w:szCs w:val="24"/>
        </w:rPr>
        <w:t>.</w:t>
      </w:r>
      <w:r w:rsidR="00A74800" w:rsidRPr="00F96BE7">
        <w:rPr>
          <w:rFonts w:ascii="Calibri" w:hAnsi="Calibri" w:cs="Calibri"/>
          <w:bCs/>
          <w:szCs w:val="24"/>
        </w:rPr>
        <w:t xml:space="preserve"> È</w:t>
      </w:r>
      <w:r w:rsidR="00AF7FC6" w:rsidRPr="00F96BE7">
        <w:rPr>
          <w:rFonts w:ascii="Calibri" w:hAnsi="Calibri" w:cs="Calibri"/>
          <w:bCs/>
          <w:szCs w:val="24"/>
        </w:rPr>
        <w:t xml:space="preserve"> soprattutto l’edilizia, grazie alle misure di sostegno governative, a </w:t>
      </w:r>
      <w:r w:rsidR="00C06489" w:rsidRPr="00F96BE7">
        <w:rPr>
          <w:rFonts w:ascii="Calibri" w:hAnsi="Calibri" w:cs="Calibri"/>
          <w:bCs/>
          <w:szCs w:val="24"/>
        </w:rPr>
        <w:t>segnare gli incrementi di valore aggiunto più elevati (+1</w:t>
      </w:r>
      <w:r w:rsidR="00E47873" w:rsidRPr="00F96BE7">
        <w:rPr>
          <w:rFonts w:ascii="Calibri" w:hAnsi="Calibri" w:cs="Calibri"/>
          <w:bCs/>
          <w:szCs w:val="24"/>
        </w:rPr>
        <w:t>2,6%</w:t>
      </w:r>
      <w:r w:rsidR="00C06489" w:rsidRPr="00F96BE7">
        <w:rPr>
          <w:rFonts w:ascii="Calibri" w:hAnsi="Calibri" w:cs="Calibri"/>
          <w:bCs/>
          <w:szCs w:val="24"/>
        </w:rPr>
        <w:t>)</w:t>
      </w:r>
      <w:r w:rsidR="00AF7FC6" w:rsidRPr="00F96BE7">
        <w:rPr>
          <w:rFonts w:ascii="Calibri" w:hAnsi="Calibri" w:cs="Calibri"/>
          <w:bCs/>
          <w:szCs w:val="24"/>
        </w:rPr>
        <w:t xml:space="preserve">, con punte superiori al 30% </w:t>
      </w:r>
      <w:r w:rsidR="00244373" w:rsidRPr="00F96BE7">
        <w:rPr>
          <w:rFonts w:ascii="Calibri" w:hAnsi="Calibri" w:cs="Calibri"/>
          <w:bCs/>
          <w:szCs w:val="24"/>
        </w:rPr>
        <w:t>nell’</w:t>
      </w:r>
      <w:r w:rsidR="00AF7FC6" w:rsidRPr="00F96BE7">
        <w:rPr>
          <w:rFonts w:ascii="Calibri" w:hAnsi="Calibri" w:cs="Calibri"/>
          <w:bCs/>
          <w:szCs w:val="24"/>
        </w:rPr>
        <w:t xml:space="preserve">Umbria e in gran parte della Sicilia. </w:t>
      </w:r>
      <w:r w:rsidR="00C06489" w:rsidRPr="00F96BE7">
        <w:rPr>
          <w:rFonts w:ascii="Calibri" w:hAnsi="Calibri" w:cs="Calibri"/>
          <w:bCs/>
          <w:szCs w:val="24"/>
        </w:rPr>
        <w:t>In</w:t>
      </w:r>
      <w:r w:rsidR="00AF7FC6" w:rsidRPr="00F96BE7">
        <w:rPr>
          <w:rFonts w:ascii="Calibri" w:hAnsi="Calibri" w:cs="Calibri"/>
          <w:bCs/>
          <w:szCs w:val="24"/>
        </w:rPr>
        <w:t xml:space="preserve"> crescita </w:t>
      </w:r>
      <w:r w:rsidR="00C06489" w:rsidRPr="00F96BE7">
        <w:rPr>
          <w:rFonts w:ascii="Calibri" w:hAnsi="Calibri" w:cs="Calibri"/>
          <w:bCs/>
          <w:szCs w:val="24"/>
        </w:rPr>
        <w:t xml:space="preserve">anche </w:t>
      </w:r>
      <w:r w:rsidR="00AF7FC6" w:rsidRPr="00F96BE7">
        <w:rPr>
          <w:rFonts w:ascii="Calibri" w:hAnsi="Calibri" w:cs="Calibri"/>
          <w:bCs/>
          <w:szCs w:val="24"/>
        </w:rPr>
        <w:t>l’industria</w:t>
      </w:r>
      <w:r w:rsidR="00244373" w:rsidRPr="00F96BE7">
        <w:rPr>
          <w:rFonts w:ascii="Calibri" w:hAnsi="Calibri" w:cs="Calibri"/>
          <w:bCs/>
          <w:szCs w:val="24"/>
        </w:rPr>
        <w:t xml:space="preserve"> </w:t>
      </w:r>
      <w:r w:rsidR="00113CC6" w:rsidRPr="00F96BE7">
        <w:rPr>
          <w:rFonts w:ascii="Calibri" w:hAnsi="Calibri" w:cs="Calibri"/>
          <w:bCs/>
          <w:szCs w:val="24"/>
        </w:rPr>
        <w:t>manifatturier</w:t>
      </w:r>
      <w:r w:rsidR="00C06489" w:rsidRPr="00F96BE7">
        <w:rPr>
          <w:rFonts w:ascii="Calibri" w:hAnsi="Calibri" w:cs="Calibri"/>
          <w:bCs/>
          <w:szCs w:val="24"/>
        </w:rPr>
        <w:t>a</w:t>
      </w:r>
      <w:r w:rsidR="00244373" w:rsidRPr="00F96BE7">
        <w:rPr>
          <w:rFonts w:ascii="Calibri" w:hAnsi="Calibri" w:cs="Calibri"/>
          <w:bCs/>
          <w:szCs w:val="24"/>
        </w:rPr>
        <w:t xml:space="preserve"> </w:t>
      </w:r>
      <w:r w:rsidR="00AF7FC6" w:rsidRPr="00F96BE7">
        <w:rPr>
          <w:rFonts w:ascii="Calibri" w:hAnsi="Calibri" w:cs="Calibri"/>
          <w:bCs/>
          <w:szCs w:val="24"/>
        </w:rPr>
        <w:t xml:space="preserve">che </w:t>
      </w:r>
      <w:r w:rsidR="00C06489" w:rsidRPr="00F96BE7">
        <w:rPr>
          <w:rFonts w:ascii="Calibri" w:hAnsi="Calibri" w:cs="Calibri"/>
          <w:bCs/>
          <w:szCs w:val="24"/>
        </w:rPr>
        <w:t xml:space="preserve">pure </w:t>
      </w:r>
      <w:r w:rsidR="00AF7FC6" w:rsidRPr="00F96BE7">
        <w:rPr>
          <w:rFonts w:ascii="Calibri" w:hAnsi="Calibri" w:cs="Calibri"/>
          <w:bCs/>
          <w:szCs w:val="24"/>
        </w:rPr>
        <w:t>sfiora</w:t>
      </w:r>
      <w:r w:rsidR="00C06489" w:rsidRPr="00F96BE7">
        <w:rPr>
          <w:rFonts w:ascii="Calibri" w:hAnsi="Calibri" w:cs="Calibri"/>
          <w:bCs/>
          <w:szCs w:val="24"/>
        </w:rPr>
        <w:t>ndo</w:t>
      </w:r>
      <w:r w:rsidR="008B6F93" w:rsidRPr="00F96BE7">
        <w:rPr>
          <w:rFonts w:ascii="Calibri" w:hAnsi="Calibri" w:cs="Calibri"/>
          <w:bCs/>
          <w:szCs w:val="24"/>
        </w:rPr>
        <w:t xml:space="preserve"> solo</w:t>
      </w:r>
      <w:r w:rsidR="00C06489" w:rsidRPr="00F96BE7">
        <w:rPr>
          <w:rFonts w:ascii="Calibri" w:hAnsi="Calibri" w:cs="Calibri"/>
          <w:bCs/>
          <w:szCs w:val="24"/>
        </w:rPr>
        <w:t xml:space="preserve"> </w:t>
      </w:r>
      <w:r w:rsidR="00244373" w:rsidRPr="00F96BE7">
        <w:rPr>
          <w:rFonts w:ascii="Calibri" w:hAnsi="Calibri" w:cs="Calibri"/>
          <w:bCs/>
          <w:szCs w:val="24"/>
        </w:rPr>
        <w:t xml:space="preserve">il </w:t>
      </w:r>
      <w:r w:rsidR="00E47873" w:rsidRPr="00F96BE7">
        <w:rPr>
          <w:rFonts w:ascii="Calibri" w:hAnsi="Calibri" w:cs="Calibri"/>
          <w:bCs/>
          <w:szCs w:val="24"/>
        </w:rPr>
        <w:t>2</w:t>
      </w:r>
      <w:r w:rsidR="00244373" w:rsidRPr="00F96BE7">
        <w:rPr>
          <w:rFonts w:ascii="Calibri" w:hAnsi="Calibri" w:cs="Calibri"/>
          <w:bCs/>
          <w:szCs w:val="24"/>
        </w:rPr>
        <w:t>%</w:t>
      </w:r>
      <w:r w:rsidR="00C06489" w:rsidRPr="00F96BE7">
        <w:rPr>
          <w:rFonts w:ascii="Calibri" w:hAnsi="Calibri" w:cs="Calibri"/>
          <w:bCs/>
          <w:szCs w:val="24"/>
        </w:rPr>
        <w:t xml:space="preserve">, contribuisce </w:t>
      </w:r>
      <w:r w:rsidR="008B6F93" w:rsidRPr="00F96BE7">
        <w:rPr>
          <w:rFonts w:ascii="Calibri" w:hAnsi="Calibri" w:cs="Calibri"/>
          <w:bCs/>
          <w:szCs w:val="24"/>
        </w:rPr>
        <w:t xml:space="preserve">in maniera significativa alla ripresa </w:t>
      </w:r>
      <w:r w:rsidR="008107A8" w:rsidRPr="00F96BE7">
        <w:rPr>
          <w:rFonts w:ascii="Calibri" w:hAnsi="Calibri" w:cs="Calibri"/>
          <w:bCs/>
          <w:szCs w:val="24"/>
        </w:rPr>
        <w:t>dato</w:t>
      </w:r>
      <w:r w:rsidR="00C06489" w:rsidRPr="00F96BE7">
        <w:rPr>
          <w:rFonts w:ascii="Calibri" w:hAnsi="Calibri" w:cs="Calibri"/>
          <w:bCs/>
          <w:szCs w:val="24"/>
        </w:rPr>
        <w:t xml:space="preserve"> il suo peso sull’economia</w:t>
      </w:r>
      <w:r w:rsidR="00244373" w:rsidRPr="00F96BE7">
        <w:rPr>
          <w:rFonts w:ascii="Calibri" w:hAnsi="Calibri" w:cs="Calibri"/>
          <w:bCs/>
          <w:szCs w:val="24"/>
        </w:rPr>
        <w:t>.</w:t>
      </w:r>
      <w:r w:rsidR="00AF7FC6" w:rsidRPr="00F96BE7">
        <w:rPr>
          <w:rFonts w:ascii="Calibri" w:hAnsi="Calibri" w:cs="Calibri"/>
          <w:bCs/>
          <w:szCs w:val="24"/>
        </w:rPr>
        <w:t xml:space="preserve"> A fare più fatica è, invece, il comparto dei servizi (-2,7%) su cui pesa la diffic</w:t>
      </w:r>
      <w:r w:rsidR="00A74800" w:rsidRPr="00F96BE7">
        <w:rPr>
          <w:rFonts w:ascii="Calibri" w:hAnsi="Calibri" w:cs="Calibri"/>
          <w:bCs/>
          <w:szCs w:val="24"/>
        </w:rPr>
        <w:t xml:space="preserve">ile </w:t>
      </w:r>
      <w:r w:rsidR="00AF7FC6" w:rsidRPr="00F96BE7">
        <w:rPr>
          <w:rFonts w:ascii="Calibri" w:hAnsi="Calibri" w:cs="Calibri"/>
          <w:bCs/>
          <w:szCs w:val="24"/>
        </w:rPr>
        <w:t>rimonta del</w:t>
      </w:r>
      <w:r w:rsidR="00E47873" w:rsidRPr="00F96BE7">
        <w:rPr>
          <w:rFonts w:ascii="Calibri" w:hAnsi="Calibri" w:cs="Calibri"/>
          <w:bCs/>
          <w:szCs w:val="24"/>
        </w:rPr>
        <w:t>le attività connesse al turismo</w:t>
      </w:r>
      <w:r w:rsidR="00AF7FC6" w:rsidRPr="00F96BE7">
        <w:rPr>
          <w:rFonts w:ascii="Calibri" w:hAnsi="Calibri" w:cs="Calibri"/>
          <w:bCs/>
          <w:szCs w:val="24"/>
        </w:rPr>
        <w:t xml:space="preserve"> (-27,2%) con riflessi negativi soprattutto sulle città metropolitane</w:t>
      </w:r>
    </w:p>
    <w:p w14:paraId="1D08D342" w14:textId="77777777" w:rsidR="00295EDC" w:rsidRPr="00F96BE7" w:rsidRDefault="00295EDC" w:rsidP="00AF7FC6">
      <w:pPr>
        <w:rPr>
          <w:rFonts w:ascii="Calibri" w:hAnsi="Calibri" w:cs="Calibri"/>
          <w:bCs/>
          <w:szCs w:val="24"/>
        </w:rPr>
      </w:pPr>
    </w:p>
    <w:p w14:paraId="37682AF9" w14:textId="35445AF6" w:rsidR="00AF7FC6" w:rsidRPr="00F96BE7" w:rsidRDefault="00AF7FC6" w:rsidP="00AF7FC6">
      <w:pPr>
        <w:rPr>
          <w:rFonts w:ascii="Calibri" w:hAnsi="Calibri" w:cs="Calibri"/>
          <w:bCs/>
          <w:szCs w:val="24"/>
        </w:rPr>
      </w:pPr>
      <w:proofErr w:type="gramStart"/>
      <w:r w:rsidRPr="00F96BE7">
        <w:rPr>
          <w:rFonts w:ascii="Calibri" w:hAnsi="Calibri" w:cs="Calibri"/>
          <w:bCs/>
          <w:szCs w:val="24"/>
        </w:rPr>
        <w:t>E’</w:t>
      </w:r>
      <w:proofErr w:type="gramEnd"/>
      <w:r w:rsidRPr="00F96BE7">
        <w:rPr>
          <w:rFonts w:ascii="Calibri" w:hAnsi="Calibri" w:cs="Calibri"/>
          <w:bCs/>
          <w:szCs w:val="24"/>
        </w:rPr>
        <w:t xml:space="preserve"> quanto emerge dall’analisi realizzata dal </w:t>
      </w:r>
      <w:r w:rsidRPr="00F96BE7">
        <w:rPr>
          <w:rFonts w:ascii="Calibri" w:hAnsi="Calibri" w:cs="Calibri"/>
          <w:b/>
          <w:szCs w:val="24"/>
        </w:rPr>
        <w:t>Centro Studi Tagliacarne e Unioncamere</w:t>
      </w:r>
      <w:r w:rsidRPr="00F96BE7">
        <w:rPr>
          <w:rFonts w:ascii="Calibri" w:hAnsi="Calibri" w:cs="Calibri"/>
          <w:bCs/>
          <w:szCs w:val="24"/>
        </w:rPr>
        <w:t xml:space="preserve"> sul valore aggiunto provinciale del 202</w:t>
      </w:r>
      <w:r w:rsidR="006139A6" w:rsidRPr="00F96BE7">
        <w:rPr>
          <w:rFonts w:ascii="Calibri" w:hAnsi="Calibri" w:cs="Calibri"/>
          <w:bCs/>
          <w:szCs w:val="24"/>
        </w:rPr>
        <w:t>1</w:t>
      </w:r>
      <w:r w:rsidRPr="00F96BE7">
        <w:rPr>
          <w:rFonts w:ascii="Calibri" w:hAnsi="Calibri" w:cs="Calibri"/>
          <w:bCs/>
          <w:szCs w:val="24"/>
        </w:rPr>
        <w:t xml:space="preserve"> e i confronti con il 2019</w:t>
      </w:r>
      <w:r w:rsidR="00F5109E" w:rsidRPr="00F96BE7">
        <w:rPr>
          <w:rFonts w:ascii="Calibri" w:hAnsi="Calibri" w:cs="Calibri"/>
          <w:bCs/>
          <w:szCs w:val="24"/>
        </w:rPr>
        <w:t xml:space="preserve">, che è </w:t>
      </w:r>
      <w:r w:rsidRPr="00F96BE7">
        <w:rPr>
          <w:rFonts w:ascii="Calibri" w:hAnsi="Calibri" w:cs="Calibri"/>
          <w:bCs/>
          <w:szCs w:val="24"/>
        </w:rPr>
        <w:t xml:space="preserve">una delle </w:t>
      </w:r>
      <w:r w:rsidR="008B6F93" w:rsidRPr="00F96BE7">
        <w:rPr>
          <w:rFonts w:ascii="Calibri" w:hAnsi="Calibri" w:cs="Calibri"/>
          <w:bCs/>
          <w:szCs w:val="24"/>
        </w:rPr>
        <w:t>tradizionali</w:t>
      </w:r>
      <w:r w:rsidRPr="00F96BE7">
        <w:rPr>
          <w:rFonts w:ascii="Calibri" w:hAnsi="Calibri" w:cs="Calibri"/>
          <w:bCs/>
          <w:szCs w:val="24"/>
        </w:rPr>
        <w:t xml:space="preserve"> attività di misurazione dell’economia dei territori realizzata dal sistema camerale.</w:t>
      </w:r>
    </w:p>
    <w:p w14:paraId="32457271" w14:textId="1D918D69" w:rsidR="00AF7FC6" w:rsidRPr="00F96BE7" w:rsidRDefault="00AF7FC6" w:rsidP="00AF7FC6">
      <w:pPr>
        <w:rPr>
          <w:rFonts w:ascii="Calibri" w:hAnsi="Calibri" w:cs="Calibri"/>
          <w:bCs/>
          <w:szCs w:val="24"/>
        </w:rPr>
      </w:pPr>
    </w:p>
    <w:p w14:paraId="73EAAFA9" w14:textId="31F8C96E" w:rsidR="00F5109E" w:rsidRPr="00F96BE7" w:rsidRDefault="00831CA0" w:rsidP="00DB36EE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>“</w:t>
      </w:r>
      <w:r w:rsidR="004607C8" w:rsidRPr="00F96BE7">
        <w:rPr>
          <w:rFonts w:ascii="Calibri" w:hAnsi="Calibri" w:cs="Calibri"/>
          <w:bCs/>
          <w:szCs w:val="24"/>
        </w:rPr>
        <w:t>Il Covid ha rimescolato la geografia produttiva del Paese. Registriamo, infatti, la crisi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della tradizionale direttrice adriatica dello sviluppo e il rilancio di quella tirrenica, una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differenziazione dei fenomeni di crescita nel Mezzogiorno, difficoltà di diverse aree del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Triveneto e il rafforzamento delle performances della provincia rispetto a quelle dei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 xml:space="preserve">grandi centri metropolitani”. </w:t>
      </w:r>
      <w:proofErr w:type="gramStart"/>
      <w:r w:rsidR="004607C8" w:rsidRPr="00F96BE7">
        <w:rPr>
          <w:rFonts w:ascii="Calibri" w:hAnsi="Calibri" w:cs="Calibri"/>
          <w:bCs/>
          <w:szCs w:val="24"/>
        </w:rPr>
        <w:t>E’</w:t>
      </w:r>
      <w:proofErr w:type="gramEnd"/>
      <w:r w:rsidR="004607C8" w:rsidRPr="00F96BE7">
        <w:rPr>
          <w:rFonts w:ascii="Calibri" w:hAnsi="Calibri" w:cs="Calibri"/>
          <w:bCs/>
          <w:szCs w:val="24"/>
        </w:rPr>
        <w:t xml:space="preserve"> quanto sottolinea il </w:t>
      </w:r>
      <w:r w:rsidR="004607C8" w:rsidRPr="00F96BE7">
        <w:rPr>
          <w:rFonts w:ascii="Calibri" w:hAnsi="Calibri" w:cs="Calibri"/>
          <w:b/>
          <w:szCs w:val="24"/>
        </w:rPr>
        <w:t>presidente di Unioncamere, Andrea</w:t>
      </w:r>
      <w:r w:rsidR="00DB36EE" w:rsidRPr="00F96BE7">
        <w:rPr>
          <w:rFonts w:ascii="Calibri" w:hAnsi="Calibri" w:cs="Calibri"/>
          <w:b/>
          <w:szCs w:val="24"/>
        </w:rPr>
        <w:t xml:space="preserve"> </w:t>
      </w:r>
      <w:r w:rsidR="004607C8" w:rsidRPr="00F96BE7">
        <w:rPr>
          <w:rFonts w:ascii="Calibri" w:hAnsi="Calibri" w:cs="Calibri"/>
          <w:b/>
          <w:szCs w:val="24"/>
        </w:rPr>
        <w:t>Prete,</w:t>
      </w:r>
      <w:r w:rsidR="004607C8" w:rsidRPr="00F96BE7">
        <w:rPr>
          <w:rFonts w:ascii="Calibri" w:hAnsi="Calibri" w:cs="Calibri"/>
          <w:bCs/>
          <w:szCs w:val="24"/>
        </w:rPr>
        <w:t xml:space="preserve"> secondo il quale “se le province a maggiore densità industriale hanno dimostrato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una maggiore resistenza rispetto alle altre, resta comunque il dato che questo dinamismo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non è bastato a riportare in maniera territorialmente diffusa i livelli precedenti alla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pandemia”.</w:t>
      </w:r>
    </w:p>
    <w:p w14:paraId="2D361D39" w14:textId="77777777" w:rsidR="00F5109E" w:rsidRPr="00F96BE7" w:rsidRDefault="00F5109E" w:rsidP="00AF7FC6">
      <w:pPr>
        <w:rPr>
          <w:rFonts w:ascii="Calibri" w:hAnsi="Calibri" w:cs="Calibri"/>
          <w:bCs/>
          <w:szCs w:val="24"/>
        </w:rPr>
      </w:pPr>
    </w:p>
    <w:p w14:paraId="22C02C52" w14:textId="77777777" w:rsidR="00A57004" w:rsidRPr="00F96BE7" w:rsidRDefault="006139A6" w:rsidP="00AF7FC6">
      <w:pPr>
        <w:rPr>
          <w:rFonts w:ascii="Calibri" w:hAnsi="Calibri" w:cs="Calibri"/>
          <w:b/>
          <w:szCs w:val="24"/>
        </w:rPr>
      </w:pPr>
      <w:r w:rsidRPr="00F96BE7">
        <w:rPr>
          <w:rFonts w:ascii="Calibri" w:hAnsi="Calibri" w:cs="Calibri"/>
          <w:b/>
          <w:szCs w:val="24"/>
        </w:rPr>
        <w:t xml:space="preserve">A Terni </w:t>
      </w:r>
      <w:r w:rsidR="00A57004" w:rsidRPr="00F96BE7">
        <w:rPr>
          <w:rFonts w:ascii="Calibri" w:hAnsi="Calibri" w:cs="Calibri"/>
          <w:b/>
          <w:szCs w:val="24"/>
        </w:rPr>
        <w:t xml:space="preserve">e Perugia </w:t>
      </w:r>
      <w:r w:rsidRPr="00F96BE7">
        <w:rPr>
          <w:rFonts w:ascii="Calibri" w:hAnsi="Calibri" w:cs="Calibri"/>
          <w:b/>
          <w:szCs w:val="24"/>
        </w:rPr>
        <w:t>boom dell’e</w:t>
      </w:r>
      <w:r w:rsidR="00AF7FC6" w:rsidRPr="00F96BE7">
        <w:rPr>
          <w:rFonts w:ascii="Calibri" w:hAnsi="Calibri" w:cs="Calibri"/>
          <w:b/>
          <w:szCs w:val="24"/>
        </w:rPr>
        <w:t xml:space="preserve">dilizia </w:t>
      </w:r>
    </w:p>
    <w:p w14:paraId="2A8C9B95" w14:textId="02F4EE5C" w:rsidR="00AF7FC6" w:rsidRPr="00F96BE7" w:rsidRDefault="00113CC6" w:rsidP="00AF7FC6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 xml:space="preserve">Anche sulla scia dei </w:t>
      </w:r>
      <w:r w:rsidR="00AF7FC6" w:rsidRPr="00F96BE7">
        <w:rPr>
          <w:rFonts w:ascii="Calibri" w:hAnsi="Calibri" w:cs="Calibri"/>
          <w:bCs/>
          <w:szCs w:val="24"/>
        </w:rPr>
        <w:t xml:space="preserve">provvedimenti governativi, il comparto delle costruzioni ha </w:t>
      </w:r>
      <w:r w:rsidRPr="00F96BE7">
        <w:rPr>
          <w:rFonts w:ascii="Calibri" w:hAnsi="Calibri" w:cs="Calibri"/>
          <w:bCs/>
          <w:szCs w:val="24"/>
        </w:rPr>
        <w:t xml:space="preserve">recuperato più velocemente </w:t>
      </w:r>
      <w:r w:rsidR="00622CE8" w:rsidRPr="00F96BE7">
        <w:rPr>
          <w:rFonts w:ascii="Calibri" w:hAnsi="Calibri" w:cs="Calibri"/>
          <w:bCs/>
          <w:szCs w:val="24"/>
        </w:rPr>
        <w:t xml:space="preserve">le performance </w:t>
      </w:r>
      <w:proofErr w:type="spellStart"/>
      <w:r w:rsidR="00622CE8" w:rsidRPr="00F96BE7">
        <w:rPr>
          <w:rFonts w:ascii="Calibri" w:hAnsi="Calibri" w:cs="Calibri"/>
          <w:bCs/>
          <w:szCs w:val="24"/>
        </w:rPr>
        <w:t>pre</w:t>
      </w:r>
      <w:proofErr w:type="spellEnd"/>
      <w:r w:rsidR="00622CE8" w:rsidRPr="00F96BE7">
        <w:rPr>
          <w:rFonts w:ascii="Calibri" w:hAnsi="Calibri" w:cs="Calibri"/>
          <w:bCs/>
          <w:szCs w:val="24"/>
        </w:rPr>
        <w:t>-Covid (+</w:t>
      </w:r>
      <w:r w:rsidR="00AF7FC6" w:rsidRPr="00F96BE7">
        <w:rPr>
          <w:rFonts w:ascii="Calibri" w:hAnsi="Calibri" w:cs="Calibri"/>
          <w:bCs/>
          <w:szCs w:val="24"/>
        </w:rPr>
        <w:t>1</w:t>
      </w:r>
      <w:r w:rsidR="00E47873" w:rsidRPr="00F96BE7">
        <w:rPr>
          <w:rFonts w:ascii="Calibri" w:hAnsi="Calibri" w:cs="Calibri"/>
          <w:bCs/>
          <w:szCs w:val="24"/>
        </w:rPr>
        <w:t>2,6</w:t>
      </w:r>
      <w:r w:rsidR="00AF7FC6" w:rsidRPr="00F96BE7">
        <w:rPr>
          <w:rFonts w:ascii="Calibri" w:hAnsi="Calibri" w:cs="Calibri"/>
          <w:bCs/>
          <w:szCs w:val="24"/>
        </w:rPr>
        <w:t>%</w:t>
      </w:r>
      <w:r w:rsidR="00622CE8" w:rsidRPr="00F96BE7">
        <w:rPr>
          <w:rFonts w:ascii="Calibri" w:hAnsi="Calibri" w:cs="Calibri"/>
          <w:bCs/>
          <w:szCs w:val="24"/>
        </w:rPr>
        <w:t>)</w:t>
      </w:r>
      <w:r w:rsidR="00AF7FC6" w:rsidRPr="00F96BE7">
        <w:rPr>
          <w:rFonts w:ascii="Calibri" w:hAnsi="Calibri" w:cs="Calibri"/>
          <w:bCs/>
          <w:szCs w:val="24"/>
        </w:rPr>
        <w:t xml:space="preserve">. Boom di crescita a Terni </w:t>
      </w:r>
      <w:r w:rsidR="006139A6" w:rsidRPr="00F96BE7">
        <w:rPr>
          <w:rFonts w:ascii="Calibri" w:hAnsi="Calibri" w:cs="Calibri"/>
          <w:bCs/>
          <w:szCs w:val="24"/>
        </w:rPr>
        <w:t xml:space="preserve">che </w:t>
      </w:r>
      <w:r w:rsidR="00AF7FC6" w:rsidRPr="00F96BE7">
        <w:rPr>
          <w:rFonts w:ascii="Calibri" w:hAnsi="Calibri" w:cs="Calibri"/>
          <w:bCs/>
          <w:szCs w:val="24"/>
        </w:rPr>
        <w:t>sfiora il +42%. Seguono</w:t>
      </w:r>
      <w:r w:rsidR="006139A6" w:rsidRPr="00F96BE7">
        <w:rPr>
          <w:rFonts w:ascii="Calibri" w:hAnsi="Calibri" w:cs="Calibri"/>
          <w:bCs/>
          <w:szCs w:val="24"/>
        </w:rPr>
        <w:t xml:space="preserve"> Perugia</w:t>
      </w:r>
      <w:r w:rsidR="00AF7FC6" w:rsidRPr="00F96BE7">
        <w:rPr>
          <w:rFonts w:ascii="Calibri" w:hAnsi="Calibri" w:cs="Calibri"/>
          <w:bCs/>
          <w:szCs w:val="24"/>
        </w:rPr>
        <w:t xml:space="preserve"> (+</w:t>
      </w:r>
      <w:r w:rsidR="006139A6" w:rsidRPr="00F96BE7">
        <w:rPr>
          <w:rFonts w:ascii="Calibri" w:hAnsi="Calibri" w:cs="Calibri"/>
          <w:bCs/>
          <w:szCs w:val="24"/>
        </w:rPr>
        <w:t>39,8%</w:t>
      </w:r>
      <w:r w:rsidR="00AF7FC6" w:rsidRPr="00F96BE7">
        <w:rPr>
          <w:rFonts w:ascii="Calibri" w:hAnsi="Calibri" w:cs="Calibri"/>
          <w:bCs/>
          <w:szCs w:val="24"/>
        </w:rPr>
        <w:t xml:space="preserve">) e </w:t>
      </w:r>
      <w:r w:rsidR="006139A6" w:rsidRPr="00F96BE7">
        <w:rPr>
          <w:rFonts w:ascii="Calibri" w:hAnsi="Calibri" w:cs="Calibri"/>
          <w:bCs/>
          <w:szCs w:val="24"/>
        </w:rPr>
        <w:t>Messina</w:t>
      </w:r>
      <w:r w:rsidR="00AF7FC6" w:rsidRPr="00F96BE7">
        <w:rPr>
          <w:rFonts w:ascii="Calibri" w:hAnsi="Calibri" w:cs="Calibri"/>
          <w:bCs/>
          <w:szCs w:val="24"/>
        </w:rPr>
        <w:t xml:space="preserve"> (+</w:t>
      </w:r>
      <w:r w:rsidR="006139A6" w:rsidRPr="00F96BE7">
        <w:rPr>
          <w:rFonts w:ascii="Calibri" w:hAnsi="Calibri" w:cs="Calibri"/>
          <w:bCs/>
          <w:szCs w:val="24"/>
        </w:rPr>
        <w:t>37,6%</w:t>
      </w:r>
      <w:r w:rsidR="00AF7FC6" w:rsidRPr="00F96BE7">
        <w:rPr>
          <w:rFonts w:ascii="Calibri" w:hAnsi="Calibri" w:cs="Calibri"/>
          <w:bCs/>
          <w:szCs w:val="24"/>
        </w:rPr>
        <w:t>). In generale</w:t>
      </w:r>
      <w:r w:rsidR="00A74800" w:rsidRPr="00F96BE7">
        <w:rPr>
          <w:rFonts w:ascii="Calibri" w:hAnsi="Calibri" w:cs="Calibri"/>
          <w:bCs/>
          <w:szCs w:val="24"/>
        </w:rPr>
        <w:t>,</w:t>
      </w:r>
      <w:r w:rsidR="00AF7FC6" w:rsidRPr="00F96BE7">
        <w:rPr>
          <w:rFonts w:ascii="Calibri" w:hAnsi="Calibri" w:cs="Calibri"/>
          <w:bCs/>
          <w:szCs w:val="24"/>
        </w:rPr>
        <w:t xml:space="preserve"> Umbria e Sicilia mostrano andamenti nettamente superiori alla media nazionale con tassi di crescita superiori al 30%, ad eccezione di Caltanisetta e Siracusa che comunque evidenziano incrementi </w:t>
      </w:r>
      <w:r w:rsidR="006139A6" w:rsidRPr="00F96BE7">
        <w:rPr>
          <w:rFonts w:ascii="Calibri" w:hAnsi="Calibri" w:cs="Calibri"/>
          <w:bCs/>
          <w:szCs w:val="24"/>
        </w:rPr>
        <w:t>tra il 27 e il 28%</w:t>
      </w:r>
      <w:r w:rsidR="00AF7FC6" w:rsidRPr="00F96BE7">
        <w:rPr>
          <w:rFonts w:ascii="Calibri" w:hAnsi="Calibri" w:cs="Calibri"/>
          <w:bCs/>
          <w:szCs w:val="24"/>
        </w:rPr>
        <w:t xml:space="preserve">. Ma nel complesso tutte le province italiane presentano </w:t>
      </w:r>
      <w:proofErr w:type="gramStart"/>
      <w:r w:rsidR="00AF7FC6" w:rsidRPr="00F96BE7">
        <w:rPr>
          <w:rFonts w:ascii="Calibri" w:hAnsi="Calibri" w:cs="Calibri"/>
          <w:bCs/>
          <w:szCs w:val="24"/>
        </w:rPr>
        <w:t>un trend positivo</w:t>
      </w:r>
      <w:proofErr w:type="gramEnd"/>
      <w:r w:rsidR="00AF7FC6" w:rsidRPr="00F96BE7">
        <w:rPr>
          <w:rFonts w:ascii="Calibri" w:hAnsi="Calibri" w:cs="Calibri"/>
          <w:bCs/>
          <w:szCs w:val="24"/>
        </w:rPr>
        <w:t xml:space="preserve">, salvo </w:t>
      </w:r>
      <w:r w:rsidR="004000A6" w:rsidRPr="00F96BE7">
        <w:rPr>
          <w:rFonts w:ascii="Calibri" w:hAnsi="Calibri" w:cs="Calibri"/>
          <w:bCs/>
          <w:szCs w:val="24"/>
        </w:rPr>
        <w:t xml:space="preserve">Pordenone (-6,7%), Udine (-2,5%) e </w:t>
      </w:r>
      <w:r w:rsidR="00AF7FC6" w:rsidRPr="00F96BE7">
        <w:rPr>
          <w:rFonts w:ascii="Calibri" w:hAnsi="Calibri" w:cs="Calibri"/>
          <w:bCs/>
          <w:szCs w:val="24"/>
        </w:rPr>
        <w:t>le province autonome di Bolzano (-</w:t>
      </w:r>
      <w:r w:rsidR="006139A6" w:rsidRPr="00F96BE7">
        <w:rPr>
          <w:rFonts w:ascii="Calibri" w:hAnsi="Calibri" w:cs="Calibri"/>
          <w:bCs/>
          <w:szCs w:val="24"/>
        </w:rPr>
        <w:t>0,5%</w:t>
      </w:r>
      <w:r w:rsidR="00AF7FC6" w:rsidRPr="00F96BE7">
        <w:rPr>
          <w:rFonts w:ascii="Calibri" w:hAnsi="Calibri" w:cs="Calibri"/>
          <w:bCs/>
          <w:szCs w:val="24"/>
        </w:rPr>
        <w:t>) e Trento (-</w:t>
      </w:r>
      <w:r w:rsidR="006139A6" w:rsidRPr="00F96BE7">
        <w:rPr>
          <w:rFonts w:ascii="Calibri" w:hAnsi="Calibri" w:cs="Calibri"/>
          <w:bCs/>
          <w:szCs w:val="24"/>
        </w:rPr>
        <w:t>0,8%</w:t>
      </w:r>
      <w:r w:rsidR="00AF7FC6" w:rsidRPr="00F96BE7">
        <w:rPr>
          <w:rFonts w:ascii="Calibri" w:hAnsi="Calibri" w:cs="Calibri"/>
          <w:bCs/>
          <w:szCs w:val="24"/>
        </w:rPr>
        <w:t>)</w:t>
      </w:r>
      <w:r w:rsidR="004000A6" w:rsidRPr="00F96BE7">
        <w:rPr>
          <w:rFonts w:ascii="Calibri" w:hAnsi="Calibri" w:cs="Calibri"/>
          <w:bCs/>
          <w:szCs w:val="24"/>
        </w:rPr>
        <w:t>.</w:t>
      </w:r>
      <w:r w:rsidR="00AF7FC6" w:rsidRPr="00F96BE7">
        <w:rPr>
          <w:rFonts w:ascii="Calibri" w:hAnsi="Calibri" w:cs="Calibri"/>
          <w:bCs/>
          <w:szCs w:val="24"/>
        </w:rPr>
        <w:t xml:space="preserve"> </w:t>
      </w:r>
    </w:p>
    <w:p w14:paraId="6F3969B5" w14:textId="77777777" w:rsidR="00AF7FC6" w:rsidRPr="00F96BE7" w:rsidRDefault="00AF7FC6" w:rsidP="00AF7FC6">
      <w:pPr>
        <w:rPr>
          <w:rFonts w:ascii="Calibri" w:hAnsi="Calibri" w:cs="Calibri"/>
          <w:bCs/>
          <w:szCs w:val="24"/>
        </w:rPr>
      </w:pPr>
    </w:p>
    <w:p w14:paraId="08994902" w14:textId="01CAC3FD" w:rsidR="00AF7FC6" w:rsidRPr="00F96BE7" w:rsidRDefault="00AF7FC6" w:rsidP="00AF7FC6">
      <w:pPr>
        <w:rPr>
          <w:rFonts w:ascii="Calibri" w:hAnsi="Calibri" w:cs="Calibri"/>
          <w:b/>
          <w:szCs w:val="24"/>
        </w:rPr>
      </w:pPr>
      <w:r w:rsidRPr="00F96BE7">
        <w:rPr>
          <w:rFonts w:ascii="Calibri" w:hAnsi="Calibri" w:cs="Calibri"/>
          <w:b/>
          <w:szCs w:val="24"/>
        </w:rPr>
        <w:lastRenderedPageBreak/>
        <w:t xml:space="preserve">Nord ovest guida la ripresa del manifatturiero </w:t>
      </w:r>
    </w:p>
    <w:p w14:paraId="7B9275C4" w14:textId="7A394004" w:rsidR="00AF7FC6" w:rsidRPr="00F96BE7" w:rsidRDefault="00AF7FC6" w:rsidP="00AF7FC6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>L’industria manifatturiera cresce dell’1,9% tra il 2021 e il 2019, grazie alle buone performance dello scorso anno che si è chiuso con un incremento del 10,2% rispetto al</w:t>
      </w:r>
      <w:r w:rsidR="0028137C" w:rsidRPr="00F96BE7">
        <w:rPr>
          <w:rFonts w:ascii="Calibri" w:hAnsi="Calibri" w:cs="Calibri"/>
          <w:bCs/>
          <w:szCs w:val="24"/>
        </w:rPr>
        <w:t xml:space="preserve"> 2020</w:t>
      </w:r>
      <w:r w:rsidRPr="00F96BE7">
        <w:rPr>
          <w:rFonts w:ascii="Calibri" w:hAnsi="Calibri" w:cs="Calibri"/>
          <w:bCs/>
          <w:szCs w:val="24"/>
        </w:rPr>
        <w:t xml:space="preserve">. La ripartenza è sostenuta </w:t>
      </w:r>
      <w:r w:rsidR="007E6476" w:rsidRPr="00F96BE7">
        <w:rPr>
          <w:rFonts w:ascii="Calibri" w:hAnsi="Calibri" w:cs="Calibri"/>
          <w:bCs/>
          <w:szCs w:val="24"/>
        </w:rPr>
        <w:t xml:space="preserve">soprattutto </w:t>
      </w:r>
      <w:r w:rsidRPr="00F96BE7">
        <w:rPr>
          <w:rFonts w:ascii="Calibri" w:hAnsi="Calibri" w:cs="Calibri"/>
          <w:bCs/>
          <w:szCs w:val="24"/>
        </w:rPr>
        <w:t xml:space="preserve">dal Nord Ovest </w:t>
      </w:r>
      <w:r w:rsidR="0028137C" w:rsidRPr="00F96BE7">
        <w:rPr>
          <w:rFonts w:ascii="Calibri" w:hAnsi="Calibri" w:cs="Calibri"/>
          <w:bCs/>
          <w:szCs w:val="24"/>
        </w:rPr>
        <w:t xml:space="preserve">(+ </w:t>
      </w:r>
      <w:r w:rsidR="00216C9D" w:rsidRPr="00F96BE7">
        <w:rPr>
          <w:rFonts w:ascii="Calibri" w:hAnsi="Calibri" w:cs="Calibri"/>
          <w:bCs/>
          <w:szCs w:val="24"/>
        </w:rPr>
        <w:t xml:space="preserve">2,7%) </w:t>
      </w:r>
      <w:r w:rsidRPr="00F96BE7">
        <w:rPr>
          <w:rFonts w:ascii="Calibri" w:hAnsi="Calibri" w:cs="Calibri"/>
          <w:bCs/>
          <w:szCs w:val="24"/>
        </w:rPr>
        <w:t>e dal</w:t>
      </w:r>
      <w:r w:rsidR="00216C9D" w:rsidRPr="00F96BE7">
        <w:rPr>
          <w:rFonts w:ascii="Calibri" w:hAnsi="Calibri" w:cs="Calibri"/>
          <w:bCs/>
          <w:szCs w:val="24"/>
        </w:rPr>
        <w:t xml:space="preserve">le Isole </w:t>
      </w:r>
      <w:r w:rsidR="0028137C" w:rsidRPr="00F96BE7">
        <w:rPr>
          <w:rFonts w:ascii="Calibri" w:hAnsi="Calibri" w:cs="Calibri"/>
          <w:bCs/>
          <w:szCs w:val="24"/>
        </w:rPr>
        <w:t>(+</w:t>
      </w:r>
      <w:r w:rsidR="00216C9D" w:rsidRPr="00F96BE7">
        <w:rPr>
          <w:rFonts w:ascii="Calibri" w:hAnsi="Calibri" w:cs="Calibri"/>
          <w:bCs/>
          <w:szCs w:val="24"/>
        </w:rPr>
        <w:t>2,3%)</w:t>
      </w:r>
      <w:r w:rsidR="007E6476" w:rsidRPr="00F96BE7">
        <w:rPr>
          <w:rFonts w:ascii="Calibri" w:hAnsi="Calibri" w:cs="Calibri"/>
          <w:bCs/>
          <w:szCs w:val="24"/>
        </w:rPr>
        <w:t xml:space="preserve"> e in misura minore</w:t>
      </w:r>
      <w:r w:rsidRPr="00F96BE7">
        <w:rPr>
          <w:rFonts w:ascii="Calibri" w:hAnsi="Calibri" w:cs="Calibri"/>
          <w:bCs/>
          <w:szCs w:val="24"/>
        </w:rPr>
        <w:t xml:space="preserve"> </w:t>
      </w:r>
      <w:r w:rsidR="007E6476" w:rsidRPr="00F96BE7">
        <w:rPr>
          <w:rFonts w:ascii="Calibri" w:hAnsi="Calibri" w:cs="Calibri"/>
          <w:bCs/>
          <w:szCs w:val="24"/>
        </w:rPr>
        <w:t>da</w:t>
      </w:r>
      <w:r w:rsidRPr="00F96BE7">
        <w:rPr>
          <w:rFonts w:ascii="Calibri" w:hAnsi="Calibri" w:cs="Calibri"/>
          <w:bCs/>
          <w:szCs w:val="24"/>
        </w:rPr>
        <w:t>l Centro (</w:t>
      </w:r>
      <w:r w:rsidR="00216C9D" w:rsidRPr="00F96BE7">
        <w:rPr>
          <w:rFonts w:ascii="Calibri" w:hAnsi="Calibri" w:cs="Calibri"/>
          <w:bCs/>
          <w:szCs w:val="24"/>
        </w:rPr>
        <w:t>+1,8%</w:t>
      </w:r>
      <w:r w:rsidRPr="00F96BE7">
        <w:rPr>
          <w:rFonts w:ascii="Calibri" w:hAnsi="Calibri" w:cs="Calibri"/>
          <w:bCs/>
          <w:szCs w:val="24"/>
        </w:rPr>
        <w:t xml:space="preserve">) e </w:t>
      </w:r>
      <w:r w:rsidR="007E6476" w:rsidRPr="00F96BE7">
        <w:rPr>
          <w:rFonts w:ascii="Calibri" w:hAnsi="Calibri" w:cs="Calibri"/>
          <w:bCs/>
          <w:szCs w:val="24"/>
        </w:rPr>
        <w:t>da</w:t>
      </w:r>
      <w:r w:rsidRPr="00F96BE7">
        <w:rPr>
          <w:rFonts w:ascii="Calibri" w:hAnsi="Calibri" w:cs="Calibri"/>
          <w:bCs/>
          <w:szCs w:val="24"/>
        </w:rPr>
        <w:t>l Nord-Est (</w:t>
      </w:r>
      <w:r w:rsidR="00216C9D" w:rsidRPr="00F96BE7">
        <w:rPr>
          <w:rFonts w:ascii="Calibri" w:hAnsi="Calibri" w:cs="Calibri"/>
          <w:bCs/>
          <w:szCs w:val="24"/>
        </w:rPr>
        <w:t>1,5%)</w:t>
      </w:r>
      <w:r w:rsidRPr="00F96BE7">
        <w:rPr>
          <w:rFonts w:ascii="Calibri" w:hAnsi="Calibri" w:cs="Calibri"/>
          <w:bCs/>
          <w:szCs w:val="24"/>
        </w:rPr>
        <w:t xml:space="preserve">. </w:t>
      </w:r>
      <w:r w:rsidR="00622CE8" w:rsidRPr="00F96BE7">
        <w:rPr>
          <w:rFonts w:ascii="Calibri" w:hAnsi="Calibri" w:cs="Calibri"/>
          <w:bCs/>
          <w:szCs w:val="24"/>
        </w:rPr>
        <w:t>C</w:t>
      </w:r>
      <w:r w:rsidR="00216C9D" w:rsidRPr="00F96BE7">
        <w:rPr>
          <w:rFonts w:ascii="Calibri" w:hAnsi="Calibri" w:cs="Calibri"/>
          <w:bCs/>
          <w:szCs w:val="24"/>
        </w:rPr>
        <w:t>hiude</w:t>
      </w:r>
      <w:r w:rsidR="00622CE8" w:rsidRPr="00F96BE7">
        <w:rPr>
          <w:rFonts w:ascii="Calibri" w:hAnsi="Calibri" w:cs="Calibri"/>
          <w:bCs/>
          <w:szCs w:val="24"/>
        </w:rPr>
        <w:t>, invece,</w:t>
      </w:r>
      <w:r w:rsidR="00216C9D" w:rsidRPr="00F96BE7">
        <w:rPr>
          <w:rFonts w:ascii="Calibri" w:hAnsi="Calibri" w:cs="Calibri"/>
          <w:bCs/>
          <w:szCs w:val="24"/>
        </w:rPr>
        <w:t xml:space="preserve"> alla pari il Sud</w:t>
      </w:r>
      <w:r w:rsidR="007E6476" w:rsidRPr="00F96BE7">
        <w:rPr>
          <w:rFonts w:ascii="Calibri" w:hAnsi="Calibri" w:cs="Calibri"/>
          <w:bCs/>
          <w:szCs w:val="24"/>
        </w:rPr>
        <w:t>,</w:t>
      </w:r>
      <w:r w:rsidR="00216C9D" w:rsidRPr="00F96BE7">
        <w:rPr>
          <w:rFonts w:ascii="Calibri" w:hAnsi="Calibri" w:cs="Calibri"/>
          <w:bCs/>
          <w:szCs w:val="24"/>
        </w:rPr>
        <w:t xml:space="preserve"> </w:t>
      </w:r>
      <w:r w:rsidR="00622CE8" w:rsidRPr="00F96BE7">
        <w:rPr>
          <w:rFonts w:ascii="Calibri" w:hAnsi="Calibri" w:cs="Calibri"/>
          <w:bCs/>
          <w:szCs w:val="24"/>
        </w:rPr>
        <w:t>ma con</w:t>
      </w:r>
      <w:r w:rsidR="00216C9D" w:rsidRPr="00F96BE7">
        <w:rPr>
          <w:rFonts w:ascii="Calibri" w:hAnsi="Calibri" w:cs="Calibri"/>
          <w:bCs/>
          <w:szCs w:val="24"/>
        </w:rPr>
        <w:t xml:space="preserve"> forti </w:t>
      </w:r>
      <w:r w:rsidR="007E6476" w:rsidRPr="00F96BE7">
        <w:rPr>
          <w:rFonts w:ascii="Calibri" w:hAnsi="Calibri" w:cs="Calibri"/>
          <w:bCs/>
          <w:szCs w:val="24"/>
        </w:rPr>
        <w:t>e</w:t>
      </w:r>
      <w:r w:rsidR="00216C9D" w:rsidRPr="00F96BE7">
        <w:rPr>
          <w:rFonts w:ascii="Calibri" w:hAnsi="Calibri" w:cs="Calibri"/>
          <w:bCs/>
          <w:szCs w:val="24"/>
        </w:rPr>
        <w:t>terogenei</w:t>
      </w:r>
      <w:r w:rsidR="007E6476" w:rsidRPr="00F96BE7">
        <w:rPr>
          <w:rFonts w:ascii="Calibri" w:hAnsi="Calibri" w:cs="Calibri"/>
          <w:bCs/>
          <w:szCs w:val="24"/>
        </w:rPr>
        <w:t>tà</w:t>
      </w:r>
      <w:r w:rsidR="00216C9D" w:rsidRPr="00F96BE7">
        <w:rPr>
          <w:rFonts w:ascii="Calibri" w:hAnsi="Calibri" w:cs="Calibri"/>
          <w:bCs/>
          <w:szCs w:val="24"/>
        </w:rPr>
        <w:t xml:space="preserve"> </w:t>
      </w:r>
      <w:r w:rsidR="007E6476" w:rsidRPr="00F96BE7">
        <w:rPr>
          <w:rFonts w:ascii="Calibri" w:hAnsi="Calibri" w:cs="Calibri"/>
          <w:bCs/>
          <w:szCs w:val="24"/>
        </w:rPr>
        <w:t>tra i</w:t>
      </w:r>
      <w:r w:rsidR="00216C9D" w:rsidRPr="00F96BE7">
        <w:rPr>
          <w:rFonts w:ascii="Calibri" w:hAnsi="Calibri" w:cs="Calibri"/>
          <w:bCs/>
          <w:szCs w:val="24"/>
        </w:rPr>
        <w:t xml:space="preserve"> vari territori</w:t>
      </w:r>
      <w:r w:rsidR="007E6476" w:rsidRPr="00F96BE7">
        <w:rPr>
          <w:rFonts w:ascii="Calibri" w:hAnsi="Calibri" w:cs="Calibri"/>
          <w:bCs/>
          <w:szCs w:val="24"/>
        </w:rPr>
        <w:t>:</w:t>
      </w:r>
      <w:r w:rsidRPr="00F96BE7">
        <w:rPr>
          <w:rFonts w:ascii="Calibri" w:hAnsi="Calibri" w:cs="Calibri"/>
          <w:bCs/>
          <w:szCs w:val="24"/>
        </w:rPr>
        <w:t xml:space="preserve"> dalle buone performance di </w:t>
      </w:r>
      <w:r w:rsidR="00216C9D" w:rsidRPr="00F96BE7">
        <w:rPr>
          <w:rFonts w:ascii="Calibri" w:hAnsi="Calibri" w:cs="Calibri"/>
          <w:bCs/>
          <w:szCs w:val="24"/>
        </w:rPr>
        <w:t>Matera (+11,9%)</w:t>
      </w:r>
      <w:r w:rsidRPr="00F96BE7">
        <w:rPr>
          <w:rFonts w:ascii="Calibri" w:hAnsi="Calibri" w:cs="Calibri"/>
          <w:bCs/>
          <w:szCs w:val="24"/>
        </w:rPr>
        <w:t xml:space="preserve"> a quelle negative </w:t>
      </w:r>
      <w:r w:rsidR="00D1535E" w:rsidRPr="00F96BE7">
        <w:rPr>
          <w:rFonts w:ascii="Calibri" w:hAnsi="Calibri" w:cs="Calibri"/>
          <w:bCs/>
          <w:szCs w:val="24"/>
        </w:rPr>
        <w:t xml:space="preserve">di Chieti (-7,1%) e più in generale di tutto </w:t>
      </w:r>
      <w:r w:rsidRPr="00F96BE7">
        <w:rPr>
          <w:rFonts w:ascii="Calibri" w:hAnsi="Calibri" w:cs="Calibri"/>
          <w:bCs/>
          <w:szCs w:val="24"/>
        </w:rPr>
        <w:t>l’Abruzzo</w:t>
      </w:r>
      <w:r w:rsidR="00D1535E" w:rsidRPr="00F96BE7">
        <w:rPr>
          <w:rFonts w:ascii="Calibri" w:hAnsi="Calibri" w:cs="Calibri"/>
          <w:bCs/>
          <w:szCs w:val="24"/>
        </w:rPr>
        <w:t xml:space="preserve">. </w:t>
      </w:r>
      <w:r w:rsidR="007E6476" w:rsidRPr="00F96BE7">
        <w:rPr>
          <w:rFonts w:ascii="Calibri" w:hAnsi="Calibri" w:cs="Calibri"/>
          <w:bCs/>
          <w:szCs w:val="24"/>
        </w:rPr>
        <w:t>Più i</w:t>
      </w:r>
      <w:r w:rsidRPr="00F96BE7">
        <w:rPr>
          <w:rFonts w:ascii="Calibri" w:hAnsi="Calibri" w:cs="Calibri"/>
          <w:bCs/>
          <w:szCs w:val="24"/>
        </w:rPr>
        <w:t>n particolare</w:t>
      </w:r>
      <w:r w:rsidR="00D1535E" w:rsidRPr="00F96BE7">
        <w:rPr>
          <w:rFonts w:ascii="Calibri" w:hAnsi="Calibri" w:cs="Calibri"/>
          <w:bCs/>
          <w:szCs w:val="24"/>
        </w:rPr>
        <w:t>,</w:t>
      </w:r>
      <w:r w:rsidRPr="00F96BE7">
        <w:rPr>
          <w:rFonts w:ascii="Calibri" w:hAnsi="Calibri" w:cs="Calibri"/>
          <w:bCs/>
          <w:szCs w:val="24"/>
        </w:rPr>
        <w:t xml:space="preserve"> La Spezia</w:t>
      </w:r>
      <w:r w:rsidR="00D1535E" w:rsidRPr="00F96BE7">
        <w:rPr>
          <w:rFonts w:ascii="Calibri" w:hAnsi="Calibri" w:cs="Calibri"/>
          <w:bCs/>
          <w:szCs w:val="24"/>
        </w:rPr>
        <w:t xml:space="preserve"> (+16,1%)</w:t>
      </w:r>
      <w:r w:rsidRPr="00F96BE7">
        <w:rPr>
          <w:rFonts w:ascii="Calibri" w:hAnsi="Calibri" w:cs="Calibri"/>
          <w:bCs/>
          <w:szCs w:val="24"/>
        </w:rPr>
        <w:t xml:space="preserve">, Genova </w:t>
      </w:r>
      <w:r w:rsidR="00D1535E" w:rsidRPr="00F96BE7">
        <w:rPr>
          <w:rFonts w:ascii="Calibri" w:hAnsi="Calibri" w:cs="Calibri"/>
          <w:bCs/>
          <w:szCs w:val="24"/>
        </w:rPr>
        <w:t xml:space="preserve">(+12,4%) </w:t>
      </w:r>
      <w:r w:rsidRPr="00F96BE7">
        <w:rPr>
          <w:rFonts w:ascii="Calibri" w:hAnsi="Calibri" w:cs="Calibri"/>
          <w:bCs/>
          <w:szCs w:val="24"/>
        </w:rPr>
        <w:t>e</w:t>
      </w:r>
      <w:r w:rsidR="0029721C" w:rsidRPr="00F96BE7">
        <w:rPr>
          <w:rFonts w:ascii="Calibri" w:hAnsi="Calibri" w:cs="Calibri"/>
          <w:bCs/>
          <w:szCs w:val="24"/>
        </w:rPr>
        <w:t xml:space="preserve"> la provincia materana</w:t>
      </w:r>
      <w:r w:rsidR="00D1535E" w:rsidRPr="00F96BE7">
        <w:rPr>
          <w:rFonts w:ascii="Calibri" w:hAnsi="Calibri" w:cs="Calibri"/>
          <w:bCs/>
          <w:szCs w:val="24"/>
        </w:rPr>
        <w:t xml:space="preserve"> (+11,9%)</w:t>
      </w:r>
      <w:r w:rsidRPr="00F96BE7">
        <w:rPr>
          <w:rFonts w:ascii="Calibri" w:hAnsi="Calibri" w:cs="Calibri"/>
          <w:bCs/>
          <w:szCs w:val="24"/>
        </w:rPr>
        <w:t xml:space="preserve"> </w:t>
      </w:r>
      <w:r w:rsidR="00D1535E" w:rsidRPr="00F96BE7">
        <w:rPr>
          <w:rFonts w:ascii="Calibri" w:hAnsi="Calibri" w:cs="Calibri"/>
          <w:bCs/>
          <w:szCs w:val="24"/>
        </w:rPr>
        <w:t>so</w:t>
      </w:r>
      <w:r w:rsidR="006F5675" w:rsidRPr="00F96BE7">
        <w:rPr>
          <w:rFonts w:ascii="Calibri" w:hAnsi="Calibri" w:cs="Calibri"/>
          <w:bCs/>
          <w:szCs w:val="24"/>
        </w:rPr>
        <w:t>n</w:t>
      </w:r>
      <w:r w:rsidR="00D1535E" w:rsidRPr="00F96BE7">
        <w:rPr>
          <w:rFonts w:ascii="Calibri" w:hAnsi="Calibri" w:cs="Calibri"/>
          <w:bCs/>
          <w:szCs w:val="24"/>
        </w:rPr>
        <w:t>o</w:t>
      </w:r>
      <w:r w:rsidR="007E6476" w:rsidRPr="00F96BE7">
        <w:rPr>
          <w:rFonts w:ascii="Calibri" w:hAnsi="Calibri" w:cs="Calibri"/>
          <w:bCs/>
          <w:szCs w:val="24"/>
        </w:rPr>
        <w:t xml:space="preserve"> in testa alla classifica </w:t>
      </w:r>
      <w:r w:rsidRPr="00F96BE7">
        <w:rPr>
          <w:rFonts w:ascii="Calibri" w:hAnsi="Calibri" w:cs="Calibri"/>
          <w:bCs/>
          <w:szCs w:val="24"/>
        </w:rPr>
        <w:t>per crescita del valore aggiunto prodotto dal settore</w:t>
      </w:r>
      <w:r w:rsidR="00D1535E" w:rsidRPr="00F96BE7">
        <w:rPr>
          <w:rFonts w:ascii="Calibri" w:hAnsi="Calibri" w:cs="Calibri"/>
          <w:bCs/>
          <w:szCs w:val="24"/>
        </w:rPr>
        <w:t xml:space="preserve">. </w:t>
      </w:r>
    </w:p>
    <w:p w14:paraId="7E749212" w14:textId="77777777" w:rsidR="00D1535E" w:rsidRPr="00F96BE7" w:rsidRDefault="00D1535E" w:rsidP="00AF7FC6">
      <w:pPr>
        <w:rPr>
          <w:rFonts w:ascii="Calibri" w:hAnsi="Calibri" w:cs="Calibri"/>
          <w:bCs/>
          <w:szCs w:val="24"/>
        </w:rPr>
      </w:pPr>
    </w:p>
    <w:p w14:paraId="3CBCC834" w14:textId="73445312" w:rsidR="00AF7FC6" w:rsidRPr="00F96BE7" w:rsidRDefault="00CF774C" w:rsidP="00AF7FC6">
      <w:pPr>
        <w:rPr>
          <w:rFonts w:ascii="Calibri" w:hAnsi="Calibri" w:cs="Calibri"/>
          <w:b/>
          <w:szCs w:val="24"/>
        </w:rPr>
      </w:pPr>
      <w:r w:rsidRPr="00DE26FF">
        <w:rPr>
          <w:rFonts w:ascii="Calibri" w:hAnsi="Calibri" w:cs="Calibri"/>
          <w:b/>
          <w:szCs w:val="24"/>
        </w:rPr>
        <w:t>Attività turistiche</w:t>
      </w:r>
      <w:r w:rsidR="006F7B39" w:rsidRPr="00DE26FF">
        <w:rPr>
          <w:rFonts w:ascii="Calibri" w:hAnsi="Calibri" w:cs="Calibri"/>
          <w:b/>
          <w:szCs w:val="24"/>
        </w:rPr>
        <w:t>,</w:t>
      </w:r>
      <w:r w:rsidRPr="00DE26FF">
        <w:rPr>
          <w:rFonts w:ascii="Calibri" w:hAnsi="Calibri" w:cs="Calibri"/>
          <w:b/>
          <w:szCs w:val="24"/>
        </w:rPr>
        <w:t xml:space="preserve"> culturali e ricreative</w:t>
      </w:r>
      <w:r w:rsidR="000D00B9" w:rsidRPr="00DE26FF">
        <w:rPr>
          <w:rFonts w:ascii="Calibri" w:hAnsi="Calibri" w:cs="Calibri"/>
          <w:b/>
          <w:szCs w:val="24"/>
        </w:rPr>
        <w:t xml:space="preserve"> </w:t>
      </w:r>
      <w:r w:rsidR="00684AFB" w:rsidRPr="00DE26FF">
        <w:rPr>
          <w:rFonts w:ascii="Calibri" w:hAnsi="Calibri" w:cs="Calibri"/>
          <w:b/>
          <w:szCs w:val="24"/>
        </w:rPr>
        <w:t>frenano il t</w:t>
      </w:r>
      <w:r w:rsidR="00AF7FC6" w:rsidRPr="00DE26FF">
        <w:rPr>
          <w:rFonts w:ascii="Calibri" w:hAnsi="Calibri" w:cs="Calibri"/>
          <w:b/>
          <w:szCs w:val="24"/>
        </w:rPr>
        <w:t>erziario</w:t>
      </w:r>
      <w:r w:rsidR="00AF7FC6" w:rsidRPr="00F96BE7">
        <w:rPr>
          <w:rFonts w:ascii="Calibri" w:hAnsi="Calibri" w:cs="Calibri"/>
          <w:b/>
          <w:szCs w:val="24"/>
        </w:rPr>
        <w:t xml:space="preserve"> </w:t>
      </w:r>
    </w:p>
    <w:p w14:paraId="419DAC23" w14:textId="6A800D25" w:rsidR="00AF7FC6" w:rsidRPr="00F96BE7" w:rsidRDefault="00AF7FC6" w:rsidP="00AF7FC6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>Manca l’obiettivo del</w:t>
      </w:r>
      <w:r w:rsidR="00487065" w:rsidRPr="00F96BE7">
        <w:rPr>
          <w:rFonts w:ascii="Calibri" w:hAnsi="Calibri" w:cs="Calibri"/>
          <w:bCs/>
          <w:szCs w:val="24"/>
        </w:rPr>
        <w:t xml:space="preserve"> recupero dei livell</w:t>
      </w:r>
      <w:r w:rsidR="00C77BE2" w:rsidRPr="00F96BE7">
        <w:rPr>
          <w:rFonts w:ascii="Calibri" w:hAnsi="Calibri" w:cs="Calibri"/>
          <w:bCs/>
          <w:szCs w:val="24"/>
        </w:rPr>
        <w:t>i</w:t>
      </w:r>
      <w:r w:rsidR="00487065" w:rsidRPr="00F96BE7">
        <w:rPr>
          <w:rFonts w:ascii="Calibri" w:hAnsi="Calibri" w:cs="Calibri"/>
          <w:bCs/>
          <w:szCs w:val="24"/>
        </w:rPr>
        <w:t xml:space="preserve"> </w:t>
      </w:r>
      <w:proofErr w:type="spellStart"/>
      <w:r w:rsidR="00487065" w:rsidRPr="00F96BE7">
        <w:rPr>
          <w:rFonts w:ascii="Calibri" w:hAnsi="Calibri" w:cs="Calibri"/>
          <w:bCs/>
          <w:szCs w:val="24"/>
        </w:rPr>
        <w:t>pre</w:t>
      </w:r>
      <w:proofErr w:type="spellEnd"/>
      <w:r w:rsidR="00487065" w:rsidRPr="00F96BE7">
        <w:rPr>
          <w:rFonts w:ascii="Calibri" w:hAnsi="Calibri" w:cs="Calibri"/>
          <w:bCs/>
          <w:szCs w:val="24"/>
        </w:rPr>
        <w:t>-pandemia</w:t>
      </w:r>
      <w:r w:rsidRPr="00F96BE7">
        <w:rPr>
          <w:rFonts w:ascii="Calibri" w:hAnsi="Calibri" w:cs="Calibri"/>
          <w:bCs/>
          <w:szCs w:val="24"/>
        </w:rPr>
        <w:t xml:space="preserve"> il settore dei servizi</w:t>
      </w:r>
      <w:r w:rsidR="00487065" w:rsidRPr="00F96BE7">
        <w:rPr>
          <w:rFonts w:ascii="Calibri" w:hAnsi="Calibri" w:cs="Calibri"/>
          <w:bCs/>
          <w:szCs w:val="24"/>
        </w:rPr>
        <w:t>,</w:t>
      </w:r>
      <w:r w:rsidRPr="00F96BE7">
        <w:rPr>
          <w:rFonts w:ascii="Calibri" w:hAnsi="Calibri" w:cs="Calibri"/>
          <w:bCs/>
          <w:szCs w:val="24"/>
        </w:rPr>
        <w:t xml:space="preserve"> che perde il </w:t>
      </w:r>
      <w:r w:rsidR="00487065" w:rsidRPr="00F96BE7">
        <w:rPr>
          <w:rFonts w:ascii="Calibri" w:hAnsi="Calibri" w:cs="Calibri"/>
          <w:bCs/>
          <w:szCs w:val="24"/>
        </w:rPr>
        <w:t>2,9%</w:t>
      </w:r>
      <w:r w:rsidRPr="00F96BE7">
        <w:rPr>
          <w:rFonts w:ascii="Calibri" w:hAnsi="Calibri" w:cs="Calibri"/>
          <w:bCs/>
          <w:szCs w:val="24"/>
        </w:rPr>
        <w:t xml:space="preserve"> di valore aggiunto tra il 2021 e il 2019. A rallentare il passo è la </w:t>
      </w:r>
      <w:r w:rsidR="00487065" w:rsidRPr="00F96BE7">
        <w:rPr>
          <w:rFonts w:ascii="Calibri" w:hAnsi="Calibri" w:cs="Calibri"/>
          <w:bCs/>
          <w:szCs w:val="24"/>
        </w:rPr>
        <w:t>difficoltà di</w:t>
      </w:r>
      <w:r w:rsidRPr="00F96BE7">
        <w:rPr>
          <w:rFonts w:ascii="Calibri" w:hAnsi="Calibri" w:cs="Calibri"/>
          <w:bCs/>
          <w:szCs w:val="24"/>
        </w:rPr>
        <w:t xml:space="preserve"> ripresa del turismo che è ancora sotto di un quarto rispetto al periodo </w:t>
      </w:r>
      <w:proofErr w:type="spellStart"/>
      <w:r w:rsidRPr="00F96BE7">
        <w:rPr>
          <w:rFonts w:ascii="Calibri" w:hAnsi="Calibri" w:cs="Calibri"/>
          <w:bCs/>
          <w:szCs w:val="24"/>
        </w:rPr>
        <w:t>pre</w:t>
      </w:r>
      <w:proofErr w:type="spellEnd"/>
      <w:r w:rsidRPr="00F96BE7">
        <w:rPr>
          <w:rFonts w:ascii="Calibri" w:hAnsi="Calibri" w:cs="Calibri"/>
          <w:bCs/>
          <w:szCs w:val="24"/>
        </w:rPr>
        <w:t>-Covid. Ma anche le attività artistiche</w:t>
      </w:r>
      <w:r w:rsidR="00487065" w:rsidRPr="00F96BE7">
        <w:rPr>
          <w:rFonts w:ascii="Calibri" w:hAnsi="Calibri" w:cs="Calibri"/>
          <w:bCs/>
          <w:szCs w:val="24"/>
        </w:rPr>
        <w:t xml:space="preserve"> e creative</w:t>
      </w:r>
      <w:r w:rsidRPr="00F96BE7">
        <w:rPr>
          <w:rFonts w:ascii="Calibri" w:hAnsi="Calibri" w:cs="Calibri"/>
          <w:bCs/>
          <w:szCs w:val="24"/>
        </w:rPr>
        <w:t xml:space="preserve"> (-</w:t>
      </w:r>
      <w:r w:rsidR="00EB21EF" w:rsidRPr="00F96BE7">
        <w:rPr>
          <w:rFonts w:ascii="Calibri" w:hAnsi="Calibri" w:cs="Calibri"/>
          <w:bCs/>
          <w:szCs w:val="24"/>
        </w:rPr>
        <w:t>25,0%</w:t>
      </w:r>
      <w:r w:rsidRPr="00F96BE7">
        <w:rPr>
          <w:rFonts w:ascii="Calibri" w:hAnsi="Calibri" w:cs="Calibri"/>
          <w:bCs/>
          <w:szCs w:val="24"/>
        </w:rPr>
        <w:t>) e quelle di supporto alle imprese (</w:t>
      </w:r>
      <w:r w:rsidR="00EB21EF" w:rsidRPr="00F96BE7">
        <w:rPr>
          <w:rFonts w:ascii="Calibri" w:hAnsi="Calibri" w:cs="Calibri"/>
          <w:bCs/>
          <w:szCs w:val="24"/>
        </w:rPr>
        <w:t>-11,8%</w:t>
      </w:r>
      <w:r w:rsidRPr="00F96BE7">
        <w:rPr>
          <w:rFonts w:ascii="Calibri" w:hAnsi="Calibri" w:cs="Calibri"/>
          <w:bCs/>
          <w:szCs w:val="24"/>
        </w:rPr>
        <w:t xml:space="preserve">) presentano ancora forti </w:t>
      </w:r>
      <w:r w:rsidR="00487065" w:rsidRPr="00F96BE7">
        <w:rPr>
          <w:rFonts w:ascii="Calibri" w:hAnsi="Calibri" w:cs="Calibri"/>
          <w:bCs/>
          <w:szCs w:val="24"/>
        </w:rPr>
        <w:t>ritardi</w:t>
      </w:r>
      <w:r w:rsidRPr="00F96BE7">
        <w:rPr>
          <w:rFonts w:ascii="Calibri" w:hAnsi="Calibri" w:cs="Calibri"/>
          <w:bCs/>
          <w:szCs w:val="24"/>
        </w:rPr>
        <w:t xml:space="preserve">. Due attività che hanno il loro cuore pulsante </w:t>
      </w:r>
      <w:r w:rsidR="00572D30" w:rsidRPr="00F96BE7">
        <w:rPr>
          <w:rFonts w:ascii="Calibri" w:hAnsi="Calibri" w:cs="Calibri"/>
          <w:bCs/>
          <w:szCs w:val="24"/>
        </w:rPr>
        <w:t xml:space="preserve">nelle </w:t>
      </w:r>
      <w:r w:rsidRPr="00F96BE7">
        <w:rPr>
          <w:rFonts w:ascii="Calibri" w:hAnsi="Calibri" w:cs="Calibri"/>
          <w:bCs/>
          <w:szCs w:val="24"/>
        </w:rPr>
        <w:t>grandi c</w:t>
      </w:r>
      <w:r w:rsidR="00572D30" w:rsidRPr="00F96BE7">
        <w:rPr>
          <w:rFonts w:ascii="Calibri" w:hAnsi="Calibri" w:cs="Calibri"/>
          <w:bCs/>
          <w:szCs w:val="24"/>
        </w:rPr>
        <w:t xml:space="preserve">ittà come </w:t>
      </w:r>
      <w:r w:rsidRPr="00F96BE7">
        <w:rPr>
          <w:rFonts w:ascii="Calibri" w:hAnsi="Calibri" w:cs="Calibri"/>
          <w:bCs/>
          <w:szCs w:val="24"/>
        </w:rPr>
        <w:t xml:space="preserve">Milano e Roma, </w:t>
      </w:r>
      <w:r w:rsidR="00572D30" w:rsidRPr="00F96BE7">
        <w:rPr>
          <w:rFonts w:ascii="Calibri" w:hAnsi="Calibri" w:cs="Calibri"/>
          <w:bCs/>
          <w:szCs w:val="24"/>
        </w:rPr>
        <w:t>che perdono rispettivamente il 3,1% e il 2,1%</w:t>
      </w:r>
      <w:r w:rsidRPr="00F96BE7">
        <w:rPr>
          <w:rFonts w:ascii="Calibri" w:hAnsi="Calibri" w:cs="Calibri"/>
          <w:bCs/>
          <w:szCs w:val="24"/>
        </w:rPr>
        <w:t xml:space="preserve">. </w:t>
      </w:r>
      <w:r w:rsidR="001C06B2" w:rsidRPr="00F96BE7">
        <w:rPr>
          <w:rFonts w:ascii="Calibri" w:hAnsi="Calibri" w:cs="Calibri"/>
          <w:bCs/>
          <w:szCs w:val="24"/>
        </w:rPr>
        <w:t>Sul fronte opposto</w:t>
      </w:r>
      <w:r w:rsidR="007E6476" w:rsidRPr="00F96BE7">
        <w:rPr>
          <w:rFonts w:ascii="Calibri" w:hAnsi="Calibri" w:cs="Calibri"/>
          <w:bCs/>
          <w:szCs w:val="24"/>
        </w:rPr>
        <w:t>,</w:t>
      </w:r>
      <w:r w:rsidR="001C06B2" w:rsidRPr="00F96BE7">
        <w:rPr>
          <w:rFonts w:ascii="Calibri" w:hAnsi="Calibri" w:cs="Calibri"/>
          <w:bCs/>
          <w:szCs w:val="24"/>
        </w:rPr>
        <w:t xml:space="preserve"> l</w:t>
      </w:r>
      <w:r w:rsidRPr="00F96BE7">
        <w:rPr>
          <w:rFonts w:ascii="Calibri" w:hAnsi="Calibri" w:cs="Calibri"/>
          <w:bCs/>
          <w:szCs w:val="24"/>
        </w:rPr>
        <w:t xml:space="preserve">e </w:t>
      </w:r>
      <w:r w:rsidR="00BC7558" w:rsidRPr="00F96BE7">
        <w:rPr>
          <w:rFonts w:ascii="Calibri" w:hAnsi="Calibri" w:cs="Calibri"/>
          <w:bCs/>
          <w:szCs w:val="24"/>
        </w:rPr>
        <w:t xml:space="preserve">uniche </w:t>
      </w:r>
      <w:r w:rsidRPr="00F96BE7">
        <w:rPr>
          <w:rFonts w:ascii="Calibri" w:hAnsi="Calibri" w:cs="Calibri"/>
          <w:bCs/>
          <w:szCs w:val="24"/>
        </w:rPr>
        <w:t xml:space="preserve">nove province </w:t>
      </w:r>
      <w:r w:rsidR="001C06B2" w:rsidRPr="00F96BE7">
        <w:rPr>
          <w:rFonts w:ascii="Calibri" w:hAnsi="Calibri" w:cs="Calibri"/>
          <w:bCs/>
          <w:szCs w:val="24"/>
        </w:rPr>
        <w:t>che hanno superato i</w:t>
      </w:r>
      <w:r w:rsidRPr="00F96BE7">
        <w:rPr>
          <w:rFonts w:ascii="Calibri" w:hAnsi="Calibri" w:cs="Calibri"/>
          <w:bCs/>
          <w:szCs w:val="24"/>
        </w:rPr>
        <w:t xml:space="preserve"> livelli di valore aggiunto </w:t>
      </w:r>
      <w:r w:rsidR="001C06B2" w:rsidRPr="00F96BE7">
        <w:rPr>
          <w:rFonts w:ascii="Calibri" w:hAnsi="Calibri" w:cs="Calibri"/>
          <w:bCs/>
          <w:szCs w:val="24"/>
        </w:rPr>
        <w:t xml:space="preserve">prodotto dal </w:t>
      </w:r>
      <w:r w:rsidRPr="00F96BE7">
        <w:rPr>
          <w:rFonts w:ascii="Calibri" w:hAnsi="Calibri" w:cs="Calibri"/>
          <w:bCs/>
          <w:szCs w:val="24"/>
        </w:rPr>
        <w:t xml:space="preserve">terziario </w:t>
      </w:r>
      <w:r w:rsidR="001C06B2" w:rsidRPr="00F96BE7">
        <w:rPr>
          <w:rFonts w:ascii="Calibri" w:hAnsi="Calibri" w:cs="Calibri"/>
          <w:bCs/>
          <w:szCs w:val="24"/>
        </w:rPr>
        <w:t>nel</w:t>
      </w:r>
      <w:r w:rsidRPr="00F96BE7">
        <w:rPr>
          <w:rFonts w:ascii="Calibri" w:hAnsi="Calibri" w:cs="Calibri"/>
          <w:bCs/>
          <w:szCs w:val="24"/>
        </w:rPr>
        <w:t xml:space="preserve"> 2019 sono tutt</w:t>
      </w:r>
      <w:r w:rsidR="001C06B2" w:rsidRPr="00F96BE7">
        <w:rPr>
          <w:rFonts w:ascii="Calibri" w:hAnsi="Calibri" w:cs="Calibri"/>
          <w:bCs/>
          <w:szCs w:val="24"/>
        </w:rPr>
        <w:t>e</w:t>
      </w:r>
      <w:r w:rsidRPr="00F96BE7">
        <w:rPr>
          <w:rFonts w:ascii="Calibri" w:hAnsi="Calibri" w:cs="Calibri"/>
          <w:bCs/>
          <w:szCs w:val="24"/>
        </w:rPr>
        <w:t xml:space="preserve"> del Mezzogiorno</w:t>
      </w:r>
      <w:r w:rsidR="001C06B2" w:rsidRPr="00F96BE7">
        <w:rPr>
          <w:rFonts w:ascii="Calibri" w:hAnsi="Calibri" w:cs="Calibri"/>
          <w:bCs/>
          <w:szCs w:val="24"/>
        </w:rPr>
        <w:t>,</w:t>
      </w:r>
      <w:r w:rsidRPr="00F96BE7">
        <w:rPr>
          <w:rFonts w:ascii="Calibri" w:hAnsi="Calibri" w:cs="Calibri"/>
          <w:bCs/>
          <w:szCs w:val="24"/>
        </w:rPr>
        <w:t xml:space="preserve"> </w:t>
      </w:r>
      <w:r w:rsidR="00BC7558" w:rsidRPr="00F96BE7">
        <w:rPr>
          <w:rFonts w:ascii="Calibri" w:hAnsi="Calibri" w:cs="Calibri"/>
          <w:bCs/>
          <w:szCs w:val="24"/>
        </w:rPr>
        <w:t>ad</w:t>
      </w:r>
      <w:r w:rsidRPr="00F96BE7">
        <w:rPr>
          <w:rFonts w:ascii="Calibri" w:hAnsi="Calibri" w:cs="Calibri"/>
          <w:bCs/>
          <w:szCs w:val="24"/>
        </w:rPr>
        <w:t xml:space="preserve"> eccezione di Frosinone. </w:t>
      </w:r>
      <w:proofErr w:type="gramStart"/>
      <w:r w:rsidR="001C06B2" w:rsidRPr="00F96BE7">
        <w:rPr>
          <w:rFonts w:ascii="Calibri" w:hAnsi="Calibri" w:cs="Calibri"/>
          <w:bCs/>
          <w:szCs w:val="24"/>
        </w:rPr>
        <w:t>E’</w:t>
      </w:r>
      <w:proofErr w:type="gramEnd"/>
      <w:r w:rsidR="001C06B2" w:rsidRPr="00F96BE7">
        <w:rPr>
          <w:rFonts w:ascii="Calibri" w:hAnsi="Calibri" w:cs="Calibri"/>
          <w:bCs/>
          <w:szCs w:val="24"/>
        </w:rPr>
        <w:t xml:space="preserve"> in particolare la </w:t>
      </w:r>
      <w:r w:rsidRPr="00F96BE7">
        <w:rPr>
          <w:rFonts w:ascii="Calibri" w:hAnsi="Calibri" w:cs="Calibri"/>
          <w:bCs/>
          <w:szCs w:val="24"/>
        </w:rPr>
        <w:t>Campania</w:t>
      </w:r>
      <w:r w:rsidR="001C06B2" w:rsidRPr="00F96BE7">
        <w:rPr>
          <w:rFonts w:ascii="Calibri" w:hAnsi="Calibri" w:cs="Calibri"/>
          <w:bCs/>
          <w:szCs w:val="24"/>
        </w:rPr>
        <w:t xml:space="preserve"> a distinguersi </w:t>
      </w:r>
      <w:r w:rsidR="00BC7558" w:rsidRPr="00F96BE7">
        <w:rPr>
          <w:rFonts w:ascii="Calibri" w:hAnsi="Calibri" w:cs="Calibri"/>
          <w:bCs/>
          <w:szCs w:val="24"/>
        </w:rPr>
        <w:t xml:space="preserve">per i risultati positivi conseguiti, con Avellino (+2,7%), Benevento (+1,8%), Caserta (+1,7%) e Salerno (0,8%) che </w:t>
      </w:r>
      <w:r w:rsidRPr="00F96BE7">
        <w:rPr>
          <w:rFonts w:ascii="Calibri" w:hAnsi="Calibri" w:cs="Calibri"/>
          <w:bCs/>
          <w:szCs w:val="24"/>
        </w:rPr>
        <w:t xml:space="preserve">occupano i primi quattro posti delle province più performanti </w:t>
      </w:r>
    </w:p>
    <w:p w14:paraId="62ADAA81" w14:textId="146AF0D0" w:rsidR="00AF7FC6" w:rsidRPr="00F96BE7" w:rsidRDefault="00AF7FC6" w:rsidP="00AF7FC6">
      <w:pPr>
        <w:rPr>
          <w:rFonts w:ascii="Calibri" w:hAnsi="Calibri" w:cs="Calibri"/>
          <w:b/>
          <w:bCs/>
          <w:szCs w:val="24"/>
        </w:rPr>
      </w:pPr>
    </w:p>
    <w:p w14:paraId="65A50B5D" w14:textId="27A749D8" w:rsidR="00B336AC" w:rsidRPr="00F96BE7" w:rsidRDefault="00B336AC" w:rsidP="00AF7FC6">
      <w:pPr>
        <w:rPr>
          <w:rFonts w:ascii="Calibri" w:hAnsi="Calibri" w:cs="Calibri"/>
          <w:b/>
          <w:bCs/>
          <w:szCs w:val="24"/>
        </w:rPr>
      </w:pPr>
      <w:r w:rsidRPr="00F96BE7">
        <w:rPr>
          <w:rFonts w:ascii="Calibri" w:hAnsi="Calibri" w:cs="Calibri"/>
          <w:b/>
          <w:bCs/>
          <w:szCs w:val="24"/>
        </w:rPr>
        <w:t>La crisi della dorsale adriatica</w:t>
      </w:r>
      <w:r w:rsidR="00C77BE2" w:rsidRPr="00F96BE7">
        <w:rPr>
          <w:rFonts w:ascii="Calibri" w:hAnsi="Calibri" w:cs="Calibri"/>
          <w:b/>
          <w:bCs/>
          <w:szCs w:val="24"/>
        </w:rPr>
        <w:t xml:space="preserve"> </w:t>
      </w:r>
      <w:r w:rsidR="006A6DBC" w:rsidRPr="00F96BE7">
        <w:rPr>
          <w:rFonts w:ascii="Calibri" w:hAnsi="Calibri" w:cs="Calibri"/>
          <w:b/>
          <w:bCs/>
          <w:szCs w:val="24"/>
        </w:rPr>
        <w:t xml:space="preserve">e la vitalità della fascia </w:t>
      </w:r>
      <w:r w:rsidR="005A76AD" w:rsidRPr="00F96BE7">
        <w:rPr>
          <w:rFonts w:ascii="Calibri" w:hAnsi="Calibri" w:cs="Calibri"/>
          <w:b/>
          <w:bCs/>
          <w:szCs w:val="24"/>
        </w:rPr>
        <w:t>ligure-</w:t>
      </w:r>
      <w:r w:rsidR="006A6DBC" w:rsidRPr="00F96BE7">
        <w:rPr>
          <w:rFonts w:ascii="Calibri" w:hAnsi="Calibri" w:cs="Calibri"/>
          <w:b/>
          <w:bCs/>
          <w:szCs w:val="24"/>
        </w:rPr>
        <w:t>tirrenica</w:t>
      </w:r>
    </w:p>
    <w:p w14:paraId="44558644" w14:textId="7D971FFC" w:rsidR="005D213C" w:rsidRPr="00F96BE7" w:rsidRDefault="0034717E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 xml:space="preserve">Nessuna delle 24 province che si affacciano sull’Adriatico è ritornata </w:t>
      </w:r>
      <w:r w:rsidR="003D26A3" w:rsidRPr="00F96BE7">
        <w:rPr>
          <w:rFonts w:ascii="Calibri" w:hAnsi="Calibri" w:cs="Calibri"/>
          <w:szCs w:val="24"/>
        </w:rPr>
        <w:t xml:space="preserve">nel 2021 </w:t>
      </w:r>
      <w:r w:rsidRPr="00F96BE7">
        <w:rPr>
          <w:rFonts w:ascii="Calibri" w:hAnsi="Calibri" w:cs="Calibri"/>
          <w:szCs w:val="24"/>
        </w:rPr>
        <w:t xml:space="preserve">ai livelli </w:t>
      </w:r>
      <w:proofErr w:type="spellStart"/>
      <w:r w:rsidRPr="00F96BE7">
        <w:rPr>
          <w:rFonts w:ascii="Calibri" w:hAnsi="Calibri" w:cs="Calibri"/>
          <w:szCs w:val="24"/>
        </w:rPr>
        <w:t>pre</w:t>
      </w:r>
      <w:proofErr w:type="spellEnd"/>
      <w:r w:rsidRPr="00F96BE7">
        <w:rPr>
          <w:rFonts w:ascii="Calibri" w:hAnsi="Calibri" w:cs="Calibri"/>
          <w:szCs w:val="24"/>
        </w:rPr>
        <w:t>-Covid</w:t>
      </w:r>
      <w:r w:rsidR="00D47236" w:rsidRPr="00F96BE7">
        <w:rPr>
          <w:rFonts w:ascii="Calibri" w:hAnsi="Calibri" w:cs="Calibri"/>
          <w:szCs w:val="24"/>
        </w:rPr>
        <w:t xml:space="preserve"> (-1,8%)</w:t>
      </w:r>
      <w:r w:rsidRPr="00F96BE7">
        <w:rPr>
          <w:rFonts w:ascii="Calibri" w:hAnsi="Calibri" w:cs="Calibri"/>
          <w:szCs w:val="24"/>
        </w:rPr>
        <w:t>.</w:t>
      </w:r>
      <w:r w:rsidR="005D213C" w:rsidRPr="00F96BE7">
        <w:rPr>
          <w:rFonts w:ascii="Calibri" w:hAnsi="Calibri" w:cs="Calibri"/>
          <w:szCs w:val="24"/>
        </w:rPr>
        <w:t xml:space="preserve"> Mentre il recupero dei territori bagnati dal Tirreno si è quasi del tutto completato (-0,</w:t>
      </w:r>
      <w:r w:rsidR="005A76AD" w:rsidRPr="00F96BE7">
        <w:rPr>
          <w:rFonts w:ascii="Calibri" w:hAnsi="Calibri" w:cs="Calibri"/>
          <w:szCs w:val="24"/>
        </w:rPr>
        <w:t>5</w:t>
      </w:r>
      <w:r w:rsidR="005D213C" w:rsidRPr="00F96BE7">
        <w:rPr>
          <w:rFonts w:ascii="Calibri" w:hAnsi="Calibri" w:cs="Calibri"/>
          <w:szCs w:val="24"/>
        </w:rPr>
        <w:t>%).</w:t>
      </w:r>
    </w:p>
    <w:p w14:paraId="34D4213D" w14:textId="438E8799" w:rsidR="008107A8" w:rsidRPr="00F96BE7" w:rsidRDefault="005D213C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 xml:space="preserve">Nella dorsale Adriatica </w:t>
      </w:r>
      <w:r w:rsidR="0034717E" w:rsidRPr="00F96BE7">
        <w:rPr>
          <w:rFonts w:ascii="Calibri" w:hAnsi="Calibri" w:cs="Calibri"/>
          <w:szCs w:val="24"/>
        </w:rPr>
        <w:t xml:space="preserve">solo </w:t>
      </w:r>
      <w:r w:rsidR="003D26A3" w:rsidRPr="00F96BE7">
        <w:rPr>
          <w:rFonts w:ascii="Calibri" w:hAnsi="Calibri" w:cs="Calibri"/>
          <w:szCs w:val="24"/>
        </w:rPr>
        <w:t>cinque</w:t>
      </w:r>
      <w:r w:rsidR="0034717E" w:rsidRPr="00F96BE7">
        <w:rPr>
          <w:rFonts w:ascii="Calibri" w:hAnsi="Calibri" w:cs="Calibri"/>
          <w:szCs w:val="24"/>
        </w:rPr>
        <w:t xml:space="preserve"> </w:t>
      </w:r>
      <w:r w:rsidR="0065051C" w:rsidRPr="00F96BE7">
        <w:rPr>
          <w:rFonts w:ascii="Calibri" w:hAnsi="Calibri" w:cs="Calibri"/>
          <w:szCs w:val="24"/>
        </w:rPr>
        <w:t xml:space="preserve">province </w:t>
      </w:r>
      <w:r w:rsidR="0034717E" w:rsidRPr="00F96BE7">
        <w:rPr>
          <w:rFonts w:ascii="Calibri" w:hAnsi="Calibri" w:cs="Calibri"/>
          <w:szCs w:val="24"/>
        </w:rPr>
        <w:t>fanno segnare perdite inferiori alla media nazionale</w:t>
      </w:r>
      <w:r w:rsidR="003D26A3" w:rsidRPr="00F96BE7">
        <w:rPr>
          <w:rFonts w:ascii="Calibri" w:hAnsi="Calibri" w:cs="Calibri"/>
          <w:szCs w:val="24"/>
        </w:rPr>
        <w:t xml:space="preserve"> (-1,2%), tra queste meglio hanno fatto</w:t>
      </w:r>
      <w:r w:rsidR="0065051C" w:rsidRPr="00F96BE7">
        <w:rPr>
          <w:rFonts w:ascii="Calibri" w:hAnsi="Calibri" w:cs="Calibri"/>
          <w:szCs w:val="24"/>
        </w:rPr>
        <w:t xml:space="preserve"> </w:t>
      </w:r>
      <w:r w:rsidR="003D26A3" w:rsidRPr="00F96BE7">
        <w:rPr>
          <w:rFonts w:ascii="Calibri" w:hAnsi="Calibri" w:cs="Calibri"/>
          <w:szCs w:val="24"/>
        </w:rPr>
        <w:t xml:space="preserve">Lecce (- 0,4%) e Pesaro (-0,5%). </w:t>
      </w:r>
      <w:r w:rsidR="009B15BB" w:rsidRPr="00F96BE7">
        <w:rPr>
          <w:rFonts w:ascii="Calibri" w:hAnsi="Calibri" w:cs="Calibri"/>
          <w:szCs w:val="24"/>
        </w:rPr>
        <w:t>A</w:t>
      </w:r>
      <w:r w:rsidR="003D26A3" w:rsidRPr="00F96BE7">
        <w:rPr>
          <w:rFonts w:ascii="Calibri" w:hAnsi="Calibri" w:cs="Calibri"/>
          <w:szCs w:val="24"/>
        </w:rPr>
        <w:t>ndamenti decisamente più negativi si registrano a Campobasso (-3,9%), Brindisi e Rimini (entrambe -2,5%) e Udine (-2,4%).</w:t>
      </w:r>
      <w:r w:rsidR="008107A8" w:rsidRPr="00F96BE7">
        <w:rPr>
          <w:rFonts w:ascii="Calibri" w:hAnsi="Calibri" w:cs="Calibri"/>
          <w:szCs w:val="24"/>
        </w:rPr>
        <w:t xml:space="preserve"> A pesare è stato </w:t>
      </w:r>
      <w:r w:rsidR="0065051C" w:rsidRPr="00F96BE7">
        <w:rPr>
          <w:rFonts w:ascii="Calibri" w:hAnsi="Calibri" w:cs="Calibri"/>
          <w:szCs w:val="24"/>
        </w:rPr>
        <w:t>principalmente</w:t>
      </w:r>
      <w:r w:rsidR="008107A8" w:rsidRPr="00F96BE7">
        <w:rPr>
          <w:rFonts w:ascii="Calibri" w:hAnsi="Calibri" w:cs="Calibri"/>
          <w:szCs w:val="24"/>
        </w:rPr>
        <w:t xml:space="preserve"> l’andamento lento del manifatturiero</w:t>
      </w:r>
      <w:r w:rsidR="0065051C" w:rsidRPr="00F96BE7">
        <w:rPr>
          <w:rFonts w:ascii="Calibri" w:hAnsi="Calibri" w:cs="Calibri"/>
          <w:szCs w:val="24"/>
        </w:rPr>
        <w:t>,</w:t>
      </w:r>
      <w:r w:rsidR="008107A8" w:rsidRPr="00F96BE7">
        <w:rPr>
          <w:rFonts w:ascii="Calibri" w:hAnsi="Calibri" w:cs="Calibri"/>
          <w:szCs w:val="24"/>
        </w:rPr>
        <w:t xml:space="preserve"> che ha recuperato solo lo 0,5% contro la media </w:t>
      </w:r>
      <w:r w:rsidR="000A3D5A" w:rsidRPr="00F96BE7">
        <w:rPr>
          <w:rFonts w:ascii="Calibri" w:hAnsi="Calibri" w:cs="Calibri"/>
          <w:szCs w:val="24"/>
        </w:rPr>
        <w:t xml:space="preserve">nazionale </w:t>
      </w:r>
      <w:r w:rsidR="008107A8" w:rsidRPr="00F96BE7">
        <w:rPr>
          <w:rFonts w:ascii="Calibri" w:hAnsi="Calibri" w:cs="Calibri"/>
          <w:szCs w:val="24"/>
        </w:rPr>
        <w:t>dell’1,9%.</w:t>
      </w:r>
      <w:r w:rsidR="00BD6F2E" w:rsidRPr="00F96BE7">
        <w:rPr>
          <w:rFonts w:ascii="Calibri" w:hAnsi="Calibri" w:cs="Calibri"/>
          <w:szCs w:val="24"/>
        </w:rPr>
        <w:t xml:space="preserve"> Ma a soffrire è stato anche il settore dei servizi che ha registrato una perdita del 3,6% contro il -2,9% della media Paese.  </w:t>
      </w:r>
    </w:p>
    <w:p w14:paraId="7CD881E1" w14:textId="59D41D00" w:rsidR="0034717E" w:rsidRPr="00F96BE7" w:rsidRDefault="005D213C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>Nella f</w:t>
      </w:r>
      <w:r w:rsidR="002B47F5" w:rsidRPr="00F96BE7">
        <w:rPr>
          <w:rFonts w:ascii="Calibri" w:hAnsi="Calibri" w:cs="Calibri"/>
          <w:szCs w:val="24"/>
        </w:rPr>
        <w:t xml:space="preserve">ascia </w:t>
      </w:r>
      <w:r w:rsidR="005A76AD" w:rsidRPr="00F96BE7">
        <w:rPr>
          <w:rFonts w:ascii="Calibri" w:hAnsi="Calibri" w:cs="Calibri"/>
          <w:szCs w:val="24"/>
        </w:rPr>
        <w:t>ligure-</w:t>
      </w:r>
      <w:r w:rsidR="002B47F5" w:rsidRPr="00F96BE7">
        <w:rPr>
          <w:rFonts w:ascii="Calibri" w:hAnsi="Calibri" w:cs="Calibri"/>
          <w:szCs w:val="24"/>
        </w:rPr>
        <w:t>tirrenica</w:t>
      </w:r>
      <w:r w:rsidR="00E2580E" w:rsidRPr="00F96BE7">
        <w:rPr>
          <w:rFonts w:ascii="Calibri" w:hAnsi="Calibri" w:cs="Calibri"/>
          <w:szCs w:val="24"/>
        </w:rPr>
        <w:t>, invece, 11 province su 26</w:t>
      </w:r>
      <w:r w:rsidR="002B47F5" w:rsidRPr="00F96BE7">
        <w:rPr>
          <w:rFonts w:ascii="Calibri" w:hAnsi="Calibri" w:cs="Calibri"/>
          <w:szCs w:val="24"/>
        </w:rPr>
        <w:t xml:space="preserve"> </w:t>
      </w:r>
      <w:r w:rsidR="00E2580E" w:rsidRPr="00F96BE7">
        <w:rPr>
          <w:rFonts w:ascii="Calibri" w:hAnsi="Calibri" w:cs="Calibri"/>
          <w:szCs w:val="24"/>
        </w:rPr>
        <w:t xml:space="preserve">hanno superato i livelli economici </w:t>
      </w:r>
      <w:proofErr w:type="spellStart"/>
      <w:r w:rsidR="00E2580E" w:rsidRPr="00F96BE7">
        <w:rPr>
          <w:rFonts w:ascii="Calibri" w:hAnsi="Calibri" w:cs="Calibri"/>
          <w:szCs w:val="24"/>
        </w:rPr>
        <w:t>pre</w:t>
      </w:r>
      <w:proofErr w:type="spellEnd"/>
      <w:r w:rsidR="00E2580E" w:rsidRPr="00F96BE7">
        <w:rPr>
          <w:rFonts w:ascii="Calibri" w:hAnsi="Calibri" w:cs="Calibri"/>
          <w:szCs w:val="24"/>
        </w:rPr>
        <w:t>-pandemia</w:t>
      </w:r>
      <w:r w:rsidR="0072301B" w:rsidRPr="00F96BE7">
        <w:rPr>
          <w:rFonts w:ascii="Calibri" w:hAnsi="Calibri" w:cs="Calibri"/>
          <w:szCs w:val="24"/>
        </w:rPr>
        <w:t xml:space="preserve">, </w:t>
      </w:r>
      <w:r w:rsidR="0065051C" w:rsidRPr="00F96BE7">
        <w:rPr>
          <w:rFonts w:ascii="Calibri" w:hAnsi="Calibri" w:cs="Calibri"/>
          <w:szCs w:val="24"/>
        </w:rPr>
        <w:t>con</w:t>
      </w:r>
      <w:r w:rsidR="0072301B" w:rsidRPr="00F96BE7">
        <w:rPr>
          <w:rFonts w:ascii="Calibri" w:hAnsi="Calibri" w:cs="Calibri"/>
          <w:szCs w:val="24"/>
        </w:rPr>
        <w:t xml:space="preserve"> Caserta</w:t>
      </w:r>
      <w:r w:rsidR="00BE28C5" w:rsidRPr="00F96BE7">
        <w:rPr>
          <w:rFonts w:ascii="Calibri" w:hAnsi="Calibri" w:cs="Calibri"/>
          <w:szCs w:val="24"/>
        </w:rPr>
        <w:t xml:space="preserve"> </w:t>
      </w:r>
      <w:r w:rsidR="0072301B" w:rsidRPr="00F96BE7">
        <w:rPr>
          <w:rFonts w:ascii="Calibri" w:hAnsi="Calibri" w:cs="Calibri"/>
          <w:szCs w:val="24"/>
        </w:rPr>
        <w:t>(+2,2%), Trapani (+2,0%) e Salerno (+1,6%)</w:t>
      </w:r>
      <w:r w:rsidR="0065051C" w:rsidRPr="00F96BE7">
        <w:rPr>
          <w:rFonts w:ascii="Calibri" w:hAnsi="Calibri" w:cs="Calibri"/>
          <w:szCs w:val="24"/>
        </w:rPr>
        <w:t xml:space="preserve"> che registrano i migliori risultati</w:t>
      </w:r>
      <w:r w:rsidR="0072301B" w:rsidRPr="00F96BE7">
        <w:rPr>
          <w:rFonts w:ascii="Calibri" w:hAnsi="Calibri" w:cs="Calibri"/>
          <w:szCs w:val="24"/>
        </w:rPr>
        <w:t xml:space="preserve">. </w:t>
      </w:r>
      <w:r w:rsidR="00FE4AB2" w:rsidRPr="00F96BE7">
        <w:rPr>
          <w:rFonts w:ascii="Calibri" w:hAnsi="Calibri" w:cs="Calibri"/>
          <w:szCs w:val="24"/>
        </w:rPr>
        <w:t>Mentre s</w:t>
      </w:r>
      <w:r w:rsidR="009B15BB" w:rsidRPr="00F96BE7">
        <w:rPr>
          <w:rFonts w:ascii="Calibri" w:hAnsi="Calibri" w:cs="Calibri"/>
          <w:szCs w:val="24"/>
        </w:rPr>
        <w:t xml:space="preserve">ul fronte opposto Grosseto, Reggio Calabria e Sassari realizzano perdite del 2,4%. </w:t>
      </w:r>
      <w:r w:rsidR="009B1D5B" w:rsidRPr="00F96BE7">
        <w:rPr>
          <w:rFonts w:ascii="Calibri" w:hAnsi="Calibri" w:cs="Calibri"/>
          <w:szCs w:val="24"/>
        </w:rPr>
        <w:t>Un risultato attribuibile sia al manifatturiero (+3,4%) sia ai servizi che hanno contenuto la perdita all’1,7%.</w:t>
      </w:r>
    </w:p>
    <w:p w14:paraId="1FA443F3" w14:textId="77777777" w:rsidR="009B1D5B" w:rsidRPr="00F96BE7" w:rsidRDefault="009B1D5B" w:rsidP="00AF7FC6">
      <w:pPr>
        <w:rPr>
          <w:rFonts w:ascii="Calibri" w:hAnsi="Calibri" w:cs="Calibri"/>
          <w:szCs w:val="24"/>
        </w:rPr>
      </w:pPr>
    </w:p>
    <w:p w14:paraId="62CE4E53" w14:textId="521E2704" w:rsidR="006A6DBC" w:rsidRPr="00F96BE7" w:rsidRDefault="009F4839" w:rsidP="00AF7FC6">
      <w:pPr>
        <w:rPr>
          <w:rFonts w:ascii="Calibri" w:hAnsi="Calibri" w:cs="Calibri"/>
          <w:b/>
          <w:bCs/>
          <w:szCs w:val="24"/>
        </w:rPr>
      </w:pPr>
      <w:r w:rsidRPr="00F96BE7">
        <w:rPr>
          <w:rFonts w:ascii="Calibri" w:hAnsi="Calibri" w:cs="Calibri"/>
          <w:b/>
          <w:bCs/>
          <w:szCs w:val="24"/>
        </w:rPr>
        <w:t>Province con p</w:t>
      </w:r>
      <w:r w:rsidR="006A6DBC" w:rsidRPr="00F96BE7">
        <w:rPr>
          <w:rFonts w:ascii="Calibri" w:hAnsi="Calibri" w:cs="Calibri"/>
          <w:b/>
          <w:bCs/>
          <w:szCs w:val="24"/>
        </w:rPr>
        <w:t xml:space="preserve">iccole </w:t>
      </w:r>
      <w:r w:rsidRPr="00F96BE7">
        <w:rPr>
          <w:rFonts w:ascii="Calibri" w:hAnsi="Calibri" w:cs="Calibri"/>
          <w:b/>
          <w:bCs/>
          <w:szCs w:val="24"/>
        </w:rPr>
        <w:t xml:space="preserve">imprese recuperano più di quelle con </w:t>
      </w:r>
      <w:r w:rsidR="008566CA" w:rsidRPr="00F96BE7">
        <w:rPr>
          <w:rFonts w:ascii="Calibri" w:hAnsi="Calibri" w:cs="Calibri"/>
          <w:b/>
          <w:bCs/>
          <w:szCs w:val="24"/>
        </w:rPr>
        <w:t>aziende</w:t>
      </w:r>
      <w:r w:rsidRPr="00F96BE7">
        <w:rPr>
          <w:rFonts w:ascii="Calibri" w:hAnsi="Calibri" w:cs="Calibri"/>
          <w:b/>
          <w:bCs/>
          <w:szCs w:val="24"/>
        </w:rPr>
        <w:t xml:space="preserve"> grandi</w:t>
      </w:r>
    </w:p>
    <w:p w14:paraId="20A929A0" w14:textId="76852E66" w:rsidR="0034717E" w:rsidRPr="00F96BE7" w:rsidRDefault="003D0D86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>Nel confronto tra il 2021 e il 2019, s</w:t>
      </w:r>
      <w:r w:rsidR="009B60CE" w:rsidRPr="00F96BE7">
        <w:rPr>
          <w:rFonts w:ascii="Calibri" w:hAnsi="Calibri" w:cs="Calibri"/>
          <w:szCs w:val="24"/>
        </w:rPr>
        <w:t xml:space="preserve">ono i territori caratterizzati da una </w:t>
      </w:r>
      <w:r w:rsidR="00523F54" w:rsidRPr="00F96BE7">
        <w:rPr>
          <w:rFonts w:ascii="Calibri" w:hAnsi="Calibri" w:cs="Calibri"/>
          <w:szCs w:val="24"/>
        </w:rPr>
        <w:t xml:space="preserve">modesta </w:t>
      </w:r>
      <w:r w:rsidR="005A76AD" w:rsidRPr="00F96BE7">
        <w:rPr>
          <w:rFonts w:ascii="Calibri" w:hAnsi="Calibri" w:cs="Calibri"/>
          <w:szCs w:val="24"/>
        </w:rPr>
        <w:t xml:space="preserve">dimensione </w:t>
      </w:r>
      <w:r w:rsidR="005A76AD" w:rsidRPr="00AC5D59">
        <w:rPr>
          <w:rFonts w:ascii="Calibri" w:hAnsi="Calibri" w:cs="Calibri"/>
          <w:szCs w:val="24"/>
        </w:rPr>
        <w:t xml:space="preserve">imprenditoriale </w:t>
      </w:r>
      <w:r w:rsidR="006F7B39" w:rsidRPr="00DE26FF">
        <w:rPr>
          <w:rFonts w:ascii="Calibri" w:hAnsi="Calibri" w:cs="Calibri"/>
          <w:szCs w:val="24"/>
        </w:rPr>
        <w:t>per numero</w:t>
      </w:r>
      <w:r w:rsidR="005A76AD" w:rsidRPr="00AC5D59">
        <w:rPr>
          <w:rFonts w:ascii="Calibri" w:hAnsi="Calibri" w:cs="Calibri"/>
          <w:szCs w:val="24"/>
        </w:rPr>
        <w:t xml:space="preserve"> di addetti </w:t>
      </w:r>
      <w:r w:rsidR="009B60CE" w:rsidRPr="00AC5D59">
        <w:rPr>
          <w:rFonts w:ascii="Calibri" w:hAnsi="Calibri" w:cs="Calibri"/>
          <w:szCs w:val="24"/>
        </w:rPr>
        <w:t xml:space="preserve">ad </w:t>
      </w:r>
      <w:r w:rsidRPr="00AC5D59">
        <w:rPr>
          <w:rFonts w:ascii="Calibri" w:hAnsi="Calibri" w:cs="Calibri"/>
          <w:szCs w:val="24"/>
        </w:rPr>
        <w:t>essersi avvicinati di più al</w:t>
      </w:r>
      <w:r w:rsidR="009F4839" w:rsidRPr="00AC5D59">
        <w:rPr>
          <w:rFonts w:ascii="Calibri" w:hAnsi="Calibri" w:cs="Calibri"/>
          <w:szCs w:val="24"/>
        </w:rPr>
        <w:t xml:space="preserve"> </w:t>
      </w:r>
      <w:r w:rsidR="0036392B" w:rsidRPr="00AC5D59">
        <w:rPr>
          <w:rFonts w:ascii="Calibri" w:hAnsi="Calibri" w:cs="Calibri"/>
          <w:szCs w:val="24"/>
        </w:rPr>
        <w:t>valor</w:t>
      </w:r>
      <w:r w:rsidR="00A721CE" w:rsidRPr="00AC5D59">
        <w:rPr>
          <w:rFonts w:ascii="Calibri" w:hAnsi="Calibri" w:cs="Calibri"/>
          <w:szCs w:val="24"/>
        </w:rPr>
        <w:t>e aggiunto</w:t>
      </w:r>
      <w:r w:rsidR="0036392B" w:rsidRPr="00AC5D59">
        <w:rPr>
          <w:rFonts w:ascii="Calibri" w:hAnsi="Calibri" w:cs="Calibri"/>
          <w:szCs w:val="24"/>
        </w:rPr>
        <w:t xml:space="preserve"> </w:t>
      </w:r>
      <w:proofErr w:type="spellStart"/>
      <w:r w:rsidR="0036392B" w:rsidRPr="00AC5D59">
        <w:rPr>
          <w:rFonts w:ascii="Calibri" w:hAnsi="Calibri" w:cs="Calibri"/>
          <w:szCs w:val="24"/>
        </w:rPr>
        <w:t>pre</w:t>
      </w:r>
      <w:proofErr w:type="spellEnd"/>
      <w:r w:rsidR="0036392B" w:rsidRPr="00AC5D59">
        <w:rPr>
          <w:rFonts w:ascii="Calibri" w:hAnsi="Calibri" w:cs="Calibri"/>
          <w:szCs w:val="24"/>
        </w:rPr>
        <w:t>-</w:t>
      </w:r>
      <w:r w:rsidR="0036392B" w:rsidRPr="00F96BE7">
        <w:rPr>
          <w:rFonts w:ascii="Calibri" w:hAnsi="Calibri" w:cs="Calibri"/>
          <w:szCs w:val="24"/>
        </w:rPr>
        <w:t xml:space="preserve"> Covid </w:t>
      </w:r>
      <w:r w:rsidR="009B60CE" w:rsidRPr="00F96BE7">
        <w:rPr>
          <w:rFonts w:ascii="Calibri" w:hAnsi="Calibri" w:cs="Calibri"/>
          <w:szCs w:val="24"/>
        </w:rPr>
        <w:t>(-0,6%</w:t>
      </w:r>
      <w:r w:rsidR="00A721CE" w:rsidRPr="00F96BE7">
        <w:rPr>
          <w:rFonts w:ascii="Calibri" w:hAnsi="Calibri" w:cs="Calibri"/>
          <w:szCs w:val="24"/>
        </w:rPr>
        <w:t>),</w:t>
      </w:r>
      <w:r w:rsidR="0036392B" w:rsidRPr="00F96BE7">
        <w:rPr>
          <w:rFonts w:ascii="Calibri" w:hAnsi="Calibri" w:cs="Calibri"/>
          <w:szCs w:val="24"/>
        </w:rPr>
        <w:t xml:space="preserve"> rispetto a quelli </w:t>
      </w:r>
      <w:r w:rsidR="009F4839" w:rsidRPr="00F96BE7">
        <w:rPr>
          <w:rFonts w:ascii="Calibri" w:hAnsi="Calibri" w:cs="Calibri"/>
          <w:szCs w:val="24"/>
        </w:rPr>
        <w:t xml:space="preserve">dove </w:t>
      </w:r>
      <w:r w:rsidR="005A76AD" w:rsidRPr="00F96BE7">
        <w:rPr>
          <w:rFonts w:ascii="Calibri" w:hAnsi="Calibri" w:cs="Calibri"/>
          <w:szCs w:val="24"/>
        </w:rPr>
        <w:t>le imprese sono mediamente più grandi</w:t>
      </w:r>
      <w:r w:rsidR="00A721CE" w:rsidRPr="00F96BE7">
        <w:rPr>
          <w:rFonts w:ascii="Calibri" w:hAnsi="Calibri" w:cs="Calibri"/>
          <w:szCs w:val="24"/>
        </w:rPr>
        <w:t xml:space="preserve"> </w:t>
      </w:r>
      <w:r w:rsidR="0036392B" w:rsidRPr="00F96BE7">
        <w:rPr>
          <w:rFonts w:ascii="Calibri" w:hAnsi="Calibri" w:cs="Calibri"/>
          <w:szCs w:val="24"/>
        </w:rPr>
        <w:t>(- 1,6%)</w:t>
      </w:r>
      <w:r w:rsidR="00961E2D" w:rsidRPr="00F96BE7">
        <w:rPr>
          <w:rFonts w:ascii="Calibri" w:hAnsi="Calibri" w:cs="Calibri"/>
          <w:szCs w:val="24"/>
        </w:rPr>
        <w:t xml:space="preserve">. </w:t>
      </w:r>
      <w:r w:rsidRPr="00F96BE7">
        <w:rPr>
          <w:rFonts w:ascii="Calibri" w:hAnsi="Calibri" w:cs="Calibri"/>
          <w:szCs w:val="24"/>
        </w:rPr>
        <w:t>P</w:t>
      </w:r>
      <w:r w:rsidR="009F4839" w:rsidRPr="00F96BE7">
        <w:rPr>
          <w:rFonts w:ascii="Calibri" w:hAnsi="Calibri" w:cs="Calibri"/>
          <w:szCs w:val="24"/>
        </w:rPr>
        <w:t xml:space="preserve">roprio </w:t>
      </w:r>
      <w:r w:rsidR="00961E2D" w:rsidRPr="00F96BE7">
        <w:rPr>
          <w:rFonts w:ascii="Calibri" w:hAnsi="Calibri" w:cs="Calibri"/>
          <w:szCs w:val="24"/>
        </w:rPr>
        <w:t xml:space="preserve">questi ultimi </w:t>
      </w:r>
      <w:r w:rsidRPr="00F96BE7">
        <w:rPr>
          <w:rFonts w:ascii="Calibri" w:hAnsi="Calibri" w:cs="Calibri"/>
          <w:szCs w:val="24"/>
        </w:rPr>
        <w:t xml:space="preserve">sono infatti stati </w:t>
      </w:r>
      <w:r w:rsidR="00961E2D" w:rsidRPr="00F96BE7">
        <w:rPr>
          <w:rFonts w:ascii="Calibri" w:hAnsi="Calibri" w:cs="Calibri"/>
          <w:szCs w:val="24"/>
        </w:rPr>
        <w:t xml:space="preserve">i </w:t>
      </w:r>
      <w:r w:rsidR="0036392B" w:rsidRPr="00F96BE7">
        <w:rPr>
          <w:rFonts w:ascii="Calibri" w:hAnsi="Calibri" w:cs="Calibri"/>
          <w:szCs w:val="24"/>
        </w:rPr>
        <w:t>p</w:t>
      </w:r>
      <w:r w:rsidR="00F115D0" w:rsidRPr="00F96BE7">
        <w:rPr>
          <w:rFonts w:ascii="Calibri" w:hAnsi="Calibri" w:cs="Calibri"/>
          <w:szCs w:val="24"/>
        </w:rPr>
        <w:t>iù colpit</w:t>
      </w:r>
      <w:r w:rsidR="0036392B" w:rsidRPr="00F96BE7">
        <w:rPr>
          <w:rFonts w:ascii="Calibri" w:hAnsi="Calibri" w:cs="Calibri"/>
          <w:szCs w:val="24"/>
        </w:rPr>
        <w:t>i</w:t>
      </w:r>
      <w:r w:rsidR="00F115D0" w:rsidRPr="00F96BE7">
        <w:rPr>
          <w:rFonts w:ascii="Calibri" w:hAnsi="Calibri" w:cs="Calibri"/>
          <w:szCs w:val="24"/>
        </w:rPr>
        <w:t xml:space="preserve"> dalla </w:t>
      </w:r>
      <w:r w:rsidR="0036392B" w:rsidRPr="00F96BE7">
        <w:rPr>
          <w:rFonts w:ascii="Calibri" w:hAnsi="Calibri" w:cs="Calibri"/>
          <w:szCs w:val="24"/>
        </w:rPr>
        <w:t xml:space="preserve">crisi </w:t>
      </w:r>
      <w:r w:rsidR="00F115D0" w:rsidRPr="00F96BE7">
        <w:rPr>
          <w:rFonts w:ascii="Calibri" w:hAnsi="Calibri" w:cs="Calibri"/>
          <w:szCs w:val="24"/>
        </w:rPr>
        <w:t>pandemi</w:t>
      </w:r>
      <w:r w:rsidR="0036392B" w:rsidRPr="00F96BE7">
        <w:rPr>
          <w:rFonts w:ascii="Calibri" w:hAnsi="Calibri" w:cs="Calibri"/>
          <w:szCs w:val="24"/>
        </w:rPr>
        <w:t xml:space="preserve">ca </w:t>
      </w:r>
      <w:r w:rsidR="00AC6F52" w:rsidRPr="00F96BE7">
        <w:rPr>
          <w:rFonts w:ascii="Calibri" w:hAnsi="Calibri" w:cs="Calibri"/>
          <w:szCs w:val="24"/>
        </w:rPr>
        <w:t xml:space="preserve">nel 2020 </w:t>
      </w:r>
      <w:r w:rsidR="00CC68D0" w:rsidRPr="00F96BE7">
        <w:rPr>
          <w:rFonts w:ascii="Calibri" w:hAnsi="Calibri" w:cs="Calibri"/>
          <w:szCs w:val="24"/>
        </w:rPr>
        <w:t xml:space="preserve">(-7,6% contro il </w:t>
      </w:r>
      <w:r w:rsidR="005A76AD" w:rsidRPr="00F96BE7">
        <w:rPr>
          <w:rFonts w:ascii="Calibri" w:hAnsi="Calibri" w:cs="Calibri"/>
          <w:szCs w:val="24"/>
        </w:rPr>
        <w:t>-</w:t>
      </w:r>
      <w:r w:rsidR="00B232D0" w:rsidRPr="00F96BE7">
        <w:rPr>
          <w:rFonts w:ascii="Calibri" w:hAnsi="Calibri" w:cs="Calibri"/>
          <w:szCs w:val="24"/>
        </w:rPr>
        <w:t>6</w:t>
      </w:r>
      <w:r w:rsidR="005A76AD" w:rsidRPr="00F96BE7">
        <w:rPr>
          <w:rFonts w:ascii="Calibri" w:hAnsi="Calibri" w:cs="Calibri"/>
          <w:szCs w:val="24"/>
        </w:rPr>
        <w:t>,0</w:t>
      </w:r>
      <w:r w:rsidR="00B232D0" w:rsidRPr="00F96BE7">
        <w:rPr>
          <w:rFonts w:ascii="Calibri" w:hAnsi="Calibri" w:cs="Calibri"/>
          <w:szCs w:val="24"/>
        </w:rPr>
        <w:t>%</w:t>
      </w:r>
      <w:r w:rsidR="005A76AD" w:rsidRPr="00F96BE7">
        <w:rPr>
          <w:rFonts w:ascii="Calibri" w:hAnsi="Calibri" w:cs="Calibri"/>
          <w:szCs w:val="24"/>
        </w:rPr>
        <w:t xml:space="preserve"> delle province con imprese mediamente più piccole</w:t>
      </w:r>
      <w:r w:rsidR="00CC68D0" w:rsidRPr="00F96BE7">
        <w:rPr>
          <w:rFonts w:ascii="Calibri" w:hAnsi="Calibri" w:cs="Calibri"/>
          <w:szCs w:val="24"/>
        </w:rPr>
        <w:t>)</w:t>
      </w:r>
      <w:r w:rsidR="00AC6F52" w:rsidRPr="00F96BE7">
        <w:rPr>
          <w:rFonts w:ascii="Calibri" w:hAnsi="Calibri" w:cs="Calibri"/>
          <w:szCs w:val="24"/>
        </w:rPr>
        <w:t xml:space="preserve">. </w:t>
      </w:r>
      <w:r w:rsidRPr="00F96BE7">
        <w:rPr>
          <w:rFonts w:ascii="Calibri" w:hAnsi="Calibri" w:cs="Calibri"/>
          <w:szCs w:val="24"/>
        </w:rPr>
        <w:t>E il forte rimbalzo del</w:t>
      </w:r>
      <w:r w:rsidR="00AC6F52" w:rsidRPr="00F96BE7">
        <w:rPr>
          <w:rFonts w:ascii="Calibri" w:hAnsi="Calibri" w:cs="Calibri"/>
          <w:szCs w:val="24"/>
        </w:rPr>
        <w:t xml:space="preserve"> 2021</w:t>
      </w:r>
      <w:r w:rsidRPr="00F96BE7">
        <w:rPr>
          <w:rFonts w:ascii="Calibri" w:hAnsi="Calibri" w:cs="Calibri"/>
          <w:szCs w:val="24"/>
        </w:rPr>
        <w:t xml:space="preserve"> del</w:t>
      </w:r>
      <w:r w:rsidR="00AC6F52" w:rsidRPr="00F96BE7">
        <w:rPr>
          <w:rFonts w:ascii="Calibri" w:hAnsi="Calibri" w:cs="Calibri"/>
          <w:szCs w:val="24"/>
        </w:rPr>
        <w:t xml:space="preserve">le province </w:t>
      </w:r>
      <w:r w:rsidR="005A76AD" w:rsidRPr="00F96BE7">
        <w:rPr>
          <w:rFonts w:ascii="Calibri" w:hAnsi="Calibri" w:cs="Calibri"/>
          <w:szCs w:val="24"/>
        </w:rPr>
        <w:t>con una dimensione di impresa più grande</w:t>
      </w:r>
      <w:r w:rsidR="00AC6F52" w:rsidRPr="00F96BE7">
        <w:rPr>
          <w:rFonts w:ascii="Calibri" w:hAnsi="Calibri" w:cs="Calibri"/>
          <w:szCs w:val="24"/>
        </w:rPr>
        <w:t xml:space="preserve"> </w:t>
      </w:r>
      <w:r w:rsidR="005A76AD" w:rsidRPr="00F96BE7">
        <w:rPr>
          <w:rFonts w:ascii="Calibri" w:hAnsi="Calibri" w:cs="Calibri"/>
          <w:szCs w:val="24"/>
        </w:rPr>
        <w:t>(</w:t>
      </w:r>
      <w:r w:rsidR="00A653A9" w:rsidRPr="00F96BE7">
        <w:rPr>
          <w:rFonts w:ascii="Calibri" w:hAnsi="Calibri" w:cs="Calibri"/>
          <w:szCs w:val="24"/>
        </w:rPr>
        <w:t>+</w:t>
      </w:r>
      <w:r w:rsidR="00CC68D0" w:rsidRPr="00F96BE7">
        <w:rPr>
          <w:rFonts w:ascii="Calibri" w:hAnsi="Calibri" w:cs="Calibri"/>
          <w:szCs w:val="24"/>
        </w:rPr>
        <w:t>6,5%</w:t>
      </w:r>
      <w:r w:rsidR="00B232D0" w:rsidRPr="00F96BE7">
        <w:rPr>
          <w:rFonts w:ascii="Calibri" w:hAnsi="Calibri" w:cs="Calibri"/>
          <w:szCs w:val="24"/>
        </w:rPr>
        <w:t xml:space="preserve"> </w:t>
      </w:r>
      <w:r w:rsidR="00A653A9" w:rsidRPr="00F96BE7">
        <w:rPr>
          <w:rFonts w:ascii="Calibri" w:hAnsi="Calibri" w:cs="Calibri"/>
          <w:szCs w:val="24"/>
        </w:rPr>
        <w:t xml:space="preserve">rispetto al 2020 </w:t>
      </w:r>
      <w:r w:rsidR="00B232D0" w:rsidRPr="00F96BE7">
        <w:rPr>
          <w:rFonts w:ascii="Calibri" w:hAnsi="Calibri" w:cs="Calibri"/>
          <w:szCs w:val="24"/>
        </w:rPr>
        <w:t>contro il 5,7%</w:t>
      </w:r>
      <w:r w:rsidR="00A653A9" w:rsidRPr="00F96BE7">
        <w:rPr>
          <w:rFonts w:ascii="Calibri" w:hAnsi="Calibri" w:cs="Calibri"/>
          <w:szCs w:val="24"/>
        </w:rPr>
        <w:t xml:space="preserve"> delle altre</w:t>
      </w:r>
      <w:r w:rsidR="00B232D0" w:rsidRPr="00F96BE7">
        <w:rPr>
          <w:rFonts w:ascii="Calibri" w:hAnsi="Calibri" w:cs="Calibri"/>
          <w:szCs w:val="24"/>
        </w:rPr>
        <w:t>)</w:t>
      </w:r>
      <w:r w:rsidR="009F4839" w:rsidRPr="00F96BE7">
        <w:rPr>
          <w:rFonts w:ascii="Calibri" w:hAnsi="Calibri" w:cs="Calibri"/>
          <w:szCs w:val="24"/>
        </w:rPr>
        <w:t xml:space="preserve">, </w:t>
      </w:r>
      <w:r w:rsidR="00A653A9" w:rsidRPr="00F96BE7">
        <w:rPr>
          <w:rFonts w:ascii="Calibri" w:hAnsi="Calibri" w:cs="Calibri"/>
          <w:szCs w:val="24"/>
        </w:rPr>
        <w:t>non è riuscito ancora a compensare le gravi perdite subite.</w:t>
      </w:r>
    </w:p>
    <w:p w14:paraId="4E2E6B92" w14:textId="77777777" w:rsidR="00C06489" w:rsidRPr="00A21623" w:rsidRDefault="00C06489" w:rsidP="00AF7FC6">
      <w:pPr>
        <w:rPr>
          <w:rFonts w:ascii="Calibri" w:hAnsi="Calibri" w:cs="Calibri"/>
          <w:szCs w:val="24"/>
        </w:rPr>
      </w:pPr>
    </w:p>
    <w:p w14:paraId="35733C21" w14:textId="77777777" w:rsidR="00427016" w:rsidRDefault="00427016" w:rsidP="00AF7FC6">
      <w:pPr>
        <w:rPr>
          <w:rFonts w:ascii="Calibri" w:hAnsi="Calibri" w:cs="Calibri"/>
          <w:b/>
          <w:bCs/>
          <w:szCs w:val="24"/>
        </w:rPr>
      </w:pPr>
    </w:p>
    <w:p w14:paraId="63CAAED7" w14:textId="77777777" w:rsidR="00427016" w:rsidRDefault="00427016" w:rsidP="00AF7FC6">
      <w:pPr>
        <w:rPr>
          <w:rFonts w:ascii="Calibri" w:hAnsi="Calibri" w:cs="Calibri"/>
          <w:b/>
          <w:bCs/>
          <w:szCs w:val="24"/>
        </w:rPr>
      </w:pPr>
    </w:p>
    <w:p w14:paraId="143CC846" w14:textId="20D6997A" w:rsidR="006A6DBC" w:rsidRDefault="00C03AA1" w:rsidP="00AF7FC6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Vola il valore aggiunto di Enna (+2,9%)</w:t>
      </w:r>
      <w:r w:rsidR="009F02F6">
        <w:rPr>
          <w:rFonts w:ascii="Calibri" w:hAnsi="Calibri" w:cs="Calibri"/>
          <w:b/>
          <w:bCs/>
          <w:szCs w:val="24"/>
        </w:rPr>
        <w:t xml:space="preserve">, ma Milano </w:t>
      </w:r>
      <w:r w:rsidR="008566CA">
        <w:rPr>
          <w:rFonts w:ascii="Calibri" w:hAnsi="Calibri" w:cs="Calibri"/>
          <w:b/>
          <w:bCs/>
          <w:szCs w:val="24"/>
        </w:rPr>
        <w:t xml:space="preserve">resta </w:t>
      </w:r>
      <w:r w:rsidR="009F02F6">
        <w:rPr>
          <w:rFonts w:ascii="Calibri" w:hAnsi="Calibri" w:cs="Calibri"/>
          <w:b/>
          <w:bCs/>
          <w:szCs w:val="24"/>
        </w:rPr>
        <w:t>al top per reddito pro-capite</w:t>
      </w:r>
    </w:p>
    <w:p w14:paraId="60F1B950" w14:textId="21C2B979" w:rsidR="0034717E" w:rsidRDefault="003D29A9" w:rsidP="0034717E">
      <w:pPr>
        <w:rPr>
          <w:rFonts w:ascii="Calibri" w:hAnsi="Calibri" w:cs="Calibri"/>
          <w:bCs/>
          <w:szCs w:val="24"/>
        </w:rPr>
      </w:pPr>
      <w:proofErr w:type="gramStart"/>
      <w:r w:rsidRPr="00D762E8">
        <w:rPr>
          <w:rFonts w:ascii="Calibri" w:hAnsi="Calibri" w:cs="Calibri"/>
          <w:bCs/>
          <w:szCs w:val="24"/>
        </w:rPr>
        <w:t>E’</w:t>
      </w:r>
      <w:proofErr w:type="gramEnd"/>
      <w:r w:rsidR="0034717E" w:rsidRPr="00D762E8">
        <w:rPr>
          <w:rFonts w:ascii="Calibri" w:hAnsi="Calibri" w:cs="Calibri"/>
          <w:bCs/>
          <w:szCs w:val="24"/>
        </w:rPr>
        <w:t xml:space="preserve"> Enna </w:t>
      </w:r>
      <w:r w:rsidRPr="00D762E8">
        <w:rPr>
          <w:rFonts w:ascii="Calibri" w:hAnsi="Calibri" w:cs="Calibri"/>
          <w:bCs/>
          <w:szCs w:val="24"/>
        </w:rPr>
        <w:t xml:space="preserve">a registrare incrementi maggiori di valore aggiunto prodotto tra il 2021 e il 2019 </w:t>
      </w:r>
      <w:r w:rsidR="0034717E" w:rsidRPr="00D762E8">
        <w:rPr>
          <w:rFonts w:ascii="Calibri" w:hAnsi="Calibri" w:cs="Calibri"/>
          <w:bCs/>
          <w:szCs w:val="24"/>
        </w:rPr>
        <w:t>(+2,9%)</w:t>
      </w:r>
      <w:r w:rsidRPr="00D762E8">
        <w:rPr>
          <w:rFonts w:ascii="Calibri" w:hAnsi="Calibri" w:cs="Calibri"/>
          <w:bCs/>
          <w:szCs w:val="24"/>
        </w:rPr>
        <w:t>,</w:t>
      </w:r>
      <w:r w:rsidR="00AE411A" w:rsidRPr="00D762E8">
        <w:rPr>
          <w:rFonts w:ascii="Calibri" w:hAnsi="Calibri" w:cs="Calibri"/>
          <w:bCs/>
          <w:szCs w:val="24"/>
        </w:rPr>
        <w:t xml:space="preserve"> seguita da </w:t>
      </w:r>
      <w:r w:rsidR="0034717E" w:rsidRPr="00D762E8">
        <w:rPr>
          <w:rFonts w:ascii="Calibri" w:hAnsi="Calibri" w:cs="Calibri"/>
          <w:bCs/>
          <w:szCs w:val="24"/>
        </w:rPr>
        <w:t>Avellino (+2,7%)</w:t>
      </w:r>
      <w:r w:rsidR="00C333A7" w:rsidRPr="00D762E8">
        <w:rPr>
          <w:rFonts w:ascii="Calibri" w:hAnsi="Calibri" w:cs="Calibri"/>
          <w:bCs/>
          <w:szCs w:val="24"/>
        </w:rPr>
        <w:t>,</w:t>
      </w:r>
      <w:r w:rsidR="00AE411A" w:rsidRPr="00D762E8">
        <w:rPr>
          <w:rFonts w:ascii="Calibri" w:hAnsi="Calibri" w:cs="Calibri"/>
          <w:bCs/>
          <w:szCs w:val="24"/>
        </w:rPr>
        <w:t xml:space="preserve"> </w:t>
      </w:r>
      <w:r w:rsidR="005A76AD">
        <w:rPr>
          <w:rFonts w:ascii="Calibri" w:hAnsi="Calibri" w:cs="Calibri"/>
          <w:bCs/>
          <w:szCs w:val="24"/>
        </w:rPr>
        <w:t xml:space="preserve">Benevento, Caserta e </w:t>
      </w:r>
      <w:r w:rsidR="0034717E" w:rsidRPr="00D762E8">
        <w:rPr>
          <w:rFonts w:ascii="Calibri" w:hAnsi="Calibri" w:cs="Calibri"/>
          <w:bCs/>
          <w:szCs w:val="24"/>
        </w:rPr>
        <w:t>Ragusa</w:t>
      </w:r>
      <w:r w:rsidR="00C333A7" w:rsidRPr="00D762E8">
        <w:rPr>
          <w:rFonts w:ascii="Calibri" w:hAnsi="Calibri" w:cs="Calibri"/>
          <w:bCs/>
          <w:szCs w:val="24"/>
        </w:rPr>
        <w:t xml:space="preserve"> </w:t>
      </w:r>
      <w:r w:rsidR="005A76AD">
        <w:rPr>
          <w:rFonts w:ascii="Calibri" w:hAnsi="Calibri" w:cs="Calibri"/>
          <w:bCs/>
          <w:szCs w:val="24"/>
        </w:rPr>
        <w:t>(</w:t>
      </w:r>
      <w:r w:rsidR="0034717E" w:rsidRPr="00D762E8">
        <w:rPr>
          <w:rFonts w:ascii="Calibri" w:hAnsi="Calibri" w:cs="Calibri"/>
          <w:bCs/>
          <w:szCs w:val="24"/>
        </w:rPr>
        <w:t>+2,2%</w:t>
      </w:r>
      <w:r w:rsidR="005A76AD">
        <w:rPr>
          <w:rFonts w:ascii="Calibri" w:hAnsi="Calibri" w:cs="Calibri"/>
          <w:bCs/>
          <w:szCs w:val="24"/>
        </w:rPr>
        <w:t xml:space="preserve"> per tutte e tre le province</w:t>
      </w:r>
      <w:r w:rsidR="0034717E" w:rsidRPr="00D762E8">
        <w:rPr>
          <w:rFonts w:ascii="Calibri" w:hAnsi="Calibri" w:cs="Calibri"/>
          <w:bCs/>
          <w:szCs w:val="24"/>
        </w:rPr>
        <w:t>). Ma Milano e Bolzano</w:t>
      </w:r>
      <w:r w:rsidRPr="00D762E8">
        <w:rPr>
          <w:rFonts w:ascii="Calibri" w:hAnsi="Calibri" w:cs="Calibri"/>
          <w:bCs/>
          <w:szCs w:val="24"/>
        </w:rPr>
        <w:t xml:space="preserve"> </w:t>
      </w:r>
      <w:r w:rsidR="0034717E" w:rsidRPr="00D762E8">
        <w:rPr>
          <w:rFonts w:ascii="Calibri" w:hAnsi="Calibri" w:cs="Calibri"/>
          <w:bCs/>
          <w:szCs w:val="24"/>
        </w:rPr>
        <w:t>si confermano ai primi due posti per reddito prodotto p</w:t>
      </w:r>
      <w:r w:rsidR="00AE411A" w:rsidRPr="00D762E8">
        <w:rPr>
          <w:rFonts w:ascii="Calibri" w:hAnsi="Calibri" w:cs="Calibri"/>
          <w:bCs/>
          <w:szCs w:val="24"/>
        </w:rPr>
        <w:t>er abitante</w:t>
      </w:r>
      <w:r w:rsidR="00944515">
        <w:rPr>
          <w:rFonts w:ascii="Calibri" w:hAnsi="Calibri" w:cs="Calibri"/>
          <w:bCs/>
          <w:szCs w:val="24"/>
        </w:rPr>
        <w:t>, rispettivamente</w:t>
      </w:r>
      <w:r w:rsidR="00AE411A" w:rsidRPr="00D762E8">
        <w:rPr>
          <w:rFonts w:ascii="Calibri" w:hAnsi="Calibri" w:cs="Calibri"/>
          <w:bCs/>
          <w:szCs w:val="24"/>
        </w:rPr>
        <w:t xml:space="preserve"> </w:t>
      </w:r>
      <w:r w:rsidR="00944515" w:rsidRPr="00D762E8">
        <w:rPr>
          <w:rFonts w:ascii="Calibri" w:hAnsi="Calibri" w:cs="Calibri"/>
          <w:bCs/>
          <w:szCs w:val="24"/>
        </w:rPr>
        <w:t xml:space="preserve">49.332 euro </w:t>
      </w:r>
      <w:r w:rsidR="00944515">
        <w:rPr>
          <w:rFonts w:ascii="Calibri" w:hAnsi="Calibri" w:cs="Calibri"/>
          <w:bCs/>
          <w:szCs w:val="24"/>
        </w:rPr>
        <w:t xml:space="preserve">e </w:t>
      </w:r>
      <w:r w:rsidR="00944515" w:rsidRPr="00944515">
        <w:rPr>
          <w:rFonts w:ascii="Calibri" w:hAnsi="Calibri" w:cs="Calibri"/>
          <w:bCs/>
          <w:szCs w:val="24"/>
        </w:rPr>
        <w:t>40.817</w:t>
      </w:r>
      <w:r w:rsidR="00944515">
        <w:rPr>
          <w:rFonts w:ascii="Calibri" w:hAnsi="Calibri" w:cs="Calibri"/>
          <w:bCs/>
          <w:szCs w:val="24"/>
        </w:rPr>
        <w:t xml:space="preserve">, </w:t>
      </w:r>
      <w:r w:rsidR="0034717E" w:rsidRPr="00D762E8">
        <w:rPr>
          <w:rFonts w:ascii="Calibri" w:hAnsi="Calibri" w:cs="Calibri"/>
          <w:bCs/>
          <w:szCs w:val="24"/>
        </w:rPr>
        <w:t>mentre Bologna</w:t>
      </w:r>
      <w:r w:rsidRPr="00D762E8">
        <w:rPr>
          <w:rFonts w:ascii="Calibri" w:hAnsi="Calibri" w:cs="Calibri"/>
          <w:bCs/>
          <w:szCs w:val="24"/>
        </w:rPr>
        <w:t xml:space="preserve"> (37.276)</w:t>
      </w:r>
      <w:r w:rsidR="0034717E" w:rsidRPr="00D762E8">
        <w:rPr>
          <w:rFonts w:ascii="Calibri" w:hAnsi="Calibri" w:cs="Calibri"/>
          <w:bCs/>
          <w:szCs w:val="24"/>
        </w:rPr>
        <w:t xml:space="preserve"> scalza </w:t>
      </w:r>
      <w:r w:rsidR="00D13594">
        <w:rPr>
          <w:rFonts w:ascii="Calibri" w:hAnsi="Calibri" w:cs="Calibri"/>
          <w:bCs/>
          <w:szCs w:val="24"/>
        </w:rPr>
        <w:t>d</w:t>
      </w:r>
      <w:r w:rsidR="00944515" w:rsidRPr="00D762E8">
        <w:rPr>
          <w:rFonts w:ascii="Calibri" w:hAnsi="Calibri" w:cs="Calibri"/>
          <w:bCs/>
          <w:szCs w:val="24"/>
        </w:rPr>
        <w:t xml:space="preserve">al terzo posto </w:t>
      </w:r>
      <w:r w:rsidR="0034717E" w:rsidRPr="00D762E8">
        <w:rPr>
          <w:rFonts w:ascii="Calibri" w:hAnsi="Calibri" w:cs="Calibri"/>
          <w:bCs/>
          <w:szCs w:val="24"/>
        </w:rPr>
        <w:t>Firenze</w:t>
      </w:r>
      <w:r w:rsidRPr="00D762E8">
        <w:rPr>
          <w:rFonts w:ascii="Calibri" w:hAnsi="Calibri" w:cs="Calibri"/>
          <w:bCs/>
          <w:szCs w:val="24"/>
        </w:rPr>
        <w:t xml:space="preserve"> (37.237)</w:t>
      </w:r>
      <w:r w:rsidR="0034717E" w:rsidRPr="00D762E8">
        <w:rPr>
          <w:rFonts w:ascii="Calibri" w:hAnsi="Calibri" w:cs="Calibri"/>
          <w:bCs/>
          <w:szCs w:val="24"/>
        </w:rPr>
        <w:t>.</w:t>
      </w:r>
      <w:r>
        <w:rPr>
          <w:rFonts w:ascii="Calibri" w:hAnsi="Calibri" w:cs="Calibri"/>
          <w:bCs/>
          <w:szCs w:val="24"/>
        </w:rPr>
        <w:t xml:space="preserve"> </w:t>
      </w:r>
      <w:r w:rsidR="00340182">
        <w:rPr>
          <w:rFonts w:ascii="Calibri" w:hAnsi="Calibri" w:cs="Calibri"/>
          <w:bCs/>
          <w:szCs w:val="24"/>
        </w:rPr>
        <w:t>Terni è la provincia che</w:t>
      </w:r>
      <w:r w:rsidR="00C31603">
        <w:rPr>
          <w:rFonts w:ascii="Calibri" w:hAnsi="Calibri" w:cs="Calibri"/>
          <w:bCs/>
          <w:szCs w:val="24"/>
        </w:rPr>
        <w:t xml:space="preserve"> scala il maggiore numero di posizioni nella classifica del valore aggiunto pro-capite</w:t>
      </w:r>
      <w:r w:rsidR="00F5109E">
        <w:rPr>
          <w:rFonts w:ascii="Calibri" w:hAnsi="Calibri" w:cs="Calibri"/>
          <w:bCs/>
          <w:szCs w:val="24"/>
        </w:rPr>
        <w:t>,</w:t>
      </w:r>
      <w:r w:rsidR="00C03AA1">
        <w:rPr>
          <w:rFonts w:ascii="Calibri" w:hAnsi="Calibri" w:cs="Calibri"/>
          <w:bCs/>
          <w:szCs w:val="24"/>
        </w:rPr>
        <w:t xml:space="preserve"> </w:t>
      </w:r>
      <w:r w:rsidR="00C31603">
        <w:rPr>
          <w:rFonts w:ascii="Calibri" w:hAnsi="Calibri" w:cs="Calibri"/>
          <w:bCs/>
          <w:szCs w:val="24"/>
        </w:rPr>
        <w:t xml:space="preserve">passando dal </w:t>
      </w:r>
      <w:proofErr w:type="gramStart"/>
      <w:r w:rsidR="00C31603">
        <w:rPr>
          <w:rFonts w:ascii="Calibri" w:hAnsi="Calibri" w:cs="Calibri"/>
          <w:bCs/>
          <w:szCs w:val="24"/>
        </w:rPr>
        <w:t>70esimo</w:t>
      </w:r>
      <w:proofErr w:type="gramEnd"/>
      <w:r w:rsidR="00C31603">
        <w:rPr>
          <w:rFonts w:ascii="Calibri" w:hAnsi="Calibri" w:cs="Calibri"/>
          <w:bCs/>
          <w:szCs w:val="24"/>
        </w:rPr>
        <w:t xml:space="preserve"> al 62esimo posto. In rimonta anche Avellino e Lecco che recuperano quattro ranghi collocandosi rispettivamente al</w:t>
      </w:r>
      <w:r w:rsidR="007913EE">
        <w:rPr>
          <w:rFonts w:ascii="Calibri" w:hAnsi="Calibri" w:cs="Calibri"/>
          <w:bCs/>
          <w:szCs w:val="24"/>
        </w:rPr>
        <w:t>l’</w:t>
      </w:r>
      <w:proofErr w:type="gramStart"/>
      <w:r w:rsidR="00C31603">
        <w:rPr>
          <w:rFonts w:ascii="Calibri" w:hAnsi="Calibri" w:cs="Calibri"/>
          <w:bCs/>
          <w:szCs w:val="24"/>
        </w:rPr>
        <w:t>86esimo</w:t>
      </w:r>
      <w:proofErr w:type="gramEnd"/>
      <w:r w:rsidR="00C31603">
        <w:rPr>
          <w:rFonts w:ascii="Calibri" w:hAnsi="Calibri" w:cs="Calibri"/>
          <w:bCs/>
          <w:szCs w:val="24"/>
        </w:rPr>
        <w:t xml:space="preserve"> e </w:t>
      </w:r>
      <w:r w:rsidR="007913EE">
        <w:rPr>
          <w:rFonts w:ascii="Calibri" w:hAnsi="Calibri" w:cs="Calibri"/>
          <w:bCs/>
          <w:szCs w:val="24"/>
        </w:rPr>
        <w:t xml:space="preserve">al </w:t>
      </w:r>
      <w:r w:rsidR="00C31603">
        <w:rPr>
          <w:rFonts w:ascii="Calibri" w:hAnsi="Calibri" w:cs="Calibri"/>
          <w:bCs/>
          <w:szCs w:val="24"/>
        </w:rPr>
        <w:t xml:space="preserve">27esimo posto. </w:t>
      </w:r>
    </w:p>
    <w:p w14:paraId="4B6AB712" w14:textId="1CF9364B" w:rsidR="000F7DE3" w:rsidRDefault="000F7DE3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1FA48B94" w14:textId="47DA64B2" w:rsidR="00A47B86" w:rsidRPr="00F8417F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F8417F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3C2BDF" w:rsidRPr="003C2BDF" w14:paraId="356D5D4A" w14:textId="77777777" w:rsidTr="00A47B86">
        <w:trPr>
          <w:trHeight w:val="47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D9F23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EC6E0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4BF4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E9B8B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1FD6A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7DC9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3C2BDF" w:rsidRPr="003C2BDF" w14:paraId="4462C40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AE7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3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E88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5C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2C6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E8D6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-1,26</w:t>
            </w:r>
          </w:p>
        </w:tc>
      </w:tr>
      <w:tr w:rsidR="003C2BDF" w:rsidRPr="003C2BDF" w14:paraId="69D42F3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80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44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8E41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2EB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0A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988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-1,27</w:t>
            </w:r>
          </w:p>
        </w:tc>
      </w:tr>
      <w:tr w:rsidR="003C2BDF" w:rsidRPr="003C2BDF" w14:paraId="12DA7C2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EF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79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D3BB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DB1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9B4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6ED4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-1,29</w:t>
            </w:r>
          </w:p>
        </w:tc>
      </w:tr>
      <w:tr w:rsidR="003C2BDF" w:rsidRPr="003C2BDF" w14:paraId="66D3862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A6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63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559D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523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E76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7772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-1,30</w:t>
            </w:r>
          </w:p>
        </w:tc>
      </w:tr>
      <w:tr w:rsidR="003C2BDF" w:rsidRPr="003C2BDF" w14:paraId="0489EB6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F0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95F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CB1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18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C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092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-1,30</w:t>
            </w:r>
          </w:p>
        </w:tc>
      </w:tr>
      <w:tr w:rsidR="003C2BDF" w:rsidRPr="003C2BDF" w14:paraId="2CFD5BA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D7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A6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A0F3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5F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7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6F8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-1,31</w:t>
            </w:r>
          </w:p>
        </w:tc>
      </w:tr>
      <w:tr w:rsidR="003C2BDF" w:rsidRPr="003C2BDF" w14:paraId="00A7383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9C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6B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23D1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3F3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4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DA4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-1,34</w:t>
            </w:r>
          </w:p>
        </w:tc>
      </w:tr>
      <w:tr w:rsidR="003C2BDF" w:rsidRPr="003C2BDF" w14:paraId="6C64C6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35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80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6C6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D7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85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55C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-1,36</w:t>
            </w:r>
          </w:p>
        </w:tc>
      </w:tr>
      <w:tr w:rsidR="003C2BDF" w:rsidRPr="003C2BDF" w14:paraId="05664CA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1A1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6B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943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91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F0C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53E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-1,37</w:t>
            </w:r>
          </w:p>
        </w:tc>
      </w:tr>
      <w:tr w:rsidR="003C2BDF" w:rsidRPr="003C2BDF" w14:paraId="01BD5A7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83F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A5D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5419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98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7F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A8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-1,41</w:t>
            </w:r>
          </w:p>
        </w:tc>
      </w:tr>
      <w:tr w:rsidR="003C2BDF" w:rsidRPr="003C2BDF" w14:paraId="1C69183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8A2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B41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2D69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3B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FA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891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-1,46</w:t>
            </w:r>
          </w:p>
        </w:tc>
      </w:tr>
      <w:tr w:rsidR="003C2BDF" w:rsidRPr="003C2BDF" w14:paraId="7DFB69F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6E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35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E494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5FB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1F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4D42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-1,48</w:t>
            </w:r>
          </w:p>
        </w:tc>
      </w:tr>
      <w:tr w:rsidR="003C2BDF" w:rsidRPr="003C2BDF" w14:paraId="36BF42D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0F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BC7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C789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345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47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FA1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-1,53</w:t>
            </w:r>
          </w:p>
        </w:tc>
      </w:tr>
      <w:tr w:rsidR="003C2BDF" w:rsidRPr="003C2BDF" w14:paraId="7F76DA0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8C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77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93A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CCE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1B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0F15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-1,56</w:t>
            </w:r>
          </w:p>
        </w:tc>
      </w:tr>
      <w:tr w:rsidR="003C2BDF" w:rsidRPr="003C2BDF" w14:paraId="75F126F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7AA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5E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96B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E1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D8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604C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-1,62</w:t>
            </w:r>
          </w:p>
        </w:tc>
      </w:tr>
      <w:tr w:rsidR="003C2BDF" w:rsidRPr="003C2BDF" w14:paraId="1F8A578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8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8B3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D99F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5C6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CC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E1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-1,63</w:t>
            </w:r>
          </w:p>
        </w:tc>
      </w:tr>
      <w:tr w:rsidR="003C2BDF" w:rsidRPr="003C2BDF" w14:paraId="34FC82F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A6F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322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746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2E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B74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A7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-1,64</w:t>
            </w:r>
          </w:p>
        </w:tc>
      </w:tr>
      <w:tr w:rsidR="003C2BDF" w:rsidRPr="003C2BDF" w14:paraId="0B5522D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71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F9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597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94C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84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C95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-1,66</w:t>
            </w:r>
          </w:p>
        </w:tc>
      </w:tr>
      <w:tr w:rsidR="003C2BDF" w:rsidRPr="003C2BDF" w14:paraId="747BBE1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06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D59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68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A1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1F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E3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-1,67</w:t>
            </w:r>
          </w:p>
        </w:tc>
      </w:tr>
      <w:tr w:rsidR="003C2BDF" w:rsidRPr="003C2BDF" w14:paraId="0E064B4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B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F3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3953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32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4C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04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-1,79</w:t>
            </w:r>
          </w:p>
        </w:tc>
      </w:tr>
      <w:tr w:rsidR="003C2BDF" w:rsidRPr="003C2BDF" w14:paraId="6D78588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884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8B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425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86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9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16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-1,81</w:t>
            </w:r>
          </w:p>
        </w:tc>
      </w:tr>
      <w:tr w:rsidR="003C2BDF" w:rsidRPr="003C2BDF" w14:paraId="1455823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9F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AE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4E76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664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35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7D8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-1,82</w:t>
            </w:r>
          </w:p>
        </w:tc>
      </w:tr>
      <w:tr w:rsidR="003C2BDF" w:rsidRPr="003C2BDF" w14:paraId="0B596C7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D1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3AF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16CC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D9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9FC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17C4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-1,92</w:t>
            </w:r>
          </w:p>
        </w:tc>
      </w:tr>
      <w:tr w:rsidR="003C2BDF" w:rsidRPr="003C2BDF" w14:paraId="1738151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FF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F5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070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435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83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AB11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-1,92</w:t>
            </w:r>
          </w:p>
        </w:tc>
      </w:tr>
      <w:tr w:rsidR="003C2BDF" w:rsidRPr="003C2BDF" w14:paraId="66E74D1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28D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1E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0F41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E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C3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54DD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-1,95</w:t>
            </w:r>
          </w:p>
        </w:tc>
      </w:tr>
      <w:tr w:rsidR="003C2BDF" w:rsidRPr="003C2BDF" w14:paraId="2430161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BF4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7F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6A0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CB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A1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4B27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-1,96</w:t>
            </w:r>
          </w:p>
        </w:tc>
      </w:tr>
      <w:tr w:rsidR="003C2BDF" w:rsidRPr="003C2BDF" w14:paraId="12F8A70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331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FE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D4C5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4C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6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A69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-1,98</w:t>
            </w:r>
          </w:p>
        </w:tc>
      </w:tr>
      <w:tr w:rsidR="003C2BDF" w:rsidRPr="003C2BDF" w14:paraId="62C9478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06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1B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8C0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95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20C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43C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-2,02</w:t>
            </w:r>
          </w:p>
        </w:tc>
      </w:tr>
      <w:tr w:rsidR="003C2BDF" w:rsidRPr="003C2BDF" w14:paraId="0DBBB5B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212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22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F761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0BA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6A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B49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-2,04</w:t>
            </w:r>
          </w:p>
        </w:tc>
      </w:tr>
      <w:tr w:rsidR="003C2BDF" w:rsidRPr="003C2BDF" w14:paraId="79ED92E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12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F2D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FCB1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18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71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3CE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-2,09</w:t>
            </w:r>
          </w:p>
        </w:tc>
      </w:tr>
      <w:tr w:rsidR="003C2BDF" w:rsidRPr="003C2BDF" w14:paraId="6CAEFD9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C5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C6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C7F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3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CD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886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-2,10</w:t>
            </w:r>
          </w:p>
        </w:tc>
      </w:tr>
      <w:tr w:rsidR="003C2BDF" w:rsidRPr="003C2BDF" w14:paraId="6FC9691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1ED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2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E606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2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28F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BAC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-2,18</w:t>
            </w:r>
          </w:p>
        </w:tc>
      </w:tr>
      <w:tr w:rsidR="003C2BDF" w:rsidRPr="003C2BDF" w14:paraId="677410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6D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47C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629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25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762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4C2D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-2,18</w:t>
            </w:r>
          </w:p>
        </w:tc>
      </w:tr>
      <w:tr w:rsidR="003C2BDF" w:rsidRPr="003C2BDF" w14:paraId="68EC433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8FC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07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03E0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90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91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E241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-2,23</w:t>
            </w:r>
          </w:p>
        </w:tc>
      </w:tr>
      <w:tr w:rsidR="003C2BDF" w:rsidRPr="003C2BDF" w14:paraId="13563EC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7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E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72F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DB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61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C14C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-2,24</w:t>
            </w:r>
          </w:p>
        </w:tc>
      </w:tr>
      <w:tr w:rsidR="003C2BDF" w:rsidRPr="003C2BDF" w14:paraId="5D0656B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2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82C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C71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1C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22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8E0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-2,28</w:t>
            </w:r>
          </w:p>
        </w:tc>
      </w:tr>
      <w:tr w:rsidR="003C2BDF" w:rsidRPr="003C2BDF" w14:paraId="630DDB4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E5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80D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EA38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E1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DC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9401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-2,28</w:t>
            </w:r>
          </w:p>
        </w:tc>
      </w:tr>
      <w:tr w:rsidR="003C2BDF" w:rsidRPr="003C2BDF" w14:paraId="2E0FDBB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97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512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2135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B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CE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0BD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-2,32</w:t>
            </w:r>
          </w:p>
        </w:tc>
      </w:tr>
      <w:tr w:rsidR="003C2BDF" w:rsidRPr="003C2BDF" w14:paraId="6E19192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7A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10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650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6C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95D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171D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-2,35</w:t>
            </w:r>
          </w:p>
        </w:tc>
      </w:tr>
      <w:tr w:rsidR="003C2BDF" w:rsidRPr="003C2BDF" w14:paraId="00820F2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A58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95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A69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2C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838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B993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-2,37</w:t>
            </w:r>
          </w:p>
        </w:tc>
      </w:tr>
      <w:tr w:rsidR="003C2BDF" w:rsidRPr="003C2BDF" w14:paraId="54D2BBD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C4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84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AC1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46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8EE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DDA7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-2,37</w:t>
            </w:r>
          </w:p>
        </w:tc>
      </w:tr>
      <w:tr w:rsidR="003C2BDF" w:rsidRPr="003C2BDF" w14:paraId="14427B1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17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FA5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FC2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2E0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62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96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-2,38</w:t>
            </w:r>
          </w:p>
        </w:tc>
      </w:tr>
      <w:tr w:rsidR="003C2BDF" w:rsidRPr="003C2BDF" w14:paraId="02EC3E5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F3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23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E52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2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9E2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8226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-2,40</w:t>
            </w:r>
          </w:p>
        </w:tc>
      </w:tr>
      <w:tr w:rsidR="003C2BDF" w:rsidRPr="003C2BDF" w14:paraId="502256A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FAD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4AF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411C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67D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29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3B7E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-2,48</w:t>
            </w:r>
          </w:p>
        </w:tc>
      </w:tr>
      <w:tr w:rsidR="003C2BDF" w:rsidRPr="003C2BDF" w14:paraId="682BEE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B8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6F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8F3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77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47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CDB7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-2,50</w:t>
            </w:r>
          </w:p>
        </w:tc>
      </w:tr>
      <w:tr w:rsidR="003C2BDF" w:rsidRPr="003C2BDF" w14:paraId="1EA45DD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3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B1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9CAB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77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5EC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4E3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</w:tr>
      <w:tr w:rsidR="003C2BDF" w:rsidRPr="003C2BDF" w14:paraId="35B8954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E8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60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6B5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3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D5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297D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-2,55</w:t>
            </w:r>
          </w:p>
        </w:tc>
      </w:tr>
      <w:tr w:rsidR="003C2BDF" w:rsidRPr="003C2BDF" w14:paraId="15BEF9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CEF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B13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BE3F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7C6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4BD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670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-3,17</w:t>
            </w:r>
          </w:p>
        </w:tc>
      </w:tr>
      <w:tr w:rsidR="003C2BDF" w:rsidRPr="003C2BDF" w14:paraId="0ACF47A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6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C74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0444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B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2DA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A56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-3,23</w:t>
            </w:r>
          </w:p>
        </w:tc>
      </w:tr>
      <w:tr w:rsidR="003C2BDF" w:rsidRPr="003C2BDF" w14:paraId="5EE03C0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50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0F2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F032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03A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245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1B45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-3,46</w:t>
            </w:r>
          </w:p>
        </w:tc>
      </w:tr>
      <w:tr w:rsidR="003C2BDF" w:rsidRPr="003C2BDF" w14:paraId="42138B8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C5B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EFF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6120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A0A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17C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8AE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-3,63</w:t>
            </w:r>
          </w:p>
        </w:tc>
      </w:tr>
      <w:tr w:rsidR="003C2BDF" w:rsidRPr="003C2BDF" w14:paraId="03E07F5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1B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E8F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145D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2F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95A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F0B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-3,93</w:t>
            </w:r>
          </w:p>
        </w:tc>
      </w:tr>
      <w:tr w:rsidR="003C2BDF" w:rsidRPr="003C2BDF" w14:paraId="3FD2B23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9FF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C60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5EBF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67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8EF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28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-5,32</w:t>
            </w:r>
          </w:p>
        </w:tc>
      </w:tr>
      <w:tr w:rsidR="003C2BDF" w:rsidRPr="003C2BDF" w14:paraId="43ADD45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AE23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E8D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37B0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337A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AA40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4BB9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DA76029" w14:textId="6135C2AA" w:rsidR="00A47B86" w:rsidRDefault="00AC5D59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C5D59">
        <w:rPr>
          <w:rFonts w:asciiTheme="minorHAnsi" w:hAnsiTheme="minorHAnsi" w:cstheme="minorHAnsi"/>
          <w:b/>
          <w:bCs/>
          <w:sz w:val="20"/>
        </w:rPr>
        <w:t>Fonte: Elaborazione Centro Studi delle Camere di Commercio Guglielmo Tagliacarne</w:t>
      </w:r>
    </w:p>
    <w:p w14:paraId="59C089FD" w14:textId="4A7A9EA1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5D2459A8" w14:textId="569073B2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7EB3628E" w14:textId="42D8DB32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145DDF83" w14:textId="70546FF7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72584C97" w14:textId="407F326B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6ABE0C8F" w14:textId="17F4B40D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21AC11FE" w14:textId="613B0ABF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31183A8C" w14:textId="2C54087E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dell'agricoltura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3C2BDF" w:rsidRPr="003C2BDF" w14:paraId="23148E4C" w14:textId="77777777" w:rsidTr="00A47B86">
        <w:trPr>
          <w:trHeight w:val="38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9CFAD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0FC9C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C191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9A9CC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3D3F2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C6C7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3C2BDF" w:rsidRPr="003C2BDF" w14:paraId="458496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07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0D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4E3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E6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34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D1D2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0,84</w:t>
            </w:r>
          </w:p>
        </w:tc>
      </w:tr>
      <w:tr w:rsidR="003C2BDF" w:rsidRPr="003C2BDF" w14:paraId="772FDF9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8FC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42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3D9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D02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4F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D277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0,64</w:t>
            </w:r>
          </w:p>
        </w:tc>
      </w:tr>
      <w:tr w:rsidR="003C2BDF" w:rsidRPr="003C2BDF" w14:paraId="7734C97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CA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AE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FBCF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EDB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DF0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7BD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3C2BDF" w:rsidRPr="003C2BDF" w14:paraId="49296B9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D1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D6E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CFC1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13,37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EED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E0D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010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-0,12</w:t>
            </w:r>
          </w:p>
        </w:tc>
      </w:tr>
      <w:tr w:rsidR="003C2BDF" w:rsidRPr="003C2BDF" w14:paraId="3A626FA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B9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89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38E0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96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4FC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C94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-0,25</w:t>
            </w:r>
          </w:p>
        </w:tc>
      </w:tr>
      <w:tr w:rsidR="003C2BDF" w:rsidRPr="003C2BDF" w14:paraId="7B63D0E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3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1B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3157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A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BDC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342B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-0,35</w:t>
            </w:r>
          </w:p>
        </w:tc>
      </w:tr>
      <w:tr w:rsidR="003C2BDF" w:rsidRPr="003C2BDF" w14:paraId="5326886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1D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83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348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DF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21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E852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-0,42</w:t>
            </w:r>
          </w:p>
        </w:tc>
      </w:tr>
      <w:tr w:rsidR="003C2BDF" w:rsidRPr="003C2BDF" w14:paraId="472A5E4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8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AE5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4EE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9A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2F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4D69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-0,44</w:t>
            </w:r>
          </w:p>
        </w:tc>
      </w:tr>
      <w:tr w:rsidR="003C2BDF" w:rsidRPr="003C2BDF" w14:paraId="7BFFB49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1B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1A4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E18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5DB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54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BEEA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-0,64</w:t>
            </w:r>
          </w:p>
        </w:tc>
      </w:tr>
      <w:tr w:rsidR="003C2BDF" w:rsidRPr="003C2BDF" w14:paraId="3A49514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87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9C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4BA8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81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664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68BA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-0,68</w:t>
            </w:r>
          </w:p>
        </w:tc>
      </w:tr>
      <w:tr w:rsidR="003C2BDF" w:rsidRPr="003C2BDF" w14:paraId="38F1E7E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E9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11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1A77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699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3B7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A2E5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-0,94</w:t>
            </w:r>
          </w:p>
        </w:tc>
      </w:tr>
      <w:tr w:rsidR="003C2BDF" w:rsidRPr="003C2BDF" w14:paraId="215E4A9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3AC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94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D3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1F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9E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F55E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-1,00</w:t>
            </w:r>
          </w:p>
        </w:tc>
      </w:tr>
      <w:tr w:rsidR="003C2BDF" w:rsidRPr="003C2BDF" w14:paraId="79FAC6E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E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FC7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8448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2E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563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EC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-1,01</w:t>
            </w:r>
          </w:p>
        </w:tc>
      </w:tr>
      <w:tr w:rsidR="003C2BDF" w:rsidRPr="003C2BDF" w14:paraId="32F6CB4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E1E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8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8C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CD6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16D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7D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-1,17</w:t>
            </w:r>
          </w:p>
        </w:tc>
      </w:tr>
      <w:tr w:rsidR="003C2BDF" w:rsidRPr="003C2BDF" w14:paraId="4E4DDDB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BD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4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9557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0F2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8F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5B7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-1,24</w:t>
            </w:r>
          </w:p>
        </w:tc>
      </w:tr>
      <w:tr w:rsidR="003C2BDF" w:rsidRPr="003C2BDF" w14:paraId="20B8EF1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D6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65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02D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A9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A5C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CE98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-1,49</w:t>
            </w:r>
          </w:p>
        </w:tc>
      </w:tr>
      <w:tr w:rsidR="003C2BDF" w:rsidRPr="003C2BDF" w14:paraId="4CA3945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EF0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6C1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361D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A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E4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4C9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-1,65</w:t>
            </w:r>
          </w:p>
        </w:tc>
      </w:tr>
      <w:tr w:rsidR="003C2BDF" w:rsidRPr="003C2BDF" w14:paraId="457DDE1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DD5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5E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4149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A6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CD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C19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-1,80</w:t>
            </w:r>
          </w:p>
        </w:tc>
      </w:tr>
      <w:tr w:rsidR="003C2BDF" w:rsidRPr="003C2BDF" w14:paraId="6C2EA52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1A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8DA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896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034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05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DD3A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-2,04</w:t>
            </w:r>
          </w:p>
        </w:tc>
      </w:tr>
      <w:tr w:rsidR="003C2BDF" w:rsidRPr="003C2BDF" w14:paraId="52635B0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A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31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7FFD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28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4F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4B0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-2,15</w:t>
            </w:r>
          </w:p>
        </w:tc>
      </w:tr>
      <w:tr w:rsidR="003C2BDF" w:rsidRPr="003C2BDF" w14:paraId="724D032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F9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62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252D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2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9E7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4EDA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-2,19</w:t>
            </w:r>
          </w:p>
        </w:tc>
      </w:tr>
      <w:tr w:rsidR="003C2BDF" w:rsidRPr="003C2BDF" w14:paraId="16136B6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B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56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9DA3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4D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D4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3F82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-2,26</w:t>
            </w:r>
          </w:p>
        </w:tc>
      </w:tr>
      <w:tr w:rsidR="003C2BDF" w:rsidRPr="003C2BDF" w14:paraId="3A146A0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3B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36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80D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944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25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E5BC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-2,35</w:t>
            </w:r>
          </w:p>
        </w:tc>
      </w:tr>
      <w:tr w:rsidR="003C2BDF" w:rsidRPr="003C2BDF" w14:paraId="0B4D57E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B4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14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166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A2E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27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C19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</w:tr>
      <w:tr w:rsidR="003C2BDF" w:rsidRPr="003C2BDF" w14:paraId="1BE4616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EDD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7A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D9A9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80C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7A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E29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-2,94</w:t>
            </w:r>
          </w:p>
        </w:tc>
      </w:tr>
      <w:tr w:rsidR="003C2BDF" w:rsidRPr="003C2BDF" w14:paraId="0F5E03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0E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58B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6F0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0D6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23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D270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-3,17</w:t>
            </w:r>
          </w:p>
        </w:tc>
      </w:tr>
      <w:tr w:rsidR="003C2BDF" w:rsidRPr="003C2BDF" w14:paraId="21D12D5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01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A2A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A82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9E9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FC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8E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-3,43</w:t>
            </w:r>
          </w:p>
        </w:tc>
      </w:tr>
      <w:tr w:rsidR="003C2BDF" w:rsidRPr="003C2BDF" w14:paraId="622BC66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F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07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D5CE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3B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C7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0460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-3,63</w:t>
            </w:r>
          </w:p>
        </w:tc>
      </w:tr>
      <w:tr w:rsidR="003C2BDF" w:rsidRPr="003C2BDF" w14:paraId="6CBA6C6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007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B56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D462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05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D35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50E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-4,04</w:t>
            </w:r>
          </w:p>
        </w:tc>
      </w:tr>
      <w:tr w:rsidR="003C2BDF" w:rsidRPr="003C2BDF" w14:paraId="79782E0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E5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642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F83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8A4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70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FA9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-4,22</w:t>
            </w:r>
          </w:p>
        </w:tc>
      </w:tr>
      <w:tr w:rsidR="003C2BDF" w:rsidRPr="003C2BDF" w14:paraId="3F3BD8E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AB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306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2B08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538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BF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8D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-4,31</w:t>
            </w:r>
          </w:p>
        </w:tc>
      </w:tr>
      <w:tr w:rsidR="003C2BDF" w:rsidRPr="003C2BDF" w14:paraId="1658C1D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92A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DF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4447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93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0E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924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-4,34</w:t>
            </w:r>
          </w:p>
        </w:tc>
      </w:tr>
      <w:tr w:rsidR="003C2BDF" w:rsidRPr="003C2BDF" w14:paraId="16A224F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9F0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0A1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DF5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5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04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1F1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-4,53</w:t>
            </w:r>
          </w:p>
        </w:tc>
      </w:tr>
      <w:tr w:rsidR="003C2BDF" w:rsidRPr="003C2BDF" w14:paraId="35A2858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A3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5C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D80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34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4F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491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-4,53</w:t>
            </w:r>
          </w:p>
        </w:tc>
      </w:tr>
      <w:tr w:rsidR="003C2BDF" w:rsidRPr="003C2BDF" w14:paraId="015126B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5B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5B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E4D6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01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1A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4FB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-4,95</w:t>
            </w:r>
          </w:p>
        </w:tc>
      </w:tr>
      <w:tr w:rsidR="003C2BDF" w:rsidRPr="003C2BDF" w14:paraId="450C79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91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A4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70D0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4B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93A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7E3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-5,36</w:t>
            </w:r>
          </w:p>
        </w:tc>
      </w:tr>
      <w:tr w:rsidR="003C2BDF" w:rsidRPr="003C2BDF" w14:paraId="6C74B59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0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52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21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A0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94B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042F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-5,48</w:t>
            </w:r>
          </w:p>
        </w:tc>
      </w:tr>
      <w:tr w:rsidR="003C2BDF" w:rsidRPr="003C2BDF" w14:paraId="1128CE0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2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3A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610B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44E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F3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DFC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-5,90</w:t>
            </w:r>
          </w:p>
        </w:tc>
      </w:tr>
      <w:tr w:rsidR="003C2BDF" w:rsidRPr="003C2BDF" w14:paraId="44BC4E3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81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90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916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E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F49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D27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-5,97</w:t>
            </w:r>
          </w:p>
        </w:tc>
      </w:tr>
      <w:tr w:rsidR="003C2BDF" w:rsidRPr="003C2BDF" w14:paraId="35B1113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201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F4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FDAA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C31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DFF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9AD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-5,99</w:t>
            </w:r>
          </w:p>
        </w:tc>
      </w:tr>
      <w:tr w:rsidR="003C2BDF" w:rsidRPr="003C2BDF" w14:paraId="02869D8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F5B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68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0D33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CD9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67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3E64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-6,53</w:t>
            </w:r>
          </w:p>
        </w:tc>
      </w:tr>
      <w:tr w:rsidR="003C2BDF" w:rsidRPr="003C2BDF" w14:paraId="20FC4F3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BB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23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178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63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C7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23E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-6,80</w:t>
            </w:r>
          </w:p>
        </w:tc>
      </w:tr>
      <w:tr w:rsidR="003C2BDF" w:rsidRPr="003C2BDF" w14:paraId="163B005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841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C3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F8C6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F0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063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CAE6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-7,20</w:t>
            </w:r>
          </w:p>
        </w:tc>
      </w:tr>
      <w:tr w:rsidR="003C2BDF" w:rsidRPr="003C2BDF" w14:paraId="10FD8F7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73B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EE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90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7E6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EB7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EE0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-7,64</w:t>
            </w:r>
          </w:p>
        </w:tc>
      </w:tr>
      <w:tr w:rsidR="003C2BDF" w:rsidRPr="003C2BDF" w14:paraId="6E3974C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26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A9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5415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C7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0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6DF1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-7,76</w:t>
            </w:r>
          </w:p>
        </w:tc>
      </w:tr>
      <w:tr w:rsidR="003C2BDF" w:rsidRPr="003C2BDF" w14:paraId="6669D26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1E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4A3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61D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7E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F11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C057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-8,83</w:t>
            </w:r>
          </w:p>
        </w:tc>
      </w:tr>
      <w:tr w:rsidR="003C2BDF" w:rsidRPr="003C2BDF" w14:paraId="6142793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EF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967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795F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021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C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43F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-10,11</w:t>
            </w:r>
          </w:p>
        </w:tc>
      </w:tr>
      <w:tr w:rsidR="003C2BDF" w:rsidRPr="003C2BDF" w14:paraId="6FF792B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A03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1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4C2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95E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E8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D37F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-10,52</w:t>
            </w:r>
          </w:p>
        </w:tc>
      </w:tr>
      <w:tr w:rsidR="003C2BDF" w:rsidRPr="003C2BDF" w14:paraId="1E4897B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D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B1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5E47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60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C4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D462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-10,91</w:t>
            </w:r>
          </w:p>
        </w:tc>
      </w:tr>
      <w:tr w:rsidR="003C2BDF" w:rsidRPr="003C2BDF" w14:paraId="64BB08B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9A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C15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48A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2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7E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7D96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-14,86</w:t>
            </w:r>
          </w:p>
        </w:tc>
      </w:tr>
      <w:tr w:rsidR="003C2BDF" w:rsidRPr="003C2BDF" w14:paraId="5987E32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A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DA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F3E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1B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C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1B0C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-15,85</w:t>
            </w:r>
          </w:p>
        </w:tc>
      </w:tr>
      <w:tr w:rsidR="003C2BDF" w:rsidRPr="003C2BDF" w14:paraId="044AD54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B6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5DE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D87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FE4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3BC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E79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-17,54</w:t>
            </w:r>
          </w:p>
        </w:tc>
      </w:tr>
      <w:tr w:rsidR="003C2BDF" w:rsidRPr="003C2BDF" w14:paraId="1968F0D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E2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F3F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34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EB0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21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D0DD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-23,88</w:t>
            </w:r>
          </w:p>
        </w:tc>
      </w:tr>
      <w:tr w:rsidR="003C2BDF" w:rsidRPr="003C2BDF" w14:paraId="593A0C8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F63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EBB6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932D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5D2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A51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78AF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299930F" w14:textId="7D46B733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bookmarkStart w:id="2" w:name="_Hlk113466449"/>
      <w:r w:rsidRPr="009D3AA0">
        <w:rPr>
          <w:rFonts w:asciiTheme="minorHAnsi" w:hAnsiTheme="minorHAnsi" w:cstheme="minorHAnsi"/>
          <w:b/>
          <w:bCs/>
          <w:sz w:val="20"/>
        </w:rPr>
        <w:t>Fonte: Elaborazione Centro Studi delle Camere di Commercio Guglielmo Tagliacarne</w:t>
      </w:r>
      <w:bookmarkEnd w:id="2"/>
      <w:r w:rsidRPr="009D3AA0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EC05F1B" w14:textId="77777777" w:rsidR="003C2BDF" w:rsidRDefault="003C2BD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6A08EB43" w14:textId="692DB08F" w:rsidR="00A47B86" w:rsidRDefault="00A47B86" w:rsidP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dell'</w:t>
      </w:r>
      <w:r>
        <w:rPr>
          <w:rFonts w:asciiTheme="minorHAnsi" w:hAnsiTheme="minorHAnsi" w:cstheme="minorHAnsi"/>
          <w:b/>
          <w:bCs/>
          <w:sz w:val="20"/>
        </w:rPr>
        <w:t>industria in senso stretto</w:t>
      </w:r>
      <w:r w:rsidRPr="00A47B86">
        <w:rPr>
          <w:rFonts w:asciiTheme="minorHAnsi" w:hAnsiTheme="minorHAnsi" w:cstheme="minorHAnsi"/>
          <w:b/>
          <w:bCs/>
          <w:sz w:val="20"/>
        </w:rPr>
        <w:t xml:space="preserve">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175487" w:rsidRPr="00175487" w14:paraId="6EC72306" w14:textId="77777777" w:rsidTr="00A47B86">
        <w:trPr>
          <w:trHeight w:val="41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B4BB8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47237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6D72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96124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07ACB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99FC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175487" w:rsidRPr="00175487" w14:paraId="222CA63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C2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81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E35D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39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B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5B9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1,62</w:t>
            </w:r>
          </w:p>
        </w:tc>
      </w:tr>
      <w:tr w:rsidR="00175487" w:rsidRPr="00175487" w14:paraId="4180340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B84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67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18DF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31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82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251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1,56</w:t>
            </w:r>
          </w:p>
        </w:tc>
      </w:tr>
      <w:tr w:rsidR="00175487" w:rsidRPr="00175487" w14:paraId="4D8E27C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B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09B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DF3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099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FC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9E7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1,53</w:t>
            </w:r>
          </w:p>
        </w:tc>
      </w:tr>
      <w:tr w:rsidR="00175487" w:rsidRPr="00175487" w14:paraId="0A6A95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490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407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C4A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33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605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1594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1,43</w:t>
            </w:r>
          </w:p>
        </w:tc>
      </w:tr>
      <w:tr w:rsidR="00175487" w:rsidRPr="00175487" w14:paraId="169CE79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C5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2D8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FA2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47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38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13B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</w:tr>
      <w:tr w:rsidR="00175487" w:rsidRPr="00175487" w14:paraId="19D59A8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A5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0E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10E4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53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682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104E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1,25</w:t>
            </w:r>
          </w:p>
        </w:tc>
      </w:tr>
      <w:tr w:rsidR="00175487" w:rsidRPr="00175487" w14:paraId="18DD29A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4F5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80B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CCA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E2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10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06C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1,02</w:t>
            </w:r>
          </w:p>
        </w:tc>
      </w:tr>
      <w:tr w:rsidR="00175487" w:rsidRPr="00175487" w14:paraId="69817D0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AC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CF0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D40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83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59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7EA3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0,89</w:t>
            </w:r>
          </w:p>
        </w:tc>
      </w:tr>
      <w:tr w:rsidR="00175487" w:rsidRPr="00175487" w14:paraId="06D7D9B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33B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3F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3992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DB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C9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DA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0,80</w:t>
            </w:r>
          </w:p>
        </w:tc>
      </w:tr>
      <w:tr w:rsidR="00175487" w:rsidRPr="00175487" w14:paraId="1B78D6D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FE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D0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FCF0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54E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A95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9478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0,77</w:t>
            </w:r>
          </w:p>
        </w:tc>
      </w:tr>
      <w:tr w:rsidR="00175487" w:rsidRPr="00175487" w14:paraId="46721BE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C3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8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D0DD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64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C92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A30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0,54</w:t>
            </w:r>
          </w:p>
        </w:tc>
      </w:tr>
      <w:tr w:rsidR="00175487" w:rsidRPr="00175487" w14:paraId="140DE0A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46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B88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2E5C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11D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1E3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7741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0,53</w:t>
            </w:r>
          </w:p>
        </w:tc>
      </w:tr>
      <w:tr w:rsidR="00175487" w:rsidRPr="00175487" w14:paraId="67D463D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9DB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C0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FBD1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8A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A9A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8E55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0,43</w:t>
            </w:r>
          </w:p>
        </w:tc>
      </w:tr>
      <w:tr w:rsidR="00175487" w:rsidRPr="00175487" w14:paraId="62A37C9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83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32F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5FD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56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6BC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5AB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0,42</w:t>
            </w:r>
          </w:p>
        </w:tc>
      </w:tr>
      <w:tr w:rsidR="00175487" w:rsidRPr="00175487" w14:paraId="0A03136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F3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04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71B1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E5E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5AC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AB8D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0,42</w:t>
            </w:r>
          </w:p>
        </w:tc>
      </w:tr>
      <w:tr w:rsidR="00175487" w:rsidRPr="00175487" w14:paraId="6F76FE3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92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7D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5A2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22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01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5324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0,37</w:t>
            </w:r>
          </w:p>
        </w:tc>
      </w:tr>
      <w:tr w:rsidR="00175487" w:rsidRPr="00175487" w14:paraId="62FC4C9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AE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ED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AFB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B2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E3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685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0,30</w:t>
            </w:r>
          </w:p>
        </w:tc>
      </w:tr>
      <w:tr w:rsidR="00175487" w:rsidRPr="00175487" w14:paraId="445CE1A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100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DF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15CC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5FE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00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478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0,15</w:t>
            </w:r>
          </w:p>
        </w:tc>
      </w:tr>
      <w:tr w:rsidR="00175487" w:rsidRPr="00175487" w14:paraId="599E24B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F82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96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8B1A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47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285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7B3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175487" w:rsidRPr="00175487" w14:paraId="52F5AB4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F5E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AC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0BB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F7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73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944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-0,06</w:t>
            </w:r>
          </w:p>
        </w:tc>
      </w:tr>
      <w:tr w:rsidR="00175487" w:rsidRPr="00175487" w14:paraId="74EC652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BF2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E8E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D1A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483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22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14A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-0,07</w:t>
            </w:r>
          </w:p>
        </w:tc>
      </w:tr>
      <w:tr w:rsidR="00175487" w:rsidRPr="00175487" w14:paraId="49DE6DF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A7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9E9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439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2B3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91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F983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-0,09</w:t>
            </w:r>
          </w:p>
        </w:tc>
      </w:tr>
      <w:tr w:rsidR="00175487" w:rsidRPr="00175487" w14:paraId="29F678C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2B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04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397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34D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44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472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-0,26</w:t>
            </w:r>
          </w:p>
        </w:tc>
      </w:tr>
      <w:tr w:rsidR="00175487" w:rsidRPr="00175487" w14:paraId="3C72A87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7B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5D7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227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6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86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811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-0,54</w:t>
            </w:r>
          </w:p>
        </w:tc>
      </w:tr>
      <w:tr w:rsidR="00175487" w:rsidRPr="00175487" w14:paraId="5D35F79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A6F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11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009E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83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DE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483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-0,57</w:t>
            </w:r>
          </w:p>
        </w:tc>
      </w:tr>
      <w:tr w:rsidR="00175487" w:rsidRPr="00175487" w14:paraId="07C2B8B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3B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B4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5C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CE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A3D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A4F5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-0,60</w:t>
            </w:r>
          </w:p>
        </w:tc>
      </w:tr>
      <w:tr w:rsidR="00175487" w:rsidRPr="00175487" w14:paraId="069BB4D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9F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DE6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4687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7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4A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C9D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-0,63</w:t>
            </w:r>
          </w:p>
        </w:tc>
      </w:tr>
      <w:tr w:rsidR="00175487" w:rsidRPr="00175487" w14:paraId="490E58D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A31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C28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FD98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ED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76C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6D53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-0,72</w:t>
            </w:r>
          </w:p>
        </w:tc>
      </w:tr>
      <w:tr w:rsidR="00175487" w:rsidRPr="00175487" w14:paraId="2743767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792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47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5E1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5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6E5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4F2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-0,80</w:t>
            </w:r>
          </w:p>
        </w:tc>
      </w:tr>
      <w:tr w:rsidR="00175487" w:rsidRPr="00175487" w14:paraId="7F0F76F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A4D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43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B95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D3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85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8A00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-0,84</w:t>
            </w:r>
          </w:p>
        </w:tc>
      </w:tr>
      <w:tr w:rsidR="00175487" w:rsidRPr="00175487" w14:paraId="2AA0306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AD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5F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DA7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86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5A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4139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-0,95</w:t>
            </w:r>
          </w:p>
        </w:tc>
      </w:tr>
      <w:tr w:rsidR="00175487" w:rsidRPr="00175487" w14:paraId="43F3A79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06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F9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0EA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E3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65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14CF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-0,99</w:t>
            </w:r>
          </w:p>
        </w:tc>
      </w:tr>
      <w:tr w:rsidR="00175487" w:rsidRPr="00175487" w14:paraId="572C116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E6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7C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8CC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55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3D0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F36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-1,19</w:t>
            </w:r>
          </w:p>
        </w:tc>
      </w:tr>
      <w:tr w:rsidR="00175487" w:rsidRPr="00175487" w14:paraId="16FC368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D44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15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33D7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9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38A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E7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-1,25</w:t>
            </w:r>
          </w:p>
        </w:tc>
      </w:tr>
      <w:tr w:rsidR="00175487" w:rsidRPr="00175487" w14:paraId="3D8E6B9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95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603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AB8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8B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60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7E0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-1,58</w:t>
            </w:r>
          </w:p>
        </w:tc>
      </w:tr>
      <w:tr w:rsidR="00175487" w:rsidRPr="00175487" w14:paraId="4605633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33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8C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3AEF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E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7CF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E07F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-1,60</w:t>
            </w:r>
          </w:p>
        </w:tc>
      </w:tr>
      <w:tr w:rsidR="00175487" w:rsidRPr="00175487" w14:paraId="67644B2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AA1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DC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4CB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852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63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4A32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-1,61</w:t>
            </w:r>
          </w:p>
        </w:tc>
      </w:tr>
      <w:tr w:rsidR="00175487" w:rsidRPr="00175487" w14:paraId="15A799F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A0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61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92C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CF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A8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60B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-1,88</w:t>
            </w:r>
          </w:p>
        </w:tc>
      </w:tr>
      <w:tr w:rsidR="00175487" w:rsidRPr="00175487" w14:paraId="6BF4E47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1E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A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E74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B00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B8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494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-1,90</w:t>
            </w:r>
          </w:p>
        </w:tc>
      </w:tr>
      <w:tr w:rsidR="00175487" w:rsidRPr="00175487" w14:paraId="497A7E6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200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C6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10B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078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CD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ABC6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-2,39</w:t>
            </w:r>
          </w:p>
        </w:tc>
      </w:tr>
      <w:tr w:rsidR="00175487" w:rsidRPr="00175487" w14:paraId="7A60DB4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E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4F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8280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20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E4A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24C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-2,42</w:t>
            </w:r>
          </w:p>
        </w:tc>
      </w:tr>
      <w:tr w:rsidR="00175487" w:rsidRPr="00175487" w14:paraId="7689EA9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03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52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F000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3A9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D7D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B528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-2,49</w:t>
            </w:r>
          </w:p>
        </w:tc>
      </w:tr>
      <w:tr w:rsidR="00175487" w:rsidRPr="00175487" w14:paraId="430F970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1A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CD3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F4F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2AD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313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79EA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</w:tr>
      <w:tr w:rsidR="00175487" w:rsidRPr="00175487" w14:paraId="17062A0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16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45A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FFE8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036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1EE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066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-2,55</w:t>
            </w:r>
          </w:p>
        </w:tc>
      </w:tr>
      <w:tr w:rsidR="00175487" w:rsidRPr="00175487" w14:paraId="522C75C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931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1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A01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64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22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47A8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-3,39</w:t>
            </w:r>
          </w:p>
        </w:tc>
      </w:tr>
      <w:tr w:rsidR="00175487" w:rsidRPr="00175487" w14:paraId="325DA96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DF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A2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EA18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9C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234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C434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-3,70</w:t>
            </w:r>
          </w:p>
        </w:tc>
      </w:tr>
      <w:tr w:rsidR="00175487" w:rsidRPr="00175487" w14:paraId="1D2F5BD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E3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75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D94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79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F77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43C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-4,04</w:t>
            </w:r>
          </w:p>
        </w:tc>
      </w:tr>
      <w:tr w:rsidR="00175487" w:rsidRPr="00175487" w14:paraId="35792F7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0A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61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6D5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F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4A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8B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-4,51</w:t>
            </w:r>
          </w:p>
        </w:tc>
      </w:tr>
      <w:tr w:rsidR="00175487" w:rsidRPr="00175487" w14:paraId="367CFCC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2F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585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0A9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CF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0CD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60C9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-4,52</w:t>
            </w:r>
          </w:p>
        </w:tc>
      </w:tr>
      <w:tr w:rsidR="00175487" w:rsidRPr="00175487" w14:paraId="631442F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346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AE9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46F8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ED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5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2EA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-5,57</w:t>
            </w:r>
          </w:p>
        </w:tc>
      </w:tr>
      <w:tr w:rsidR="00175487" w:rsidRPr="00175487" w14:paraId="6297B53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13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FA4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673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C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43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84D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-6,22</w:t>
            </w:r>
          </w:p>
        </w:tc>
      </w:tr>
      <w:tr w:rsidR="00175487" w:rsidRPr="00175487" w14:paraId="19AE9B9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8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02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C339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B6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C1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500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-6,63</w:t>
            </w:r>
          </w:p>
        </w:tc>
      </w:tr>
      <w:tr w:rsidR="00175487" w:rsidRPr="00175487" w14:paraId="108E611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21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AB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6A9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B6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E4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B364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-7,05</w:t>
            </w:r>
          </w:p>
        </w:tc>
      </w:tr>
      <w:tr w:rsidR="00175487" w:rsidRPr="00175487" w14:paraId="7D6F6F3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8FA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49B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C1B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EB0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C86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E9F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40BDCE9" w14:textId="73682CCF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59AB3BEF" w14:textId="5A003BBB" w:rsidR="003C2BDF" w:rsidRDefault="003C2BD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18DB57C9" w14:textId="59E59DAE" w:rsidR="00A47B86" w:rsidRDefault="00A47B86" w:rsidP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del</w:t>
      </w:r>
      <w:r>
        <w:rPr>
          <w:rFonts w:asciiTheme="minorHAnsi" w:hAnsiTheme="minorHAnsi" w:cstheme="minorHAnsi"/>
          <w:b/>
          <w:bCs/>
          <w:sz w:val="20"/>
        </w:rPr>
        <w:t xml:space="preserve">le costruzioni </w:t>
      </w:r>
      <w:r w:rsidRPr="00A47B86">
        <w:rPr>
          <w:rFonts w:asciiTheme="minorHAnsi" w:hAnsiTheme="minorHAnsi" w:cstheme="minorHAnsi"/>
          <w:b/>
          <w:bCs/>
          <w:sz w:val="20"/>
        </w:rPr>
        <w:t>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175487" w:rsidRPr="00175487" w14:paraId="6A11B91A" w14:textId="77777777" w:rsidTr="00A47B86">
        <w:trPr>
          <w:trHeight w:val="44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54006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A61945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45E8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AA6F5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3B807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922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175487" w:rsidRPr="00175487" w14:paraId="5BDAA5E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CC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BE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C817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41,94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7B5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36F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F2EF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12,96</w:t>
            </w:r>
          </w:p>
        </w:tc>
      </w:tr>
      <w:tr w:rsidR="00175487" w:rsidRPr="00175487" w14:paraId="2EC0F49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0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63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423E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39,85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88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6F6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BA7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12,59</w:t>
            </w:r>
          </w:p>
        </w:tc>
      </w:tr>
      <w:tr w:rsidR="00175487" w:rsidRPr="00175487" w14:paraId="0EBDD3A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92E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B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9D0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37,64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F9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E85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EB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12,54</w:t>
            </w:r>
          </w:p>
        </w:tc>
      </w:tr>
      <w:tr w:rsidR="00175487" w:rsidRPr="00175487" w14:paraId="3B98F85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9F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91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133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35,75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87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3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7C9E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11,75</w:t>
            </w:r>
          </w:p>
        </w:tc>
      </w:tr>
      <w:tr w:rsidR="00175487" w:rsidRPr="00175487" w14:paraId="021942E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4A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66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A54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69C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F0B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626C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11,21</w:t>
            </w:r>
          </w:p>
        </w:tc>
      </w:tr>
      <w:tr w:rsidR="00175487" w:rsidRPr="00175487" w14:paraId="2E9F541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5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D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4DA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80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316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2C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10,79</w:t>
            </w:r>
          </w:p>
        </w:tc>
      </w:tr>
      <w:tr w:rsidR="00175487" w:rsidRPr="00175487" w14:paraId="0E04EE4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34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AB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C84D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32,55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213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16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70DA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10,57</w:t>
            </w:r>
          </w:p>
        </w:tc>
      </w:tr>
      <w:tr w:rsidR="00175487" w:rsidRPr="00175487" w14:paraId="3A6D683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15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4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A0F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29F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7F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47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10,47</w:t>
            </w:r>
          </w:p>
        </w:tc>
      </w:tr>
      <w:tr w:rsidR="00175487" w:rsidRPr="00175487" w14:paraId="374275E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27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816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80D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54A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16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0C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10,23</w:t>
            </w:r>
          </w:p>
        </w:tc>
      </w:tr>
      <w:tr w:rsidR="00175487" w:rsidRPr="00175487" w14:paraId="7026A0F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1E7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13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B8A9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28,97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C2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96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0A3B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10,08</w:t>
            </w:r>
          </w:p>
        </w:tc>
      </w:tr>
      <w:tr w:rsidR="00175487" w:rsidRPr="00175487" w14:paraId="24CD41B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0D2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AD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D31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88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23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ED2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9,95</w:t>
            </w:r>
          </w:p>
        </w:tc>
      </w:tr>
      <w:tr w:rsidR="00175487" w:rsidRPr="00175487" w14:paraId="505BCB3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CA5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A3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3CF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28,14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D3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122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728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9,35</w:t>
            </w:r>
          </w:p>
        </w:tc>
      </w:tr>
      <w:tr w:rsidR="00175487" w:rsidRPr="00175487" w14:paraId="4020DFC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143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642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6AC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27,44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85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0F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7C58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9,33</w:t>
            </w:r>
          </w:p>
        </w:tc>
      </w:tr>
      <w:tr w:rsidR="00175487" w:rsidRPr="00175487" w14:paraId="64034E0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6B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FE6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7B0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E9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A9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D431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9,09</w:t>
            </w:r>
          </w:p>
        </w:tc>
      </w:tr>
      <w:tr w:rsidR="00175487" w:rsidRPr="00175487" w14:paraId="266AF56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9E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4B7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4450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1DF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0A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9A0C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8,99</w:t>
            </w:r>
          </w:p>
        </w:tc>
      </w:tr>
      <w:tr w:rsidR="00175487" w:rsidRPr="00175487" w14:paraId="51850C2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4F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1D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9C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54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25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3C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8,83</w:t>
            </w:r>
          </w:p>
        </w:tc>
      </w:tr>
      <w:tr w:rsidR="00175487" w:rsidRPr="00175487" w14:paraId="548C11B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DC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C33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C8A3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3B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AF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4D1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8,66</w:t>
            </w:r>
          </w:p>
        </w:tc>
      </w:tr>
      <w:tr w:rsidR="00175487" w:rsidRPr="00175487" w14:paraId="0D97ADA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DD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95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CB6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B7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2A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50B1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8,56</w:t>
            </w:r>
          </w:p>
        </w:tc>
      </w:tr>
      <w:tr w:rsidR="00175487" w:rsidRPr="00175487" w14:paraId="09035B8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4E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057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6E0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43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B55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4B1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8,30</w:t>
            </w:r>
          </w:p>
        </w:tc>
      </w:tr>
      <w:tr w:rsidR="00175487" w:rsidRPr="00175487" w14:paraId="4F3D6B6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11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A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C29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21,96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01D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51C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DDE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7,84</w:t>
            </w:r>
          </w:p>
        </w:tc>
      </w:tr>
      <w:tr w:rsidR="00175487" w:rsidRPr="00175487" w14:paraId="4789140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77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FDB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6B87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8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AA8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3679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7,83</w:t>
            </w:r>
          </w:p>
        </w:tc>
      </w:tr>
      <w:tr w:rsidR="00175487" w:rsidRPr="00175487" w14:paraId="3A552C9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D94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D56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9AA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D8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5F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F40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7,83</w:t>
            </w:r>
          </w:p>
        </w:tc>
      </w:tr>
      <w:tr w:rsidR="00175487" w:rsidRPr="00175487" w14:paraId="41E5F9A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48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62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E8E5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B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EDF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2A73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7,80</w:t>
            </w:r>
          </w:p>
        </w:tc>
      </w:tr>
      <w:tr w:rsidR="00175487" w:rsidRPr="00175487" w14:paraId="4300D43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5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5B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96E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AC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90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FFF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7,39</w:t>
            </w:r>
          </w:p>
        </w:tc>
      </w:tr>
      <w:tr w:rsidR="00175487" w:rsidRPr="00175487" w14:paraId="72A8B1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DEB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A89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4C6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B6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B1E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FB6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7,39</w:t>
            </w:r>
          </w:p>
        </w:tc>
      </w:tr>
      <w:tr w:rsidR="00175487" w:rsidRPr="00175487" w14:paraId="2B1184F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30A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BB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BFAA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C4D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11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3A1C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6,72</w:t>
            </w:r>
          </w:p>
        </w:tc>
      </w:tr>
      <w:tr w:rsidR="00175487" w:rsidRPr="00175487" w14:paraId="14F610A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CA6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C2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E2D0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FF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617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1A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6,62</w:t>
            </w:r>
          </w:p>
        </w:tc>
      </w:tr>
      <w:tr w:rsidR="00175487" w:rsidRPr="00175487" w14:paraId="22B7E34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3C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4A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AAB5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19,34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752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551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1647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6,41</w:t>
            </w:r>
          </w:p>
        </w:tc>
      </w:tr>
      <w:tr w:rsidR="00175487" w:rsidRPr="00175487" w14:paraId="1365A4D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2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BE3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2EED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AA3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EB9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260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6,22</w:t>
            </w:r>
          </w:p>
        </w:tc>
      </w:tr>
      <w:tr w:rsidR="00175487" w:rsidRPr="00175487" w14:paraId="1D77ACE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CCC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039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BC5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D2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F06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7AF9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6,18</w:t>
            </w:r>
          </w:p>
        </w:tc>
      </w:tr>
      <w:tr w:rsidR="00175487" w:rsidRPr="00175487" w14:paraId="53FB42A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5E8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2CC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033F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7A7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870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379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6,05</w:t>
            </w:r>
          </w:p>
        </w:tc>
      </w:tr>
      <w:tr w:rsidR="00175487" w:rsidRPr="00175487" w14:paraId="731906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3B3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77F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017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85E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A3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1F9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</w:tr>
      <w:tr w:rsidR="00175487" w:rsidRPr="00175487" w14:paraId="6527072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43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BD4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73FC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94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12E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94C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5,87</w:t>
            </w:r>
          </w:p>
        </w:tc>
      </w:tr>
      <w:tr w:rsidR="00175487" w:rsidRPr="00175487" w14:paraId="7BD6114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61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C1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B7ED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09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FF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1758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5,80</w:t>
            </w:r>
          </w:p>
        </w:tc>
      </w:tr>
      <w:tr w:rsidR="00175487" w:rsidRPr="00175487" w14:paraId="63699D0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F5A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F2D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A32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16,77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871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16D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0B9E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5,63</w:t>
            </w:r>
          </w:p>
        </w:tc>
      </w:tr>
      <w:tr w:rsidR="00175487" w:rsidRPr="00175487" w14:paraId="13357BB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E16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F2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6E5A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77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858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6B68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5,61</w:t>
            </w:r>
          </w:p>
        </w:tc>
      </w:tr>
      <w:tr w:rsidR="00175487" w:rsidRPr="00175487" w14:paraId="7A85A93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C1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8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4F1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1D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14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367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5,12</w:t>
            </w:r>
          </w:p>
        </w:tc>
      </w:tr>
      <w:tr w:rsidR="00175487" w:rsidRPr="00175487" w14:paraId="5726318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80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BB3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A817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15,66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E3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C3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72EA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5,07</w:t>
            </w:r>
          </w:p>
        </w:tc>
      </w:tr>
      <w:tr w:rsidR="00175487" w:rsidRPr="00175487" w14:paraId="5F69E4B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F5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2B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8EFD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B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49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FFAE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4,76</w:t>
            </w:r>
          </w:p>
        </w:tc>
      </w:tr>
      <w:tr w:rsidR="00175487" w:rsidRPr="00175487" w14:paraId="7F97D4A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DB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161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1FC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3B0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9A0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F6BD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4,64</w:t>
            </w:r>
          </w:p>
        </w:tc>
      </w:tr>
      <w:tr w:rsidR="00175487" w:rsidRPr="00175487" w14:paraId="5726B05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0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0FB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05F1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15,41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6C2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93E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B6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4,45</w:t>
            </w:r>
          </w:p>
        </w:tc>
      </w:tr>
      <w:tr w:rsidR="00175487" w:rsidRPr="00175487" w14:paraId="119D2E5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129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74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667B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3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D9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849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4,43</w:t>
            </w:r>
          </w:p>
        </w:tc>
      </w:tr>
      <w:tr w:rsidR="00175487" w:rsidRPr="00175487" w14:paraId="61B6434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3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90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56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14,24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A21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870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1CD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4,14</w:t>
            </w:r>
          </w:p>
        </w:tc>
      </w:tr>
      <w:tr w:rsidR="00175487" w:rsidRPr="00175487" w14:paraId="03E9997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556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81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1BFB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FA7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94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BFA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4,02</w:t>
            </w:r>
          </w:p>
        </w:tc>
      </w:tr>
      <w:tr w:rsidR="00175487" w:rsidRPr="00175487" w14:paraId="004D1C2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AFB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B84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497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E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0C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3B6E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3,54</w:t>
            </w:r>
          </w:p>
        </w:tc>
      </w:tr>
      <w:tr w:rsidR="00175487" w:rsidRPr="00175487" w14:paraId="78890B6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D2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6C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BD28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CB6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1A8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8D8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3,14</w:t>
            </w:r>
          </w:p>
        </w:tc>
      </w:tr>
      <w:tr w:rsidR="00175487" w:rsidRPr="00175487" w14:paraId="53F82AC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952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F3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88AA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FD8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4F6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3322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3,01</w:t>
            </w:r>
          </w:p>
        </w:tc>
      </w:tr>
      <w:tr w:rsidR="00175487" w:rsidRPr="00175487" w14:paraId="3684C5C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2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F8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95CC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B2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98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406C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1,67</w:t>
            </w:r>
          </w:p>
        </w:tc>
      </w:tr>
      <w:tr w:rsidR="00175487" w:rsidRPr="00175487" w14:paraId="150714B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3F4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92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7410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E5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F2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286B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0,14</w:t>
            </w:r>
          </w:p>
        </w:tc>
      </w:tr>
      <w:tr w:rsidR="00175487" w:rsidRPr="00175487" w14:paraId="1CA1BEF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7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9C0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D68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30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449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A6D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-0,46</w:t>
            </w:r>
          </w:p>
        </w:tc>
      </w:tr>
      <w:tr w:rsidR="00175487" w:rsidRPr="00175487" w14:paraId="046D3CC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749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93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C6C6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1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E56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BCAB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-0,84</w:t>
            </w:r>
          </w:p>
        </w:tc>
      </w:tr>
      <w:tr w:rsidR="00175487" w:rsidRPr="00175487" w14:paraId="6F5A198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34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8A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B370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0D5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25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7AA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-2,47</w:t>
            </w:r>
          </w:p>
        </w:tc>
      </w:tr>
      <w:tr w:rsidR="00175487" w:rsidRPr="00175487" w14:paraId="230435D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34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EF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05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1DF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8A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6B8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-6,70</w:t>
            </w:r>
          </w:p>
        </w:tc>
      </w:tr>
      <w:tr w:rsidR="00175487" w:rsidRPr="00175487" w14:paraId="210930A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84F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E31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418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12,99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8CC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1CC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8517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3728B76" w14:textId="1A6DB408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04861FF4" w14:textId="77777777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58DEFB85" w14:textId="15B7CDFE" w:rsidR="00A47B86" w:rsidRDefault="00A47B86" w:rsidP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</w:t>
      </w:r>
      <w:r>
        <w:rPr>
          <w:rFonts w:asciiTheme="minorHAnsi" w:hAnsiTheme="minorHAnsi" w:cstheme="minorHAnsi"/>
          <w:b/>
          <w:bCs/>
          <w:sz w:val="20"/>
        </w:rPr>
        <w:t>i servizi</w:t>
      </w:r>
      <w:r w:rsidRPr="00A47B86">
        <w:rPr>
          <w:rFonts w:asciiTheme="minorHAnsi" w:hAnsiTheme="minorHAnsi" w:cstheme="minorHAnsi"/>
          <w:b/>
          <w:bCs/>
          <w:sz w:val="20"/>
        </w:rPr>
        <w:t xml:space="preserve">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A47B86" w:rsidRPr="00A47B86" w14:paraId="2CCD9801" w14:textId="77777777" w:rsidTr="00A47B86">
        <w:trPr>
          <w:trHeight w:val="34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EF55E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7FE19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F4F3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0EF63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C6C06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11D3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A47B86" w:rsidRPr="00A47B86" w14:paraId="22DB0CA9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BB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0E7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D829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AE2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A77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75B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-3,18</w:t>
            </w:r>
          </w:p>
        </w:tc>
      </w:tr>
      <w:tr w:rsidR="00A47B86" w:rsidRPr="00A47B86" w14:paraId="4C43856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50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76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AEA8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30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70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D80D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-3,19</w:t>
            </w:r>
          </w:p>
        </w:tc>
      </w:tr>
      <w:tr w:rsidR="00A47B86" w:rsidRPr="00A47B86" w14:paraId="2424E7D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921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55B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C4E9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A8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95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1BF4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-3,19</w:t>
            </w:r>
          </w:p>
        </w:tc>
      </w:tr>
      <w:tr w:rsidR="00A47B86" w:rsidRPr="00A47B86" w14:paraId="304F8FB5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23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FF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DC71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503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54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276A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-3,19</w:t>
            </w:r>
          </w:p>
        </w:tc>
      </w:tr>
      <w:tr w:rsidR="00A47B86" w:rsidRPr="00A47B86" w14:paraId="59C6B4E4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E9D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9A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D3A5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2F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E80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426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-3,22</w:t>
            </w:r>
          </w:p>
        </w:tc>
      </w:tr>
      <w:tr w:rsidR="00A47B86" w:rsidRPr="00A47B86" w14:paraId="4FB2A5F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5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D6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DAA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47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ED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143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-3,26</w:t>
            </w:r>
          </w:p>
        </w:tc>
      </w:tr>
      <w:tr w:rsidR="00A47B86" w:rsidRPr="00A47B86" w14:paraId="3F863D8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8E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2E84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93F7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A27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BC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B8A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-3,27</w:t>
            </w:r>
          </w:p>
        </w:tc>
      </w:tr>
      <w:tr w:rsidR="00A47B86" w:rsidRPr="00A47B86" w14:paraId="58886894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5F5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8D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7E0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86C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244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5FF1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-3,29</w:t>
            </w:r>
          </w:p>
        </w:tc>
      </w:tr>
      <w:tr w:rsidR="00A47B86" w:rsidRPr="00A47B86" w14:paraId="2A1981F0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15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C0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5800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64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2B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BFE5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-3,30</w:t>
            </w:r>
          </w:p>
        </w:tc>
      </w:tr>
      <w:tr w:rsidR="00A47B86" w:rsidRPr="00A47B86" w14:paraId="541B801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3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24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01A4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-0,23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918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B40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2A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-3,30</w:t>
            </w:r>
          </w:p>
        </w:tc>
      </w:tr>
      <w:tr w:rsidR="00A47B86" w:rsidRPr="00A47B86" w14:paraId="2C30744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41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629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BD4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394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04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2F65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-3,34</w:t>
            </w:r>
          </w:p>
        </w:tc>
      </w:tr>
      <w:tr w:rsidR="00A47B86" w:rsidRPr="00A47B86" w14:paraId="5A85424D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62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90C0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C7A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A7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DB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E57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-3,37</w:t>
            </w:r>
          </w:p>
        </w:tc>
      </w:tr>
      <w:tr w:rsidR="00A47B86" w:rsidRPr="00A47B86" w14:paraId="0E6C2B8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AD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B6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399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88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EEB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61A5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-3,42</w:t>
            </w:r>
          </w:p>
        </w:tc>
      </w:tr>
      <w:tr w:rsidR="00A47B86" w:rsidRPr="00A47B86" w14:paraId="75D0A77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A4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01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50A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FBA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38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9A4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-3,47</w:t>
            </w:r>
          </w:p>
        </w:tc>
      </w:tr>
      <w:tr w:rsidR="00A47B86" w:rsidRPr="00A47B86" w14:paraId="76B0CAE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A4F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B2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B0C0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74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832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69C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-3,51</w:t>
            </w:r>
          </w:p>
        </w:tc>
      </w:tr>
      <w:tr w:rsidR="00A47B86" w:rsidRPr="00A47B86" w14:paraId="32B9D54C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1BA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216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1B6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-1,35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DA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D76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B6A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-3,52</w:t>
            </w:r>
          </w:p>
        </w:tc>
      </w:tr>
      <w:tr w:rsidR="00A47B86" w:rsidRPr="00A47B86" w14:paraId="3EA748C5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9A0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DB1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749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B00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0C8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881C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-3,57</w:t>
            </w:r>
          </w:p>
        </w:tc>
      </w:tr>
      <w:tr w:rsidR="00A47B86" w:rsidRPr="00A47B86" w14:paraId="581E7A7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7E1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027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A5B1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477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60D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453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-3,57</w:t>
            </w:r>
          </w:p>
        </w:tc>
      </w:tr>
      <w:tr w:rsidR="00A47B86" w:rsidRPr="00A47B86" w14:paraId="2D2B0ECC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7B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CE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ADEF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6C6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1A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D44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-3,64</w:t>
            </w:r>
          </w:p>
        </w:tc>
      </w:tr>
      <w:tr w:rsidR="00A47B86" w:rsidRPr="00A47B86" w14:paraId="56CA68E5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1D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91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91C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4D2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3B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741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-3,65</w:t>
            </w:r>
          </w:p>
        </w:tc>
      </w:tr>
      <w:tr w:rsidR="00A47B86" w:rsidRPr="00A47B86" w14:paraId="06142BB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64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A5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940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ED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2610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DFE5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-3,66</w:t>
            </w:r>
          </w:p>
        </w:tc>
      </w:tr>
      <w:tr w:rsidR="00A47B86" w:rsidRPr="00A47B86" w14:paraId="6E5E23B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2E4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0E7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05C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EBB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E0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08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-3,67</w:t>
            </w:r>
          </w:p>
        </w:tc>
      </w:tr>
      <w:tr w:rsidR="00A47B86" w:rsidRPr="00A47B86" w14:paraId="58210DF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65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C0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33E8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D8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F8C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61C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-3,70</w:t>
            </w:r>
          </w:p>
        </w:tc>
      </w:tr>
      <w:tr w:rsidR="00A47B86" w:rsidRPr="00A47B86" w14:paraId="01BAE11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F6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4C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7D0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3B0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77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0B8B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-3,71</w:t>
            </w:r>
          </w:p>
        </w:tc>
      </w:tr>
      <w:tr w:rsidR="00A47B86" w:rsidRPr="00A47B86" w14:paraId="7421379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B1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49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049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115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EA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CDE8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-3,72</w:t>
            </w:r>
          </w:p>
        </w:tc>
      </w:tr>
      <w:tr w:rsidR="00A47B86" w:rsidRPr="00A47B86" w14:paraId="4D5AACA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4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720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D4E8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B48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AC8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E9F8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-3,77</w:t>
            </w:r>
          </w:p>
        </w:tc>
      </w:tr>
      <w:tr w:rsidR="00A47B86" w:rsidRPr="00A47B86" w14:paraId="2FADEBD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356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3C6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13E0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104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C3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A43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-3,86</w:t>
            </w:r>
          </w:p>
        </w:tc>
      </w:tr>
      <w:tr w:rsidR="00A47B86" w:rsidRPr="00A47B86" w14:paraId="5A6C0842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46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FDD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0C0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-2,18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703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F25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4256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-3,87</w:t>
            </w:r>
          </w:p>
        </w:tc>
      </w:tr>
      <w:tr w:rsidR="00A47B86" w:rsidRPr="00A47B86" w14:paraId="7E40AE8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10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CE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921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737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17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D9E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-3,88</w:t>
            </w:r>
          </w:p>
        </w:tc>
      </w:tr>
      <w:tr w:rsidR="00A47B86" w:rsidRPr="00A47B86" w14:paraId="135449D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14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724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15EE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FB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26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B435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-3,88</w:t>
            </w:r>
          </w:p>
        </w:tc>
      </w:tr>
      <w:tr w:rsidR="00A47B86" w:rsidRPr="00A47B86" w14:paraId="01AB0783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64A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CA5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32E3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064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7322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8D90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-3,94</w:t>
            </w:r>
          </w:p>
        </w:tc>
      </w:tr>
      <w:tr w:rsidR="00A47B86" w:rsidRPr="00A47B86" w14:paraId="68DD5A99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ECE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7B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D98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EEE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C1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7BFF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-3,99</w:t>
            </w:r>
          </w:p>
        </w:tc>
      </w:tr>
      <w:tr w:rsidR="00A47B86" w:rsidRPr="00A47B86" w14:paraId="347DCA19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8C0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D5D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338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CF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8762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57E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-4,05</w:t>
            </w:r>
          </w:p>
        </w:tc>
      </w:tr>
      <w:tr w:rsidR="00A47B86" w:rsidRPr="00A47B86" w14:paraId="1B560BEC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C3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DF3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D45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-2,59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D5A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6AA4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02E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-4,09</w:t>
            </w:r>
          </w:p>
        </w:tc>
      </w:tr>
      <w:tr w:rsidR="00A47B86" w:rsidRPr="00A47B86" w14:paraId="1271022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27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F56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8DF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2B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81D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6763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-4,20</w:t>
            </w:r>
          </w:p>
        </w:tc>
      </w:tr>
      <w:tr w:rsidR="00A47B86" w:rsidRPr="00A47B86" w14:paraId="10047BB4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6F8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45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454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A12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4A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B37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-4,20</w:t>
            </w:r>
          </w:p>
        </w:tc>
      </w:tr>
      <w:tr w:rsidR="00A47B86" w:rsidRPr="00A47B86" w14:paraId="20CF77C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66F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22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CBF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4F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238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B7A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-4,26</w:t>
            </w:r>
          </w:p>
        </w:tc>
      </w:tr>
      <w:tr w:rsidR="00A47B86" w:rsidRPr="00A47B86" w14:paraId="3580537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314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94F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BA05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780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EC2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BA4D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-4,34</w:t>
            </w:r>
          </w:p>
        </w:tc>
      </w:tr>
      <w:tr w:rsidR="00A47B86" w:rsidRPr="00A47B86" w14:paraId="6E6EE22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5B1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7CA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1EF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1D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995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429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-4,34</w:t>
            </w:r>
          </w:p>
        </w:tc>
      </w:tr>
      <w:tr w:rsidR="00A47B86" w:rsidRPr="00A47B86" w14:paraId="0977720D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56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8F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F2B3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A2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C0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5A7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-4,37</w:t>
            </w:r>
          </w:p>
        </w:tc>
      </w:tr>
      <w:tr w:rsidR="00A47B86" w:rsidRPr="00A47B86" w14:paraId="5784A95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DD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EA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340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98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A7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0F93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-4,40</w:t>
            </w:r>
          </w:p>
        </w:tc>
      </w:tr>
      <w:tr w:rsidR="00A47B86" w:rsidRPr="00A47B86" w14:paraId="1B72C61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2E9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5BB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E41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9FD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37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93D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-4,58</w:t>
            </w:r>
          </w:p>
        </w:tc>
      </w:tr>
      <w:tr w:rsidR="00A47B86" w:rsidRPr="00A47B86" w14:paraId="149547A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24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D3D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D45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47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CB5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CC74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-4,62</w:t>
            </w:r>
          </w:p>
        </w:tc>
      </w:tr>
      <w:tr w:rsidR="00A47B86" w:rsidRPr="00A47B86" w14:paraId="69C2200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BF1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03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89C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EE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0F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763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-4,73</w:t>
            </w:r>
          </w:p>
        </w:tc>
      </w:tr>
      <w:tr w:rsidR="00A47B86" w:rsidRPr="00A47B86" w14:paraId="155A4F6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83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D9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FFB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CDB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F00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B10A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-4,87</w:t>
            </w:r>
          </w:p>
        </w:tc>
      </w:tr>
      <w:tr w:rsidR="00A47B86" w:rsidRPr="00A47B86" w14:paraId="18C6A37E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48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AA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837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689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EA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7FCB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-5,03</w:t>
            </w:r>
          </w:p>
        </w:tc>
      </w:tr>
      <w:tr w:rsidR="00A47B86" w:rsidRPr="00A47B86" w14:paraId="46E18F3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D64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39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5987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40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A64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111B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-5,14</w:t>
            </w:r>
          </w:p>
        </w:tc>
      </w:tr>
      <w:tr w:rsidR="00A47B86" w:rsidRPr="00A47B86" w14:paraId="1ACC389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2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819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17A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67E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291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B24B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-5,27</w:t>
            </w:r>
          </w:p>
        </w:tc>
      </w:tr>
      <w:tr w:rsidR="00A47B86" w:rsidRPr="00A47B86" w14:paraId="782CD3E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47A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DE7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13F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759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F0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C32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-5,35</w:t>
            </w:r>
          </w:p>
        </w:tc>
      </w:tr>
      <w:tr w:rsidR="00A47B86" w:rsidRPr="00A47B86" w14:paraId="3947CFE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3BF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7C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21E8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E4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CF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A659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-5,52</w:t>
            </w:r>
          </w:p>
        </w:tc>
      </w:tr>
      <w:tr w:rsidR="00A47B86" w:rsidRPr="00A47B86" w14:paraId="02A18A6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DBC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19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35DB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61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D84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4D94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-6,26</w:t>
            </w:r>
          </w:p>
        </w:tc>
      </w:tr>
      <w:tr w:rsidR="00A47B86" w:rsidRPr="00A47B86" w14:paraId="6D11374E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86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B1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71B7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5C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C5B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FECE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-6,28</w:t>
            </w:r>
          </w:p>
        </w:tc>
      </w:tr>
      <w:tr w:rsidR="00A47B86" w:rsidRPr="00A47B86" w14:paraId="04761A63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AB2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F9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CC8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83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BA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65B3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-7,91</w:t>
            </w:r>
          </w:p>
        </w:tc>
      </w:tr>
      <w:tr w:rsidR="00A47B86" w:rsidRPr="00A47B86" w14:paraId="7ABB5328" w14:textId="77777777" w:rsidTr="00A47B8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EED6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767E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0C0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D6E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CBB0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FB90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6FA1152" w14:textId="0A9CF468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761B90F5" w14:textId="7E8C018C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5C245DE8" w14:textId="4C664D9E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0BBC92C0" w14:textId="5C5675E3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7BF570C2" w14:textId="77777777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5F0F12EF" w14:textId="7A336578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Variazione del valore aggiunto a prezzi base e correnti nelle province italiane suddivise a seconda </w:t>
      </w:r>
      <w:r w:rsidR="00492BF7">
        <w:rPr>
          <w:rFonts w:asciiTheme="minorHAnsi" w:hAnsiTheme="minorHAnsi" w:cstheme="minorHAnsi"/>
          <w:b/>
          <w:bCs/>
          <w:sz w:val="20"/>
        </w:rPr>
        <w:t xml:space="preserve">della </w:t>
      </w:r>
      <w:r>
        <w:rPr>
          <w:rFonts w:asciiTheme="minorHAnsi" w:hAnsiTheme="minorHAnsi" w:cstheme="minorHAnsi"/>
          <w:b/>
          <w:bCs/>
          <w:sz w:val="20"/>
        </w:rPr>
        <w:t>dimensione media delle unità locali extra-agricole</w:t>
      </w:r>
    </w:p>
    <w:p w14:paraId="20C8A4C8" w14:textId="77777777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2DDCB4B1" w14:textId="667C26B3" w:rsidR="00523F54" w:rsidRPr="009D3AA0" w:rsidRDefault="00A47B86" w:rsidP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inline distT="0" distB="0" distL="0" distR="0" wp14:anchorId="4DB3ED25" wp14:editId="2B81FD42">
            <wp:extent cx="5580380" cy="3799205"/>
            <wp:effectExtent l="0" t="0" r="1270" b="10795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EAF629D7-0340-9995-45E7-55F8AF76E3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E26FF">
        <w:rPr>
          <w:rFonts w:asciiTheme="minorHAnsi" w:hAnsiTheme="minorHAnsi" w:cstheme="minorHAnsi"/>
          <w:b/>
          <w:bCs/>
          <w:sz w:val="20"/>
        </w:rPr>
        <w:t>F</w:t>
      </w:r>
      <w:r w:rsidR="00523F54" w:rsidRPr="009D3AA0">
        <w:rPr>
          <w:rFonts w:asciiTheme="minorHAnsi" w:hAnsiTheme="minorHAnsi" w:cstheme="minorHAnsi"/>
          <w:b/>
          <w:bCs/>
          <w:sz w:val="20"/>
        </w:rPr>
        <w:t xml:space="preserve">onte: Elaborazione Centro Studi delle Camere di Commercio Guglielmo Tagliacarne </w:t>
      </w:r>
    </w:p>
    <w:p w14:paraId="40D1A922" w14:textId="5C427238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7C24B6CA" w14:textId="77777777" w:rsidR="00492BF7" w:rsidRDefault="00492BF7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0F7A3BE1" w14:textId="77777777" w:rsidR="00492BF7" w:rsidRPr="009D3AA0" w:rsidRDefault="00492BF7" w:rsidP="00492BF7">
      <w:pPr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>Variazione del valore aggiunto a prezzi base e correnti nelle province italiane fra 2019 e 2021</w:t>
      </w:r>
    </w:p>
    <w:p w14:paraId="3CBED83E" w14:textId="77777777" w:rsidR="00492BF7" w:rsidRDefault="00492BF7">
      <w:pPr>
        <w:jc w:val="left"/>
        <w:rPr>
          <w:noProof/>
        </w:rPr>
      </w:pPr>
    </w:p>
    <w:p w14:paraId="218DAF3D" w14:textId="128BB051" w:rsidR="00A47B86" w:rsidRDefault="00C229A0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inline distT="0" distB="0" distL="0" distR="0" wp14:anchorId="13F7BE10" wp14:editId="4BBC5E61">
            <wp:extent cx="5580380" cy="6918976"/>
            <wp:effectExtent l="0" t="0" r="1270" b="0"/>
            <wp:docPr id="7" name="Immagine 7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9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74FA" w14:textId="6B13E3FD" w:rsidR="00DE26FF" w:rsidRDefault="00DE26FF" w:rsidP="00A47B86">
      <w:pPr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>Fonte: Elaborazione Centro Studi delle Camere di Commercio Guglielmo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Pr="009D3AA0">
        <w:rPr>
          <w:rFonts w:asciiTheme="minorHAnsi" w:hAnsiTheme="minorHAnsi" w:cstheme="minorHAnsi"/>
          <w:b/>
          <w:bCs/>
          <w:sz w:val="20"/>
        </w:rPr>
        <w:t>Tagliacarne</w:t>
      </w:r>
    </w:p>
    <w:p w14:paraId="537AC104" w14:textId="274B9072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18F11EA9" w14:textId="77777777" w:rsidR="00DE26FF" w:rsidRDefault="00DE26FF" w:rsidP="00A47B86">
      <w:pPr>
        <w:rPr>
          <w:rFonts w:asciiTheme="minorHAnsi" w:hAnsiTheme="minorHAnsi" w:cstheme="minorHAnsi"/>
          <w:b/>
          <w:bCs/>
          <w:sz w:val="20"/>
        </w:rPr>
      </w:pPr>
    </w:p>
    <w:p w14:paraId="587A8890" w14:textId="667C8EAF" w:rsidR="00A47B86" w:rsidRPr="009D3AA0" w:rsidRDefault="00A47B86" w:rsidP="00A47B86">
      <w:pPr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>Variazione del valore aggiunto a prezzi base e correnti nelle province italiane fra 20</w:t>
      </w:r>
      <w:r>
        <w:rPr>
          <w:rFonts w:asciiTheme="minorHAnsi" w:hAnsiTheme="minorHAnsi" w:cstheme="minorHAnsi"/>
          <w:b/>
          <w:bCs/>
          <w:sz w:val="20"/>
        </w:rPr>
        <w:t>20</w:t>
      </w:r>
      <w:r w:rsidRPr="009D3AA0">
        <w:rPr>
          <w:rFonts w:asciiTheme="minorHAnsi" w:hAnsiTheme="minorHAnsi" w:cstheme="minorHAnsi"/>
          <w:b/>
          <w:bCs/>
          <w:sz w:val="20"/>
        </w:rPr>
        <w:t xml:space="preserve"> e 2021</w:t>
      </w:r>
    </w:p>
    <w:p w14:paraId="4387BDEC" w14:textId="77777777" w:rsidR="00523F54" w:rsidRDefault="00F8417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inline distT="0" distB="0" distL="0" distR="0" wp14:anchorId="1E9252A9" wp14:editId="4720B576">
            <wp:extent cx="5580380" cy="7051675"/>
            <wp:effectExtent l="0" t="0" r="127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0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0144" w14:textId="3A16FCEA" w:rsidR="00DE26FF" w:rsidRDefault="00523F54" w:rsidP="00DE26FF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1EF1737A" w14:textId="77777777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23FE1E01" w14:textId="2BD19040" w:rsidR="000F7DE3" w:rsidRPr="009D3AA0" w:rsidRDefault="000F7DE3" w:rsidP="000F7DE3">
      <w:pPr>
        <w:rPr>
          <w:rFonts w:asciiTheme="minorHAnsi" w:hAnsiTheme="minorHAnsi" w:cstheme="minorHAnsi"/>
          <w:b/>
          <w:bCs/>
          <w:color w:val="000000"/>
          <w:sz w:val="20"/>
        </w:rPr>
      </w:pPr>
      <w:r w:rsidRPr="009D3AA0">
        <w:rPr>
          <w:rFonts w:asciiTheme="minorHAnsi" w:hAnsiTheme="minorHAnsi" w:cstheme="minorHAnsi"/>
          <w:b/>
          <w:bCs/>
          <w:color w:val="000000"/>
          <w:sz w:val="20"/>
        </w:rPr>
        <w:lastRenderedPageBreak/>
        <w:t>Tab1-Graduatoria delle province italiane in base al valore aggiunto a prezzi base e correnti pro</w:t>
      </w:r>
      <w:r w:rsidR="008E17F1">
        <w:rPr>
          <w:rFonts w:asciiTheme="minorHAnsi" w:hAnsiTheme="minorHAnsi" w:cstheme="minorHAnsi"/>
          <w:b/>
          <w:bCs/>
          <w:color w:val="000000"/>
          <w:sz w:val="20"/>
        </w:rPr>
        <w:t>-</w:t>
      </w:r>
      <w:r w:rsidRPr="009D3AA0">
        <w:rPr>
          <w:rFonts w:asciiTheme="minorHAnsi" w:hAnsiTheme="minorHAnsi" w:cstheme="minorHAnsi"/>
          <w:b/>
          <w:bCs/>
          <w:color w:val="000000"/>
          <w:sz w:val="20"/>
        </w:rPr>
        <w:t>capite. Anno 2021</w:t>
      </w:r>
    </w:p>
    <w:tbl>
      <w:tblPr>
        <w:tblW w:w="8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268"/>
        <w:gridCol w:w="984"/>
        <w:gridCol w:w="1037"/>
        <w:gridCol w:w="454"/>
        <w:gridCol w:w="1757"/>
        <w:gridCol w:w="984"/>
        <w:gridCol w:w="1037"/>
      </w:tblGrid>
      <w:tr w:rsidR="00523F54" w:rsidRPr="009D3AA0" w14:paraId="46B49BFB" w14:textId="77777777" w:rsidTr="00523F54">
        <w:trPr>
          <w:trHeight w:val="2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1CEBF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5730B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B37EC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VALORE AGGIUNTO PROCAPITE (EURO)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4B26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VARIAZIONI POSIZIONI RISPETTO AL 2019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8D8BB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F5560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B1CBE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VALORE AGGIUNTO PROCAPITE (EURO)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68D6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VARIAZIONI POSIZIONI RISPETTO AL 2019</w:t>
            </w:r>
          </w:p>
        </w:tc>
      </w:tr>
      <w:tr w:rsidR="00523F54" w:rsidRPr="009D3AA0" w14:paraId="3C13259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58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24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75A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49.331,56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DD3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E4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9B0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D0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24.173,28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482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7613C372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D2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4D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883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40.816,97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B91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E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FAE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AA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24.087,65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2F37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7D8B9A61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FB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16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5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37.275,98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BB1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147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FEA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572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23.803,57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4CD1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06BD104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49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B75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7CC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37.236,94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D129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F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811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54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23.586,57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AEA5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2B75D313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E3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6B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64B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35.050,49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A060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D6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BA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DE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23.560,34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2626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0B7F0C3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89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5D5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01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34.871,64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ADE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5D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85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86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23.502,71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E7C9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780720C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85E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1C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366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34.247,00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D0F9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1B1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2D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C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23.420,92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461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1D1312DA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10C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EC8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Vallée</w:t>
            </w:r>
            <w:proofErr w:type="spellEnd"/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B40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34.095,77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2919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86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41F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E02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23.030,33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AF4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523F54" w:rsidRPr="009D3AA0" w14:paraId="165FD5E0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E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A6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002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33.882,86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B61E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2A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9D5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5CE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22.929,57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C1AE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70D37A3E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A55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4EC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1E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33.407,42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9774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F1F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13A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0D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22.802,52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96B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3926F9C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957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9E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8D5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33.238,37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DEB4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67E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B41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4E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22.764,46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6639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34E8F02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5A4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A9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FA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31.577,43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B09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47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BA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69C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22.567,17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0CC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12F1E52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FB6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C8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36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31.557,27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6A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D2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422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EC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22.518,68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8528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3D317DAC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A4D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C0B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F23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31.315,08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532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CF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136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EF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22.479,94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D7D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44165D22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C7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416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57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31.220,56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6AB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5F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4E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E7D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22.299,27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EEC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04CDA7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B63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610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669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31.025,85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7E4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323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77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E60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22.034,62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E9D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10F15452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C6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4F7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F1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30.681,23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1603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630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45C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AFE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21.915,47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1F0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24897833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8E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348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0A7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30.424,74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F933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56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75B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C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21.651,26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0C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01CD6CD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F0D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C69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477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30.264,53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25D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E7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1E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A0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20.959,56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9AA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5A32A80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E68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10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AFC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30.162,68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4F1C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27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96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B6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19.927,89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F52A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6933610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33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804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D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30.087,39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8AE1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6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0FA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7DE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19.721,12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D6AB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5246B4CA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BFE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4A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A96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29.881,48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A75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778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AC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0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19.579,37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ABAA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1FA2CD3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7E5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1BC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C6D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29.653,94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BD67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A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9F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65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19.349,59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BA8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A1FAFF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957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D1F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0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29.262,18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88C4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10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9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65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18.757,57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BBDD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5FC37CB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0B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55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97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29.042,91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2CC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90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B33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B0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18.743,98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882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5A4AFE9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C9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A3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752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28.796,64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84D3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20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74C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CE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18.517,55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485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01FCC0F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26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29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6C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28.781,22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7D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CD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57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B6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18.277,98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DC7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DD40FF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B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804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B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28.767,48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5A3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C7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9A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67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18.028,67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A9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501C272E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1B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9C5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B32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28.720,22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9D6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0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6E9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82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17.948,81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EFF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2F1F6C23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62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22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833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28.633,94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956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BC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0D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0F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17.809,36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540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5EC0FFBC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467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59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2E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28.442,44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0EC4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4F4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620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D1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17.772,58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FF18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7D021B3D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C4A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5E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E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28.331,55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EDBB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39B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291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5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17.670,65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3C10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523F54" w:rsidRPr="009D3AA0" w14:paraId="3591031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C3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F4B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FE4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28.229,85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EE12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C9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9F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0DA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17.395,91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AB5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0480669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7FE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B6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29A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28.213,51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ABE1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A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6C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31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17.310,48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3924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2BE7AB6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2B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F8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71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28.194,37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324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EE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5A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470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17.210,48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0D49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196D08D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310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CF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9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28.047,42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CF5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5D8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A44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C6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16.903,90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472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7EDCCF8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0FD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AE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25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27.734,66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2D6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0ED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E0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0DD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16.854,11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D97F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3627EDE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49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84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FD1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27.604,03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C0E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98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4F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AA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16.825,97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1019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-4</w:t>
            </w:r>
          </w:p>
        </w:tc>
      </w:tr>
      <w:tr w:rsidR="00523F54" w:rsidRPr="009D3AA0" w14:paraId="723E07C9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992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25A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2F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27.383,78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B61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C46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B62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C7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16.618,49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92B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68446A70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A8A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C13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8A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27.071,85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3563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2BE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997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A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16.607,87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70C0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7C9BFC64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FF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ECE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F2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26.821,87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C594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95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E6A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11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16.549,51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B2EB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-4</w:t>
            </w:r>
          </w:p>
        </w:tc>
      </w:tr>
      <w:tr w:rsidR="00523F54" w:rsidRPr="009D3AA0" w14:paraId="73F7D9A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75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D3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94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26.574,04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98CE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81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3B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67B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16.434,31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0040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5C6B462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0E8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1A5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47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26.259,00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0CE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EA0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E8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93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16.237,12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4C5F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48387DB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4E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47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972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26.027,08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0DE0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AB9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14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7D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16.232,48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0A93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66A38CEB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46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E7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7E2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25.965,96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4CC9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DE4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DA9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3B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15.839,08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3A1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0C30C6A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F3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E34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F00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25.716,22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63E5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9A5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F18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37B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15.334,28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42A1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625C00EB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A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F83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80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25.646,02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AC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293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6F1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70B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15.258,89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E30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0CF53B0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29D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CBB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4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25.626,11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B43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481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D86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60B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14.942,53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8BF7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711F7B09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1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4C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00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25.587,65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D06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2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0B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5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14.828,02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11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4726803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F29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817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A0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25.424,42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DCA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0F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2FB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41D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14.802,83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1B91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3BD78381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CEA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464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92B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25.170,93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C972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913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09E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ECD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14.542,24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DE35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393DC8AA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24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465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8D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24.904,34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5A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8A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4E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0C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14.505,06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86C4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0CF79891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ED8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869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499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24.323,73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4C7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C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852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D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14.503,99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E1C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4C3775DC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9D2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E075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299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24.210,24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25A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912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783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C2FB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A05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5CA10A6C" w14:textId="43E5A008" w:rsidR="000F7DE3" w:rsidRPr="009D3AA0" w:rsidRDefault="000F7DE3" w:rsidP="000F7DE3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48651ACA" w14:textId="77777777" w:rsidR="000F7DE3" w:rsidRDefault="000F7DE3" w:rsidP="0034717E">
      <w:pPr>
        <w:rPr>
          <w:rFonts w:ascii="Calibri" w:hAnsi="Calibri" w:cs="Calibri"/>
          <w:b/>
          <w:bCs/>
          <w:szCs w:val="24"/>
        </w:rPr>
      </w:pPr>
    </w:p>
    <w:p w14:paraId="41434423" w14:textId="10A48318" w:rsidR="009A0CDB" w:rsidRPr="0011751D" w:rsidRDefault="009A0CDB" w:rsidP="0011751D">
      <w:pPr>
        <w:jc w:val="left"/>
        <w:rPr>
          <w:rFonts w:ascii="Calibri" w:hAnsi="Calibri" w:cs="Calibri"/>
          <w:b/>
          <w:sz w:val="20"/>
        </w:rPr>
      </w:pPr>
    </w:p>
    <w:sectPr w:rsidR="009A0CDB" w:rsidRPr="0011751D" w:rsidSect="00117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2FA5" w14:textId="77777777" w:rsidR="001A1B5C" w:rsidRDefault="001A1B5C">
      <w:r>
        <w:separator/>
      </w:r>
    </w:p>
  </w:endnote>
  <w:endnote w:type="continuationSeparator" w:id="0">
    <w:p w14:paraId="055AD6FB" w14:textId="77777777" w:rsidR="001A1B5C" w:rsidRDefault="001A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6762" w14:textId="77777777" w:rsidR="00375E89" w:rsidRDefault="00375E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77777777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77777777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8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31CCA9E7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31CCA9E7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8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027395F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28A0FE11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xQwMAAMU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<v:textbox inset="0,0,0,0">
                        <w:txbxContent>
                          <w:p w14:paraId="17994D1F" w14:textId="28A0FE11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F06853">
            <w:rPr>
              <w:rFonts w:ascii="Calibri" w:hAnsi="Calibri" w:cs="Calibri"/>
              <w:color w:val="808080"/>
              <w:sz w:val="15"/>
              <w:szCs w:val="18"/>
            </w:rPr>
            <w:t xml:space="preserve"> -</w:t>
          </w:r>
          <w:r w:rsidR="00F06853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F06853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59B620FB" w14:textId="3F3C8122" w:rsidR="0011751D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00000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7C358CF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7C358CF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4A13" w14:textId="77777777" w:rsidR="001A1B5C" w:rsidRDefault="001A1B5C">
      <w:r>
        <w:separator/>
      </w:r>
    </w:p>
  </w:footnote>
  <w:footnote w:type="continuationSeparator" w:id="0">
    <w:p w14:paraId="3F053B3E" w14:textId="77777777" w:rsidR="001A1B5C" w:rsidRDefault="001A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A94B" w14:textId="77777777" w:rsidR="00375E89" w:rsidRDefault="00375E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5E7D" w14:textId="77777777" w:rsidR="00375E89" w:rsidRPr="00F91DD0" w:rsidRDefault="00375E89" w:rsidP="00F91D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50.25pt;height:50.25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43853810">
    <w:abstractNumId w:val="8"/>
  </w:num>
  <w:num w:numId="2" w16cid:durableId="2093508205">
    <w:abstractNumId w:val="7"/>
  </w:num>
  <w:num w:numId="3" w16cid:durableId="165021600">
    <w:abstractNumId w:val="1"/>
  </w:num>
  <w:num w:numId="4" w16cid:durableId="882401519">
    <w:abstractNumId w:val="2"/>
  </w:num>
  <w:num w:numId="5" w16cid:durableId="1959991452">
    <w:abstractNumId w:val="0"/>
  </w:num>
  <w:num w:numId="6" w16cid:durableId="1740712517">
    <w:abstractNumId w:val="3"/>
  </w:num>
  <w:num w:numId="7" w16cid:durableId="1700156245">
    <w:abstractNumId w:val="4"/>
  </w:num>
  <w:num w:numId="8" w16cid:durableId="297496064">
    <w:abstractNumId w:val="5"/>
  </w:num>
  <w:num w:numId="9" w16cid:durableId="12319652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68CD"/>
    <w:rsid w:val="00011532"/>
    <w:rsid w:val="00014811"/>
    <w:rsid w:val="0002367A"/>
    <w:rsid w:val="00025355"/>
    <w:rsid w:val="00025B7F"/>
    <w:rsid w:val="00027F2E"/>
    <w:rsid w:val="00033FAD"/>
    <w:rsid w:val="00043006"/>
    <w:rsid w:val="000533F9"/>
    <w:rsid w:val="00054023"/>
    <w:rsid w:val="000601CF"/>
    <w:rsid w:val="00065EAB"/>
    <w:rsid w:val="00073218"/>
    <w:rsid w:val="000732A6"/>
    <w:rsid w:val="000803DF"/>
    <w:rsid w:val="00081250"/>
    <w:rsid w:val="000836A4"/>
    <w:rsid w:val="00085058"/>
    <w:rsid w:val="000942A2"/>
    <w:rsid w:val="00094810"/>
    <w:rsid w:val="000A0D17"/>
    <w:rsid w:val="000A3D5A"/>
    <w:rsid w:val="000A5C7E"/>
    <w:rsid w:val="000A71E9"/>
    <w:rsid w:val="000B2D19"/>
    <w:rsid w:val="000B50F7"/>
    <w:rsid w:val="000B6C06"/>
    <w:rsid w:val="000B6C40"/>
    <w:rsid w:val="000B71A1"/>
    <w:rsid w:val="000C4837"/>
    <w:rsid w:val="000C48B9"/>
    <w:rsid w:val="000C49BF"/>
    <w:rsid w:val="000C7F11"/>
    <w:rsid w:val="000D00B9"/>
    <w:rsid w:val="000D06CB"/>
    <w:rsid w:val="000D55E4"/>
    <w:rsid w:val="000D7D12"/>
    <w:rsid w:val="000E48CB"/>
    <w:rsid w:val="000E5BF7"/>
    <w:rsid w:val="000E669F"/>
    <w:rsid w:val="000E6FE3"/>
    <w:rsid w:val="000F2D02"/>
    <w:rsid w:val="000F7DE3"/>
    <w:rsid w:val="00105FA4"/>
    <w:rsid w:val="00112E7A"/>
    <w:rsid w:val="001137F5"/>
    <w:rsid w:val="00113CA9"/>
    <w:rsid w:val="00113CC6"/>
    <w:rsid w:val="00114CC3"/>
    <w:rsid w:val="0011671A"/>
    <w:rsid w:val="0011751D"/>
    <w:rsid w:val="00117C47"/>
    <w:rsid w:val="00120F09"/>
    <w:rsid w:val="00122888"/>
    <w:rsid w:val="00130C19"/>
    <w:rsid w:val="00140A97"/>
    <w:rsid w:val="0014309F"/>
    <w:rsid w:val="00155841"/>
    <w:rsid w:val="001608E0"/>
    <w:rsid w:val="00162BBF"/>
    <w:rsid w:val="00171FE4"/>
    <w:rsid w:val="00172A83"/>
    <w:rsid w:val="00175487"/>
    <w:rsid w:val="00182DFE"/>
    <w:rsid w:val="0018372E"/>
    <w:rsid w:val="00183DE7"/>
    <w:rsid w:val="001873E2"/>
    <w:rsid w:val="0019162E"/>
    <w:rsid w:val="001956FC"/>
    <w:rsid w:val="001A0430"/>
    <w:rsid w:val="001A1B5C"/>
    <w:rsid w:val="001A2F2A"/>
    <w:rsid w:val="001A5010"/>
    <w:rsid w:val="001B14D1"/>
    <w:rsid w:val="001B2987"/>
    <w:rsid w:val="001B3001"/>
    <w:rsid w:val="001B702B"/>
    <w:rsid w:val="001B76D7"/>
    <w:rsid w:val="001C06B2"/>
    <w:rsid w:val="001D48B2"/>
    <w:rsid w:val="001D48E0"/>
    <w:rsid w:val="001D7FEB"/>
    <w:rsid w:val="001E77CE"/>
    <w:rsid w:val="001E79D7"/>
    <w:rsid w:val="001F4790"/>
    <w:rsid w:val="001F4B6B"/>
    <w:rsid w:val="001F781D"/>
    <w:rsid w:val="001F7BB3"/>
    <w:rsid w:val="002075C7"/>
    <w:rsid w:val="0021221D"/>
    <w:rsid w:val="0021595E"/>
    <w:rsid w:val="00215BBF"/>
    <w:rsid w:val="00216C9D"/>
    <w:rsid w:val="002203EB"/>
    <w:rsid w:val="00220ED8"/>
    <w:rsid w:val="00223583"/>
    <w:rsid w:val="0022565B"/>
    <w:rsid w:val="002260C5"/>
    <w:rsid w:val="00226B11"/>
    <w:rsid w:val="00232088"/>
    <w:rsid w:val="002342AB"/>
    <w:rsid w:val="00234BB9"/>
    <w:rsid w:val="002355BF"/>
    <w:rsid w:val="00244373"/>
    <w:rsid w:val="00247843"/>
    <w:rsid w:val="002518CC"/>
    <w:rsid w:val="002539D1"/>
    <w:rsid w:val="00272EC1"/>
    <w:rsid w:val="0028137C"/>
    <w:rsid w:val="002814E2"/>
    <w:rsid w:val="00283941"/>
    <w:rsid w:val="00283E30"/>
    <w:rsid w:val="00285E5E"/>
    <w:rsid w:val="00290AE9"/>
    <w:rsid w:val="00291EF2"/>
    <w:rsid w:val="002934B8"/>
    <w:rsid w:val="00295EDC"/>
    <w:rsid w:val="0029721C"/>
    <w:rsid w:val="00297F88"/>
    <w:rsid w:val="002A0881"/>
    <w:rsid w:val="002A210C"/>
    <w:rsid w:val="002A48E2"/>
    <w:rsid w:val="002A5770"/>
    <w:rsid w:val="002A7EF0"/>
    <w:rsid w:val="002B1971"/>
    <w:rsid w:val="002B4148"/>
    <w:rsid w:val="002B47F5"/>
    <w:rsid w:val="002B506B"/>
    <w:rsid w:val="002C2807"/>
    <w:rsid w:val="002C6F6B"/>
    <w:rsid w:val="002C7B2B"/>
    <w:rsid w:val="002C7F50"/>
    <w:rsid w:val="002D4712"/>
    <w:rsid w:val="002D5384"/>
    <w:rsid w:val="002F1B7D"/>
    <w:rsid w:val="002F240F"/>
    <w:rsid w:val="002F41B8"/>
    <w:rsid w:val="002F56D6"/>
    <w:rsid w:val="003013AE"/>
    <w:rsid w:val="00304CFD"/>
    <w:rsid w:val="003105A7"/>
    <w:rsid w:val="003108B6"/>
    <w:rsid w:val="00312CD9"/>
    <w:rsid w:val="0031402D"/>
    <w:rsid w:val="003156F3"/>
    <w:rsid w:val="003259C6"/>
    <w:rsid w:val="0032711B"/>
    <w:rsid w:val="00333CBF"/>
    <w:rsid w:val="0033788D"/>
    <w:rsid w:val="00340182"/>
    <w:rsid w:val="00341286"/>
    <w:rsid w:val="0034717E"/>
    <w:rsid w:val="00350365"/>
    <w:rsid w:val="003506B5"/>
    <w:rsid w:val="0035696A"/>
    <w:rsid w:val="00362B70"/>
    <w:rsid w:val="0036392B"/>
    <w:rsid w:val="00363A58"/>
    <w:rsid w:val="00370284"/>
    <w:rsid w:val="00370D06"/>
    <w:rsid w:val="00375E89"/>
    <w:rsid w:val="00383763"/>
    <w:rsid w:val="003864F8"/>
    <w:rsid w:val="00391D84"/>
    <w:rsid w:val="00395DC2"/>
    <w:rsid w:val="00397FA8"/>
    <w:rsid w:val="003A3477"/>
    <w:rsid w:val="003A3B47"/>
    <w:rsid w:val="003A5F12"/>
    <w:rsid w:val="003B5391"/>
    <w:rsid w:val="003B6807"/>
    <w:rsid w:val="003C24D9"/>
    <w:rsid w:val="003C2BDF"/>
    <w:rsid w:val="003C3A13"/>
    <w:rsid w:val="003C66B6"/>
    <w:rsid w:val="003C7F64"/>
    <w:rsid w:val="003D0CA9"/>
    <w:rsid w:val="003D0D86"/>
    <w:rsid w:val="003D0F8B"/>
    <w:rsid w:val="003D1FF1"/>
    <w:rsid w:val="003D26A3"/>
    <w:rsid w:val="003D29A9"/>
    <w:rsid w:val="003D2A56"/>
    <w:rsid w:val="003E19DF"/>
    <w:rsid w:val="003E7B9B"/>
    <w:rsid w:val="003F170F"/>
    <w:rsid w:val="003F17D9"/>
    <w:rsid w:val="003F3C66"/>
    <w:rsid w:val="003F5572"/>
    <w:rsid w:val="004000A6"/>
    <w:rsid w:val="004038E8"/>
    <w:rsid w:val="00410690"/>
    <w:rsid w:val="004139EB"/>
    <w:rsid w:val="00415E34"/>
    <w:rsid w:val="00416B25"/>
    <w:rsid w:val="00421946"/>
    <w:rsid w:val="00422659"/>
    <w:rsid w:val="00422F2B"/>
    <w:rsid w:val="00425AFA"/>
    <w:rsid w:val="00425D86"/>
    <w:rsid w:val="00427016"/>
    <w:rsid w:val="00432A61"/>
    <w:rsid w:val="0043471E"/>
    <w:rsid w:val="0043569A"/>
    <w:rsid w:val="00446110"/>
    <w:rsid w:val="0045607C"/>
    <w:rsid w:val="004570FB"/>
    <w:rsid w:val="004607C8"/>
    <w:rsid w:val="00460CE4"/>
    <w:rsid w:val="00465476"/>
    <w:rsid w:val="00466B5D"/>
    <w:rsid w:val="00467827"/>
    <w:rsid w:val="00477D8E"/>
    <w:rsid w:val="00482F5C"/>
    <w:rsid w:val="00483A9A"/>
    <w:rsid w:val="00486A92"/>
    <w:rsid w:val="00487065"/>
    <w:rsid w:val="00492BF7"/>
    <w:rsid w:val="00494885"/>
    <w:rsid w:val="004A4E70"/>
    <w:rsid w:val="004A7DD9"/>
    <w:rsid w:val="004B1EB8"/>
    <w:rsid w:val="004B3E7C"/>
    <w:rsid w:val="004C0B8C"/>
    <w:rsid w:val="004C5092"/>
    <w:rsid w:val="004D4428"/>
    <w:rsid w:val="004D4A3D"/>
    <w:rsid w:val="004E39AA"/>
    <w:rsid w:val="004E5AE7"/>
    <w:rsid w:val="004F0CB6"/>
    <w:rsid w:val="004F7FCF"/>
    <w:rsid w:val="0050036D"/>
    <w:rsid w:val="00501D9E"/>
    <w:rsid w:val="0050294D"/>
    <w:rsid w:val="00510367"/>
    <w:rsid w:val="00511BAA"/>
    <w:rsid w:val="005132CE"/>
    <w:rsid w:val="00513F62"/>
    <w:rsid w:val="00516183"/>
    <w:rsid w:val="00523F54"/>
    <w:rsid w:val="005266AF"/>
    <w:rsid w:val="00526B59"/>
    <w:rsid w:val="005419C1"/>
    <w:rsid w:val="005440DA"/>
    <w:rsid w:val="00545251"/>
    <w:rsid w:val="005522C6"/>
    <w:rsid w:val="00552605"/>
    <w:rsid w:val="0055469A"/>
    <w:rsid w:val="00554A1D"/>
    <w:rsid w:val="00555501"/>
    <w:rsid w:val="005569D7"/>
    <w:rsid w:val="00560D19"/>
    <w:rsid w:val="005658D3"/>
    <w:rsid w:val="00572B22"/>
    <w:rsid w:val="00572D30"/>
    <w:rsid w:val="00576C16"/>
    <w:rsid w:val="00577C2E"/>
    <w:rsid w:val="00580131"/>
    <w:rsid w:val="005830A3"/>
    <w:rsid w:val="00585753"/>
    <w:rsid w:val="00590232"/>
    <w:rsid w:val="00590F0A"/>
    <w:rsid w:val="00592124"/>
    <w:rsid w:val="00592D33"/>
    <w:rsid w:val="00597E82"/>
    <w:rsid w:val="005A3766"/>
    <w:rsid w:val="005A51C5"/>
    <w:rsid w:val="005A6A48"/>
    <w:rsid w:val="005A7555"/>
    <w:rsid w:val="005A76AD"/>
    <w:rsid w:val="005B5C91"/>
    <w:rsid w:val="005B5ECD"/>
    <w:rsid w:val="005C0CDB"/>
    <w:rsid w:val="005C224F"/>
    <w:rsid w:val="005C7142"/>
    <w:rsid w:val="005D213C"/>
    <w:rsid w:val="005D7D50"/>
    <w:rsid w:val="005D7E24"/>
    <w:rsid w:val="005E5CF9"/>
    <w:rsid w:val="005E6593"/>
    <w:rsid w:val="005F2F58"/>
    <w:rsid w:val="005F3EB4"/>
    <w:rsid w:val="005F41AE"/>
    <w:rsid w:val="005F5F7E"/>
    <w:rsid w:val="005F6A2C"/>
    <w:rsid w:val="006030CC"/>
    <w:rsid w:val="00603553"/>
    <w:rsid w:val="006050A4"/>
    <w:rsid w:val="00605B08"/>
    <w:rsid w:val="006126AD"/>
    <w:rsid w:val="006139A6"/>
    <w:rsid w:val="0061403C"/>
    <w:rsid w:val="006220F3"/>
    <w:rsid w:val="00622CE8"/>
    <w:rsid w:val="006307F2"/>
    <w:rsid w:val="006364D9"/>
    <w:rsid w:val="0063658C"/>
    <w:rsid w:val="0065051C"/>
    <w:rsid w:val="00651E35"/>
    <w:rsid w:val="006535FC"/>
    <w:rsid w:val="00653CDB"/>
    <w:rsid w:val="006541B3"/>
    <w:rsid w:val="006544F7"/>
    <w:rsid w:val="0066046D"/>
    <w:rsid w:val="00664174"/>
    <w:rsid w:val="006836C9"/>
    <w:rsid w:val="00684AFB"/>
    <w:rsid w:val="00684B2A"/>
    <w:rsid w:val="00690246"/>
    <w:rsid w:val="0069382C"/>
    <w:rsid w:val="006A6DBC"/>
    <w:rsid w:val="006A7D9D"/>
    <w:rsid w:val="006B5152"/>
    <w:rsid w:val="006B5594"/>
    <w:rsid w:val="006C3D08"/>
    <w:rsid w:val="006C47A1"/>
    <w:rsid w:val="006C5714"/>
    <w:rsid w:val="006D1DDB"/>
    <w:rsid w:val="006D3554"/>
    <w:rsid w:val="006D4122"/>
    <w:rsid w:val="006D73C0"/>
    <w:rsid w:val="006E373A"/>
    <w:rsid w:val="006F5675"/>
    <w:rsid w:val="006F7B39"/>
    <w:rsid w:val="00700662"/>
    <w:rsid w:val="00703D43"/>
    <w:rsid w:val="0070505A"/>
    <w:rsid w:val="0070728B"/>
    <w:rsid w:val="007210BC"/>
    <w:rsid w:val="0072301B"/>
    <w:rsid w:val="00730050"/>
    <w:rsid w:val="00736342"/>
    <w:rsid w:val="007410D7"/>
    <w:rsid w:val="007445AB"/>
    <w:rsid w:val="0074691E"/>
    <w:rsid w:val="007473EF"/>
    <w:rsid w:val="00750547"/>
    <w:rsid w:val="0075396C"/>
    <w:rsid w:val="007546E0"/>
    <w:rsid w:val="00755AF7"/>
    <w:rsid w:val="00760283"/>
    <w:rsid w:val="00763182"/>
    <w:rsid w:val="00765ED2"/>
    <w:rsid w:val="00767437"/>
    <w:rsid w:val="00771336"/>
    <w:rsid w:val="00771B09"/>
    <w:rsid w:val="00771F68"/>
    <w:rsid w:val="00777213"/>
    <w:rsid w:val="00784174"/>
    <w:rsid w:val="007913EE"/>
    <w:rsid w:val="00793B58"/>
    <w:rsid w:val="0079595A"/>
    <w:rsid w:val="007A43BB"/>
    <w:rsid w:val="007A73AC"/>
    <w:rsid w:val="007B065C"/>
    <w:rsid w:val="007B3772"/>
    <w:rsid w:val="007C0665"/>
    <w:rsid w:val="007C1EC8"/>
    <w:rsid w:val="007C6476"/>
    <w:rsid w:val="007E30C2"/>
    <w:rsid w:val="007E53DB"/>
    <w:rsid w:val="007E6007"/>
    <w:rsid w:val="007E640A"/>
    <w:rsid w:val="007E6476"/>
    <w:rsid w:val="007E7CB9"/>
    <w:rsid w:val="007E7CF1"/>
    <w:rsid w:val="007F382B"/>
    <w:rsid w:val="007F5B39"/>
    <w:rsid w:val="007F634A"/>
    <w:rsid w:val="0080791C"/>
    <w:rsid w:val="008107A8"/>
    <w:rsid w:val="00816DDA"/>
    <w:rsid w:val="00823440"/>
    <w:rsid w:val="0082664B"/>
    <w:rsid w:val="00831CA0"/>
    <w:rsid w:val="008337B5"/>
    <w:rsid w:val="0084095D"/>
    <w:rsid w:val="008436D8"/>
    <w:rsid w:val="0084493B"/>
    <w:rsid w:val="00846D3F"/>
    <w:rsid w:val="00850EF3"/>
    <w:rsid w:val="008566CA"/>
    <w:rsid w:val="00864100"/>
    <w:rsid w:val="00864FFA"/>
    <w:rsid w:val="008653DE"/>
    <w:rsid w:val="008676E1"/>
    <w:rsid w:val="008753FC"/>
    <w:rsid w:val="00875EBF"/>
    <w:rsid w:val="00881512"/>
    <w:rsid w:val="008825A5"/>
    <w:rsid w:val="008863E8"/>
    <w:rsid w:val="008923C1"/>
    <w:rsid w:val="00895788"/>
    <w:rsid w:val="008B6F93"/>
    <w:rsid w:val="008C0911"/>
    <w:rsid w:val="008C2442"/>
    <w:rsid w:val="008C4E07"/>
    <w:rsid w:val="008C5430"/>
    <w:rsid w:val="008C7BA4"/>
    <w:rsid w:val="008D14B5"/>
    <w:rsid w:val="008D29BF"/>
    <w:rsid w:val="008E0361"/>
    <w:rsid w:val="008E0687"/>
    <w:rsid w:val="008E09F6"/>
    <w:rsid w:val="008E17F1"/>
    <w:rsid w:val="008E1F3B"/>
    <w:rsid w:val="008E7325"/>
    <w:rsid w:val="008E75C6"/>
    <w:rsid w:val="008F1D33"/>
    <w:rsid w:val="008F7DCC"/>
    <w:rsid w:val="00900447"/>
    <w:rsid w:val="00902B0E"/>
    <w:rsid w:val="00902C95"/>
    <w:rsid w:val="009034FD"/>
    <w:rsid w:val="00905575"/>
    <w:rsid w:val="009073A5"/>
    <w:rsid w:val="00910DD4"/>
    <w:rsid w:val="009127BA"/>
    <w:rsid w:val="009128B5"/>
    <w:rsid w:val="009132D0"/>
    <w:rsid w:val="0091435F"/>
    <w:rsid w:val="009164CB"/>
    <w:rsid w:val="009176E6"/>
    <w:rsid w:val="009342AA"/>
    <w:rsid w:val="00941AC3"/>
    <w:rsid w:val="0094203B"/>
    <w:rsid w:val="00942459"/>
    <w:rsid w:val="0094397C"/>
    <w:rsid w:val="00944515"/>
    <w:rsid w:val="00945D5A"/>
    <w:rsid w:val="009472C4"/>
    <w:rsid w:val="009551B7"/>
    <w:rsid w:val="00961E2D"/>
    <w:rsid w:val="00972706"/>
    <w:rsid w:val="00975D64"/>
    <w:rsid w:val="009768EC"/>
    <w:rsid w:val="009770E9"/>
    <w:rsid w:val="0097786A"/>
    <w:rsid w:val="00982E83"/>
    <w:rsid w:val="009856FA"/>
    <w:rsid w:val="009863C4"/>
    <w:rsid w:val="00991118"/>
    <w:rsid w:val="009913AD"/>
    <w:rsid w:val="009A0CDB"/>
    <w:rsid w:val="009A2300"/>
    <w:rsid w:val="009A2AD5"/>
    <w:rsid w:val="009B15BB"/>
    <w:rsid w:val="009B1D5B"/>
    <w:rsid w:val="009B25D1"/>
    <w:rsid w:val="009B4840"/>
    <w:rsid w:val="009B60CE"/>
    <w:rsid w:val="009C3C0E"/>
    <w:rsid w:val="009C5104"/>
    <w:rsid w:val="009C72BC"/>
    <w:rsid w:val="009D001D"/>
    <w:rsid w:val="009D62EB"/>
    <w:rsid w:val="009D76C7"/>
    <w:rsid w:val="009E2A41"/>
    <w:rsid w:val="009F02F6"/>
    <w:rsid w:val="009F4839"/>
    <w:rsid w:val="009F52A6"/>
    <w:rsid w:val="009F794A"/>
    <w:rsid w:val="00A018F3"/>
    <w:rsid w:val="00A11480"/>
    <w:rsid w:val="00A136DF"/>
    <w:rsid w:val="00A21315"/>
    <w:rsid w:val="00A2154E"/>
    <w:rsid w:val="00A21623"/>
    <w:rsid w:val="00A2705C"/>
    <w:rsid w:val="00A30E69"/>
    <w:rsid w:val="00A350BB"/>
    <w:rsid w:val="00A406A1"/>
    <w:rsid w:val="00A47B86"/>
    <w:rsid w:val="00A51521"/>
    <w:rsid w:val="00A57004"/>
    <w:rsid w:val="00A6010A"/>
    <w:rsid w:val="00A653A9"/>
    <w:rsid w:val="00A67184"/>
    <w:rsid w:val="00A67427"/>
    <w:rsid w:val="00A71EE9"/>
    <w:rsid w:val="00A721CE"/>
    <w:rsid w:val="00A74800"/>
    <w:rsid w:val="00A77D0C"/>
    <w:rsid w:val="00A81424"/>
    <w:rsid w:val="00A97A3D"/>
    <w:rsid w:val="00AB1911"/>
    <w:rsid w:val="00AB3A16"/>
    <w:rsid w:val="00AB6CE6"/>
    <w:rsid w:val="00AC08E2"/>
    <w:rsid w:val="00AC4933"/>
    <w:rsid w:val="00AC5D59"/>
    <w:rsid w:val="00AC6F52"/>
    <w:rsid w:val="00AD0846"/>
    <w:rsid w:val="00AD1E66"/>
    <w:rsid w:val="00AD2AC9"/>
    <w:rsid w:val="00AD4EC4"/>
    <w:rsid w:val="00AD5F78"/>
    <w:rsid w:val="00AD6F4D"/>
    <w:rsid w:val="00AE260C"/>
    <w:rsid w:val="00AE411A"/>
    <w:rsid w:val="00AE4520"/>
    <w:rsid w:val="00AE4D10"/>
    <w:rsid w:val="00AF0F77"/>
    <w:rsid w:val="00AF5E5B"/>
    <w:rsid w:val="00AF6E5B"/>
    <w:rsid w:val="00AF7FC6"/>
    <w:rsid w:val="00B00382"/>
    <w:rsid w:val="00B04E5E"/>
    <w:rsid w:val="00B120B7"/>
    <w:rsid w:val="00B1274F"/>
    <w:rsid w:val="00B1305D"/>
    <w:rsid w:val="00B16BD4"/>
    <w:rsid w:val="00B228D6"/>
    <w:rsid w:val="00B232D0"/>
    <w:rsid w:val="00B246B4"/>
    <w:rsid w:val="00B27CD5"/>
    <w:rsid w:val="00B27EA9"/>
    <w:rsid w:val="00B312C3"/>
    <w:rsid w:val="00B336AC"/>
    <w:rsid w:val="00B41A00"/>
    <w:rsid w:val="00B42CB0"/>
    <w:rsid w:val="00B431FA"/>
    <w:rsid w:val="00B4400C"/>
    <w:rsid w:val="00B5467B"/>
    <w:rsid w:val="00B565A4"/>
    <w:rsid w:val="00B6044A"/>
    <w:rsid w:val="00B639D0"/>
    <w:rsid w:val="00B63DB9"/>
    <w:rsid w:val="00B63DEA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A3215"/>
    <w:rsid w:val="00BA522E"/>
    <w:rsid w:val="00BA7DF9"/>
    <w:rsid w:val="00BB57D0"/>
    <w:rsid w:val="00BC331E"/>
    <w:rsid w:val="00BC533D"/>
    <w:rsid w:val="00BC5936"/>
    <w:rsid w:val="00BC7558"/>
    <w:rsid w:val="00BD1FB6"/>
    <w:rsid w:val="00BD29CD"/>
    <w:rsid w:val="00BD5F01"/>
    <w:rsid w:val="00BD6F2E"/>
    <w:rsid w:val="00BE0681"/>
    <w:rsid w:val="00BE20C2"/>
    <w:rsid w:val="00BE21E6"/>
    <w:rsid w:val="00BE28C5"/>
    <w:rsid w:val="00BE7ED1"/>
    <w:rsid w:val="00BF11CD"/>
    <w:rsid w:val="00BF3A5B"/>
    <w:rsid w:val="00BF5990"/>
    <w:rsid w:val="00C0318B"/>
    <w:rsid w:val="00C03AA1"/>
    <w:rsid w:val="00C048F1"/>
    <w:rsid w:val="00C06489"/>
    <w:rsid w:val="00C136A7"/>
    <w:rsid w:val="00C229A0"/>
    <w:rsid w:val="00C31603"/>
    <w:rsid w:val="00C333A7"/>
    <w:rsid w:val="00C36488"/>
    <w:rsid w:val="00C37616"/>
    <w:rsid w:val="00C444CF"/>
    <w:rsid w:val="00C45946"/>
    <w:rsid w:val="00C475B6"/>
    <w:rsid w:val="00C503D8"/>
    <w:rsid w:val="00C50C85"/>
    <w:rsid w:val="00C54D7F"/>
    <w:rsid w:val="00C6139F"/>
    <w:rsid w:val="00C6270C"/>
    <w:rsid w:val="00C678E8"/>
    <w:rsid w:val="00C7019D"/>
    <w:rsid w:val="00C70CCC"/>
    <w:rsid w:val="00C71448"/>
    <w:rsid w:val="00C716BC"/>
    <w:rsid w:val="00C7349B"/>
    <w:rsid w:val="00C75001"/>
    <w:rsid w:val="00C76689"/>
    <w:rsid w:val="00C77BE2"/>
    <w:rsid w:val="00C806F6"/>
    <w:rsid w:val="00C83C71"/>
    <w:rsid w:val="00C83CA0"/>
    <w:rsid w:val="00C83FFB"/>
    <w:rsid w:val="00C86F0C"/>
    <w:rsid w:val="00C870FC"/>
    <w:rsid w:val="00C90353"/>
    <w:rsid w:val="00C91AFA"/>
    <w:rsid w:val="00C93021"/>
    <w:rsid w:val="00C96D53"/>
    <w:rsid w:val="00CA2910"/>
    <w:rsid w:val="00CA570B"/>
    <w:rsid w:val="00CA59DE"/>
    <w:rsid w:val="00CA7460"/>
    <w:rsid w:val="00CA7779"/>
    <w:rsid w:val="00CA7E07"/>
    <w:rsid w:val="00CB2144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E220C"/>
    <w:rsid w:val="00CE32FB"/>
    <w:rsid w:val="00CE5D70"/>
    <w:rsid w:val="00CF1989"/>
    <w:rsid w:val="00CF6AEA"/>
    <w:rsid w:val="00CF715C"/>
    <w:rsid w:val="00CF774C"/>
    <w:rsid w:val="00D03B66"/>
    <w:rsid w:val="00D13594"/>
    <w:rsid w:val="00D13E32"/>
    <w:rsid w:val="00D1535E"/>
    <w:rsid w:val="00D17225"/>
    <w:rsid w:val="00D21833"/>
    <w:rsid w:val="00D21BF9"/>
    <w:rsid w:val="00D22E1A"/>
    <w:rsid w:val="00D2375D"/>
    <w:rsid w:val="00D26B55"/>
    <w:rsid w:val="00D27F04"/>
    <w:rsid w:val="00D33FE0"/>
    <w:rsid w:val="00D40E24"/>
    <w:rsid w:val="00D47063"/>
    <w:rsid w:val="00D47236"/>
    <w:rsid w:val="00D50A2E"/>
    <w:rsid w:val="00D60235"/>
    <w:rsid w:val="00D6072A"/>
    <w:rsid w:val="00D70193"/>
    <w:rsid w:val="00D7350E"/>
    <w:rsid w:val="00D75BEB"/>
    <w:rsid w:val="00D762E8"/>
    <w:rsid w:val="00D7713C"/>
    <w:rsid w:val="00D803E7"/>
    <w:rsid w:val="00D90C76"/>
    <w:rsid w:val="00D91F2A"/>
    <w:rsid w:val="00D9214E"/>
    <w:rsid w:val="00D92FA2"/>
    <w:rsid w:val="00DA098B"/>
    <w:rsid w:val="00DA3569"/>
    <w:rsid w:val="00DA42B9"/>
    <w:rsid w:val="00DA7A4E"/>
    <w:rsid w:val="00DB36EE"/>
    <w:rsid w:val="00DB3E6C"/>
    <w:rsid w:val="00DB5D37"/>
    <w:rsid w:val="00DB6AF3"/>
    <w:rsid w:val="00DC1583"/>
    <w:rsid w:val="00DC3BF6"/>
    <w:rsid w:val="00DC65F8"/>
    <w:rsid w:val="00DD24FE"/>
    <w:rsid w:val="00DE26FF"/>
    <w:rsid w:val="00DE39F4"/>
    <w:rsid w:val="00DF06EB"/>
    <w:rsid w:val="00DF6E00"/>
    <w:rsid w:val="00E02C6F"/>
    <w:rsid w:val="00E07F2C"/>
    <w:rsid w:val="00E130C4"/>
    <w:rsid w:val="00E16E06"/>
    <w:rsid w:val="00E17B1C"/>
    <w:rsid w:val="00E23101"/>
    <w:rsid w:val="00E2381C"/>
    <w:rsid w:val="00E2580E"/>
    <w:rsid w:val="00E31A01"/>
    <w:rsid w:val="00E32B4F"/>
    <w:rsid w:val="00E40207"/>
    <w:rsid w:val="00E40976"/>
    <w:rsid w:val="00E43FD2"/>
    <w:rsid w:val="00E441ED"/>
    <w:rsid w:val="00E47873"/>
    <w:rsid w:val="00E525B5"/>
    <w:rsid w:val="00E549A6"/>
    <w:rsid w:val="00E554BA"/>
    <w:rsid w:val="00E61160"/>
    <w:rsid w:val="00E62944"/>
    <w:rsid w:val="00E67F89"/>
    <w:rsid w:val="00E73D70"/>
    <w:rsid w:val="00E73EF8"/>
    <w:rsid w:val="00E77561"/>
    <w:rsid w:val="00E77BF0"/>
    <w:rsid w:val="00E900B4"/>
    <w:rsid w:val="00E9066A"/>
    <w:rsid w:val="00E9749F"/>
    <w:rsid w:val="00EA0258"/>
    <w:rsid w:val="00EB21EF"/>
    <w:rsid w:val="00EB36A7"/>
    <w:rsid w:val="00EB5491"/>
    <w:rsid w:val="00EB711D"/>
    <w:rsid w:val="00EC3CF6"/>
    <w:rsid w:val="00EC4239"/>
    <w:rsid w:val="00EC4ED9"/>
    <w:rsid w:val="00EC5ADC"/>
    <w:rsid w:val="00ED2398"/>
    <w:rsid w:val="00ED2DBB"/>
    <w:rsid w:val="00ED5DD2"/>
    <w:rsid w:val="00ED6CAB"/>
    <w:rsid w:val="00EE02C9"/>
    <w:rsid w:val="00EE582D"/>
    <w:rsid w:val="00EE6ACF"/>
    <w:rsid w:val="00EE6D70"/>
    <w:rsid w:val="00EE7CD9"/>
    <w:rsid w:val="00EF3407"/>
    <w:rsid w:val="00F00216"/>
    <w:rsid w:val="00F04BFB"/>
    <w:rsid w:val="00F06853"/>
    <w:rsid w:val="00F073C7"/>
    <w:rsid w:val="00F07A5F"/>
    <w:rsid w:val="00F11378"/>
    <w:rsid w:val="00F115D0"/>
    <w:rsid w:val="00F12432"/>
    <w:rsid w:val="00F14483"/>
    <w:rsid w:val="00F1472D"/>
    <w:rsid w:val="00F1580F"/>
    <w:rsid w:val="00F15BA1"/>
    <w:rsid w:val="00F200D1"/>
    <w:rsid w:val="00F227CB"/>
    <w:rsid w:val="00F31AB6"/>
    <w:rsid w:val="00F355F3"/>
    <w:rsid w:val="00F5109E"/>
    <w:rsid w:val="00F54689"/>
    <w:rsid w:val="00F56390"/>
    <w:rsid w:val="00F56995"/>
    <w:rsid w:val="00F56CB4"/>
    <w:rsid w:val="00F618A2"/>
    <w:rsid w:val="00F62EDE"/>
    <w:rsid w:val="00F64E76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17F"/>
    <w:rsid w:val="00F848D9"/>
    <w:rsid w:val="00F860B4"/>
    <w:rsid w:val="00F8692E"/>
    <w:rsid w:val="00F91DD0"/>
    <w:rsid w:val="00F93456"/>
    <w:rsid w:val="00F94231"/>
    <w:rsid w:val="00F96BE7"/>
    <w:rsid w:val="00FA6385"/>
    <w:rsid w:val="00FA69C6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AB2"/>
    <w:rsid w:val="00FE4EF6"/>
    <w:rsid w:val="00FF1A36"/>
    <w:rsid w:val="00FF1A4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Studi\2021\21T17STU0200-Unioncamere-Valore%20aggiunto%20e%20supporto%20accorpamenti\Attivit&#224;\Valore%20aggiunto%20Zelli\Comunicato\Elaborazioni%20per%20comunica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'[Elaborazioni per comunicato.xlsx]Tavole'!$A$160</c:f>
              <c:strCache>
                <c:ptCount val="1"/>
                <c:pt idx="0">
                  <c:v>Superiore alla media nazionale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'[Elaborazioni per comunicato.xlsx]Tavole'!$E$159:$G$159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2019/2021</c:v>
                </c:pt>
              </c:strCache>
            </c:strRef>
          </c:cat>
          <c:val>
            <c:numRef>
              <c:f>'[Elaborazioni per comunicato.xlsx]Tavole'!$E$160:$G$160</c:f>
              <c:numCache>
                <c:formatCode>0.0</c:formatCode>
                <c:ptCount val="3"/>
                <c:pt idx="0">
                  <c:v>-7.5578886645941878</c:v>
                </c:pt>
                <c:pt idx="1">
                  <c:v>6.4770095602726343</c:v>
                </c:pt>
                <c:pt idx="2">
                  <c:v>-1.5704042756820797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D-4C0D-97EA-D62557B6F58D}"/>
            </c:ext>
          </c:extLst>
        </c:ser>
        <c:ser>
          <c:idx val="1"/>
          <c:order val="1"/>
          <c:tx>
            <c:strRef>
              <c:f>'[Elaborazioni per comunicato.xlsx]Tavole'!$A$161</c:f>
              <c:strCache>
                <c:ptCount val="1"/>
                <c:pt idx="0">
                  <c:v>Inferiore alla media nazionale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'[Elaborazioni per comunicato.xlsx]Tavole'!$E$159:$G$159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2019/2021</c:v>
                </c:pt>
              </c:strCache>
            </c:strRef>
          </c:cat>
          <c:val>
            <c:numRef>
              <c:f>'[Elaborazioni per comunicato.xlsx]Tavole'!$E$161:$G$161</c:f>
              <c:numCache>
                <c:formatCode>0.0</c:formatCode>
                <c:ptCount val="3"/>
                <c:pt idx="0">
                  <c:v>-6.0094271418526688</c:v>
                </c:pt>
                <c:pt idx="1">
                  <c:v>5.7173807990751584</c:v>
                </c:pt>
                <c:pt idx="2">
                  <c:v>-0.6356281763201963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5D-4C0D-97EA-D62557B6F58D}"/>
            </c:ext>
          </c:extLst>
        </c:ser>
        <c:ser>
          <c:idx val="2"/>
          <c:order val="2"/>
          <c:tx>
            <c:strRef>
              <c:f>'[Elaborazioni per comunicato.xlsx]Tavole'!$A$162</c:f>
              <c:strCache>
                <c:ptCount val="1"/>
                <c:pt idx="0">
                  <c:v>Totale economia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'[Elaborazioni per comunicato.xlsx]Tavole'!$E$159:$G$159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2019/2021</c:v>
                </c:pt>
              </c:strCache>
            </c:strRef>
          </c:cat>
          <c:val>
            <c:numRef>
              <c:f>'[Elaborazioni per comunicato.xlsx]Tavole'!$E$162:$G$162</c:f>
              <c:numCache>
                <c:formatCode>0.0</c:formatCode>
                <c:ptCount val="3"/>
                <c:pt idx="0">
                  <c:v>-6.8941619076168905</c:v>
                </c:pt>
                <c:pt idx="1">
                  <c:v>6.1483110845273359</c:v>
                </c:pt>
                <c:pt idx="2">
                  <c:v>-1.1697253438408381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5D-4C0D-97EA-D62557B6F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4290864"/>
        <c:axId val="1404291280"/>
      </c:barChart>
      <c:catAx>
        <c:axId val="140429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04291280"/>
        <c:crosses val="autoZero"/>
        <c:auto val="1"/>
        <c:lblAlgn val="ctr"/>
        <c:lblOffset val="100"/>
        <c:noMultiLvlLbl val="0"/>
      </c:catAx>
      <c:valAx>
        <c:axId val="140429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0429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4128-C78A-B14B-A8B4-23C746D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</Template>
  <TotalTime>0</TotalTime>
  <Pages>12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22323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Marcello Tassi</cp:lastModifiedBy>
  <cp:revision>2</cp:revision>
  <cp:lastPrinted>2022-09-07T08:30:00Z</cp:lastPrinted>
  <dcterms:created xsi:type="dcterms:W3CDTF">2022-09-13T13:23:00Z</dcterms:created>
  <dcterms:modified xsi:type="dcterms:W3CDTF">2022-09-13T13:23:00Z</dcterms:modified>
</cp:coreProperties>
</file>