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306C9" w14:textId="09391FA7" w:rsidR="00A83ACE" w:rsidRDefault="00E14DAE" w:rsidP="00A83ACE">
      <w:pPr>
        <w:jc w:val="center"/>
        <w:rPr>
          <w:rFonts w:ascii="Arial" w:hAnsi="Arial" w:cs="Arial"/>
          <w:b/>
          <w:sz w:val="42"/>
          <w:szCs w:val="42"/>
        </w:rPr>
      </w:pPr>
      <w:bookmarkStart w:id="0" w:name="_GoBack"/>
      <w:bookmarkEnd w:id="0"/>
      <w:r>
        <w:rPr>
          <w:noProof/>
        </w:rPr>
        <w:drawing>
          <wp:anchor distT="0" distB="0" distL="114300" distR="114300" simplePos="0" relativeHeight="251659264" behindDoc="1" locked="0" layoutInCell="1" allowOverlap="1" wp14:anchorId="0C0E39E2" wp14:editId="58B5DA66">
            <wp:simplePos x="0" y="0"/>
            <wp:positionH relativeFrom="margin">
              <wp:posOffset>-793750</wp:posOffset>
            </wp:positionH>
            <wp:positionV relativeFrom="margin">
              <wp:posOffset>-1266190</wp:posOffset>
            </wp:positionV>
            <wp:extent cx="3244215" cy="829945"/>
            <wp:effectExtent l="0" t="0" r="0" b="825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entenario orizzontale POSITIVO 540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4215" cy="829945"/>
                    </a:xfrm>
                    <a:prstGeom prst="rect">
                      <a:avLst/>
                    </a:prstGeom>
                  </pic:spPr>
                </pic:pic>
              </a:graphicData>
            </a:graphic>
            <wp14:sizeRelH relativeFrom="page">
              <wp14:pctWidth>0</wp14:pctWidth>
            </wp14:sizeRelH>
            <wp14:sizeRelV relativeFrom="page">
              <wp14:pctHeight>0</wp14:pctHeight>
            </wp14:sizeRelV>
          </wp:anchor>
        </w:drawing>
      </w:r>
      <w:r w:rsidR="008974D0">
        <w:rPr>
          <w:rFonts w:ascii="Arial" w:hAnsi="Arial" w:cs="Arial"/>
          <w:b/>
          <w:sz w:val="42"/>
          <w:szCs w:val="42"/>
        </w:rPr>
        <w:t xml:space="preserve"> </w:t>
      </w:r>
    </w:p>
    <w:p w14:paraId="23EED974" w14:textId="77777777" w:rsidR="00440611" w:rsidRPr="001F1174" w:rsidRDefault="008974D0" w:rsidP="00440611">
      <w:pPr>
        <w:jc w:val="center"/>
        <w:rPr>
          <w:rFonts w:ascii="Arial" w:hAnsi="Arial" w:cs="Arial"/>
          <w:b/>
          <w:sz w:val="42"/>
          <w:szCs w:val="42"/>
        </w:rPr>
      </w:pPr>
      <w:r w:rsidRPr="001F1174">
        <w:rPr>
          <w:rFonts w:ascii="Arial" w:hAnsi="Arial" w:cs="Arial"/>
          <w:b/>
          <w:sz w:val="42"/>
          <w:szCs w:val="42"/>
        </w:rPr>
        <w:t>Mattarella</w:t>
      </w:r>
      <w:r w:rsidR="00580C2C" w:rsidRPr="001F1174">
        <w:rPr>
          <w:rFonts w:ascii="Arial" w:hAnsi="Arial" w:cs="Arial"/>
          <w:b/>
          <w:sz w:val="42"/>
          <w:szCs w:val="42"/>
        </w:rPr>
        <w:t xml:space="preserve">: </w:t>
      </w:r>
      <w:r w:rsidR="00440611" w:rsidRPr="001F1174">
        <w:rPr>
          <w:rFonts w:ascii="Arial" w:hAnsi="Arial" w:cs="Arial"/>
          <w:b/>
          <w:sz w:val="42"/>
          <w:szCs w:val="42"/>
        </w:rPr>
        <w:t>dalla</w:t>
      </w:r>
      <w:r w:rsidR="00580C2C" w:rsidRPr="001F1174">
        <w:rPr>
          <w:rFonts w:ascii="Arial" w:hAnsi="Arial" w:cs="Arial"/>
          <w:b/>
          <w:sz w:val="42"/>
          <w:szCs w:val="42"/>
        </w:rPr>
        <w:t xml:space="preserve"> Cattolica</w:t>
      </w:r>
      <w:r w:rsidR="00CA6A20" w:rsidRPr="001F1174">
        <w:rPr>
          <w:rFonts w:ascii="Arial" w:hAnsi="Arial" w:cs="Arial"/>
          <w:b/>
          <w:sz w:val="42"/>
          <w:szCs w:val="42"/>
        </w:rPr>
        <w:t xml:space="preserve"> </w:t>
      </w:r>
      <w:r w:rsidR="00440611" w:rsidRPr="001F1174">
        <w:rPr>
          <w:rFonts w:ascii="Arial" w:hAnsi="Arial" w:cs="Arial"/>
          <w:b/>
          <w:sz w:val="42"/>
          <w:szCs w:val="42"/>
        </w:rPr>
        <w:t xml:space="preserve">eccellenti risultati per </w:t>
      </w:r>
      <w:r w:rsidR="00293BFF" w:rsidRPr="001F1174">
        <w:rPr>
          <w:rFonts w:ascii="Arial" w:hAnsi="Arial" w:cs="Arial"/>
          <w:b/>
          <w:sz w:val="42"/>
          <w:szCs w:val="42"/>
        </w:rPr>
        <w:t xml:space="preserve">la storia del Paese. </w:t>
      </w:r>
    </w:p>
    <w:p w14:paraId="4A0B0A70" w14:textId="77777777" w:rsidR="00440611" w:rsidRPr="001F1174" w:rsidRDefault="00293BFF" w:rsidP="00440611">
      <w:pPr>
        <w:jc w:val="center"/>
        <w:rPr>
          <w:rFonts w:ascii="Arial" w:hAnsi="Arial" w:cs="Arial"/>
          <w:b/>
          <w:sz w:val="42"/>
          <w:szCs w:val="42"/>
        </w:rPr>
      </w:pPr>
      <w:r w:rsidRPr="001F1174">
        <w:rPr>
          <w:rFonts w:ascii="Arial" w:hAnsi="Arial" w:cs="Arial"/>
          <w:b/>
          <w:sz w:val="42"/>
          <w:szCs w:val="42"/>
        </w:rPr>
        <w:t xml:space="preserve">Rettore Anelli: le università nascono </w:t>
      </w:r>
    </w:p>
    <w:p w14:paraId="5E7D3442" w14:textId="19D86266" w:rsidR="00293BFF" w:rsidRPr="001F1174" w:rsidRDefault="00293BFF" w:rsidP="00440611">
      <w:pPr>
        <w:jc w:val="center"/>
        <w:rPr>
          <w:rFonts w:ascii="Arial" w:hAnsi="Arial" w:cs="Arial"/>
          <w:b/>
          <w:sz w:val="42"/>
          <w:szCs w:val="42"/>
        </w:rPr>
      </w:pPr>
      <w:r w:rsidRPr="001F1174">
        <w:rPr>
          <w:rFonts w:ascii="Arial" w:hAnsi="Arial" w:cs="Arial"/>
          <w:b/>
          <w:sz w:val="42"/>
          <w:szCs w:val="42"/>
        </w:rPr>
        <w:t>e rinascono dalle crisi</w:t>
      </w:r>
    </w:p>
    <w:p w14:paraId="4A6748F1" w14:textId="3796B17D" w:rsidR="00CA6A20" w:rsidRPr="001F1174" w:rsidRDefault="00CA6A20" w:rsidP="00CA6A20">
      <w:pPr>
        <w:jc w:val="center"/>
        <w:rPr>
          <w:rFonts w:ascii="Arial" w:hAnsi="Arial" w:cs="Arial"/>
          <w:sz w:val="28"/>
          <w:szCs w:val="28"/>
        </w:rPr>
      </w:pPr>
      <w:r w:rsidRPr="001F1174">
        <w:rPr>
          <w:rFonts w:ascii="Arial" w:hAnsi="Arial" w:cs="Arial"/>
          <w:sz w:val="28"/>
          <w:szCs w:val="28"/>
        </w:rPr>
        <w:t>M</w:t>
      </w:r>
      <w:r w:rsidR="00A83ACE" w:rsidRPr="001F1174">
        <w:rPr>
          <w:rFonts w:ascii="Arial" w:hAnsi="Arial" w:cs="Arial"/>
          <w:sz w:val="28"/>
          <w:szCs w:val="28"/>
        </w:rPr>
        <w:t>artedì 13 aprile</w:t>
      </w:r>
      <w:r w:rsidRPr="001F1174">
        <w:rPr>
          <w:rFonts w:ascii="Arial" w:hAnsi="Arial" w:cs="Arial"/>
          <w:sz w:val="28"/>
          <w:szCs w:val="28"/>
        </w:rPr>
        <w:t xml:space="preserve"> si è tenuta la cerimonia di inaugurazi</w:t>
      </w:r>
      <w:r w:rsidR="001553D5" w:rsidRPr="001F1174">
        <w:rPr>
          <w:rFonts w:ascii="Arial" w:hAnsi="Arial" w:cs="Arial"/>
          <w:sz w:val="28"/>
          <w:szCs w:val="28"/>
        </w:rPr>
        <w:t>one dell’anno accademico 2020-20</w:t>
      </w:r>
      <w:r w:rsidRPr="001F1174">
        <w:rPr>
          <w:rFonts w:ascii="Arial" w:hAnsi="Arial" w:cs="Arial"/>
          <w:sz w:val="28"/>
          <w:szCs w:val="28"/>
        </w:rPr>
        <w:t xml:space="preserve">21 che apre le celebrazioni </w:t>
      </w:r>
    </w:p>
    <w:p w14:paraId="38B9C75A" w14:textId="542E7AF2" w:rsidR="00E02139" w:rsidRPr="001F1174" w:rsidRDefault="001553D5" w:rsidP="00CA6A20">
      <w:pPr>
        <w:jc w:val="center"/>
        <w:rPr>
          <w:rFonts w:ascii="Arial" w:hAnsi="Arial" w:cs="Arial"/>
          <w:b/>
          <w:sz w:val="28"/>
          <w:szCs w:val="28"/>
        </w:rPr>
      </w:pPr>
      <w:r w:rsidRPr="001F1174">
        <w:rPr>
          <w:rFonts w:ascii="Arial" w:hAnsi="Arial" w:cs="Arial"/>
          <w:sz w:val="28"/>
          <w:szCs w:val="28"/>
        </w:rPr>
        <w:t>del Centenario</w:t>
      </w:r>
    </w:p>
    <w:p w14:paraId="37545F0F" w14:textId="77777777" w:rsidR="008974D0" w:rsidRPr="001F1174" w:rsidRDefault="008974D0" w:rsidP="008974D0">
      <w:pPr>
        <w:pStyle w:val="NormaleWeb"/>
        <w:shd w:val="clear" w:color="auto" w:fill="FFFFFF"/>
        <w:spacing w:before="0" w:beforeAutospacing="0" w:after="0" w:afterAutospacing="0"/>
        <w:jc w:val="both"/>
        <w:rPr>
          <w:rFonts w:ascii="Arial" w:hAnsi="Arial" w:cs="Arial"/>
          <w:b/>
          <w:i/>
        </w:rPr>
      </w:pPr>
    </w:p>
    <w:p w14:paraId="14B13B67" w14:textId="797CEAAC" w:rsidR="00580C2C" w:rsidRPr="00E96816" w:rsidRDefault="008974D0" w:rsidP="00580C2C">
      <w:pPr>
        <w:autoSpaceDE w:val="0"/>
        <w:autoSpaceDN w:val="0"/>
        <w:adjustRightInd w:val="0"/>
        <w:contextualSpacing/>
        <w:jc w:val="both"/>
        <w:rPr>
          <w:rFonts w:ascii="Arial" w:hAnsi="Arial" w:cs="Arial"/>
          <w:color w:val="000000" w:themeColor="text1"/>
        </w:rPr>
      </w:pPr>
      <w:r w:rsidRPr="00E96816">
        <w:rPr>
          <w:rFonts w:ascii="Arial" w:hAnsi="Arial" w:cs="Arial"/>
          <w:b/>
        </w:rPr>
        <w:t xml:space="preserve">Milano, </w:t>
      </w:r>
      <w:r w:rsidR="00580C2C" w:rsidRPr="00E96816">
        <w:rPr>
          <w:rFonts w:ascii="Arial" w:hAnsi="Arial" w:cs="Arial"/>
          <w:b/>
        </w:rPr>
        <w:t>13</w:t>
      </w:r>
      <w:r w:rsidRPr="00E96816">
        <w:rPr>
          <w:rFonts w:ascii="Arial" w:hAnsi="Arial" w:cs="Arial"/>
          <w:b/>
        </w:rPr>
        <w:t xml:space="preserve"> aprile 2021 </w:t>
      </w:r>
      <w:r w:rsidRPr="00E96816">
        <w:rPr>
          <w:rFonts w:ascii="Arial" w:hAnsi="Arial" w:cs="Arial"/>
        </w:rPr>
        <w:t>–</w:t>
      </w:r>
      <w:r w:rsidRPr="00E96816">
        <w:rPr>
          <w:rFonts w:ascii="Arial" w:hAnsi="Arial" w:cs="Arial"/>
          <w:b/>
        </w:rPr>
        <w:t xml:space="preserve"> </w:t>
      </w:r>
      <w:r w:rsidR="00580C2C" w:rsidRPr="00E96816">
        <w:rPr>
          <w:rFonts w:ascii="Arial" w:hAnsi="Arial" w:cs="Arial"/>
          <w:color w:val="000000" w:themeColor="text1"/>
        </w:rPr>
        <w:t xml:space="preserve">«Siamo in un’aula deserta, costretti a proteggerci, ma non abbiamo ragione di sentirci soli, perché questi spazi sono colmi della partecipazione e dell’affetto di </w:t>
      </w:r>
      <w:r w:rsidR="009C4A3D" w:rsidRPr="00E96816">
        <w:rPr>
          <w:rFonts w:ascii="Arial" w:hAnsi="Arial" w:cs="Arial"/>
          <w:color w:val="000000" w:themeColor="text1"/>
        </w:rPr>
        <w:t>quanti</w:t>
      </w:r>
      <w:r w:rsidR="00580C2C" w:rsidRPr="00E96816">
        <w:rPr>
          <w:rFonts w:ascii="Arial" w:hAnsi="Arial" w:cs="Arial"/>
          <w:color w:val="000000" w:themeColor="text1"/>
        </w:rPr>
        <w:t xml:space="preserve"> ci seguono a distanza e del lascito intellettuale e morale di tutti coloro che hanno reso vivo questo luogo nel c</w:t>
      </w:r>
      <w:r w:rsidR="009C4A3D" w:rsidRPr="00E96816">
        <w:rPr>
          <w:rFonts w:ascii="Arial" w:hAnsi="Arial" w:cs="Arial"/>
          <w:color w:val="000000" w:themeColor="text1"/>
        </w:rPr>
        <w:t xml:space="preserve">orso della storia dell’Ateneo». </w:t>
      </w:r>
      <w:r w:rsidR="00580C2C" w:rsidRPr="00E96816">
        <w:rPr>
          <w:rFonts w:ascii="Arial" w:hAnsi="Arial" w:cs="Arial"/>
          <w:color w:val="000000" w:themeColor="text1"/>
        </w:rPr>
        <w:t>Con queste parole il Rettore dell’Università Cattolica del Sacro Cuore</w:t>
      </w:r>
      <w:r w:rsidR="001553D5" w:rsidRPr="00E96816">
        <w:rPr>
          <w:rFonts w:ascii="Arial" w:hAnsi="Arial" w:cs="Arial"/>
          <w:color w:val="000000" w:themeColor="text1"/>
        </w:rPr>
        <w:t>,</w:t>
      </w:r>
      <w:r w:rsidR="00580C2C" w:rsidRPr="00E96816">
        <w:rPr>
          <w:rFonts w:ascii="Arial" w:hAnsi="Arial" w:cs="Arial"/>
          <w:color w:val="000000" w:themeColor="text1"/>
        </w:rPr>
        <w:t xml:space="preserve"> </w:t>
      </w:r>
      <w:r w:rsidR="00580C2C" w:rsidRPr="00E96816">
        <w:rPr>
          <w:rFonts w:ascii="Arial" w:hAnsi="Arial" w:cs="Arial"/>
          <w:b/>
          <w:color w:val="000000" w:themeColor="text1"/>
        </w:rPr>
        <w:t>Franco Anelli</w:t>
      </w:r>
      <w:r w:rsidR="001553D5" w:rsidRPr="00E96816">
        <w:rPr>
          <w:rFonts w:ascii="Arial" w:hAnsi="Arial" w:cs="Arial"/>
          <w:b/>
          <w:color w:val="000000" w:themeColor="text1"/>
        </w:rPr>
        <w:t>,</w:t>
      </w:r>
      <w:r w:rsidR="001553D5" w:rsidRPr="00E96816">
        <w:rPr>
          <w:rFonts w:ascii="Arial" w:hAnsi="Arial" w:cs="Arial"/>
          <w:color w:val="000000" w:themeColor="text1"/>
        </w:rPr>
        <w:t xml:space="preserve"> ha iniziato il d</w:t>
      </w:r>
      <w:r w:rsidR="00580C2C" w:rsidRPr="00E96816">
        <w:rPr>
          <w:rFonts w:ascii="Arial" w:hAnsi="Arial" w:cs="Arial"/>
          <w:color w:val="000000" w:themeColor="text1"/>
        </w:rPr>
        <w:t xml:space="preserve">iscorso pronunciato in occasione dell’inaugurazione dell’anno accademico 2020/2021, aprendo così ufficialmente le celebrazioni del centesimo anno </w:t>
      </w:r>
      <w:r w:rsidR="009C4A3D" w:rsidRPr="00E96816">
        <w:rPr>
          <w:rFonts w:ascii="Arial" w:hAnsi="Arial" w:cs="Arial"/>
          <w:color w:val="000000" w:themeColor="text1"/>
        </w:rPr>
        <w:t>di</w:t>
      </w:r>
      <w:r w:rsidR="00580C2C" w:rsidRPr="00E96816">
        <w:rPr>
          <w:rFonts w:ascii="Arial" w:hAnsi="Arial" w:cs="Arial"/>
          <w:color w:val="000000" w:themeColor="text1"/>
        </w:rPr>
        <w:t xml:space="preserve"> fondazione dell’Ateneo. La cerimonia, trasmessa on line </w:t>
      </w:r>
      <w:r w:rsidR="00580C2C" w:rsidRPr="00E96816">
        <w:rPr>
          <w:rStyle w:val="A6"/>
          <w:rFonts w:ascii="Arial" w:hAnsi="Arial" w:cs="Arial"/>
          <w:color w:val="000000" w:themeColor="text1"/>
          <w:sz w:val="24"/>
          <w:szCs w:val="24"/>
        </w:rPr>
        <w:t xml:space="preserve">in diretta streaming sul sito d’Ateneo </w:t>
      </w:r>
      <w:hyperlink r:id="rId10" w:history="1">
        <w:r w:rsidR="00580C2C" w:rsidRPr="00E96816">
          <w:rPr>
            <w:rStyle w:val="Collegamentoipertestuale"/>
            <w:rFonts w:ascii="Arial" w:hAnsi="Arial" w:cs="Arial"/>
            <w:color w:val="000000" w:themeColor="text1"/>
            <w:u w:val="none"/>
          </w:rPr>
          <w:t>www.unicatt.it</w:t>
        </w:r>
      </w:hyperlink>
      <w:r w:rsidR="00580C2C" w:rsidRPr="00E96816">
        <w:rPr>
          <w:rStyle w:val="A6"/>
          <w:rFonts w:ascii="Arial" w:hAnsi="Arial" w:cs="Arial"/>
          <w:color w:val="000000" w:themeColor="text1"/>
          <w:sz w:val="24"/>
          <w:szCs w:val="24"/>
        </w:rPr>
        <w:t xml:space="preserve"> e sui canali social istituzionali @Unicatt, si è tenuta</w:t>
      </w:r>
      <w:r w:rsidR="009C4A3D" w:rsidRPr="00E96816">
        <w:rPr>
          <w:rStyle w:val="A6"/>
          <w:rFonts w:ascii="Arial" w:hAnsi="Arial" w:cs="Arial"/>
          <w:color w:val="000000" w:themeColor="text1"/>
          <w:sz w:val="24"/>
          <w:szCs w:val="24"/>
        </w:rPr>
        <w:t xml:space="preserve"> </w:t>
      </w:r>
      <w:r w:rsidR="009C4A3D" w:rsidRPr="00E96816">
        <w:rPr>
          <w:rStyle w:val="A6"/>
          <w:rFonts w:ascii="Arial" w:hAnsi="Arial" w:cs="Arial"/>
          <w:b/>
          <w:color w:val="000000" w:themeColor="text1"/>
          <w:sz w:val="24"/>
          <w:szCs w:val="24"/>
        </w:rPr>
        <w:t>martedì 13 aprile</w:t>
      </w:r>
      <w:r w:rsidR="00580C2C" w:rsidRPr="00E96816">
        <w:rPr>
          <w:rStyle w:val="A6"/>
          <w:rFonts w:ascii="Arial" w:hAnsi="Arial" w:cs="Arial"/>
          <w:color w:val="000000" w:themeColor="text1"/>
          <w:sz w:val="24"/>
          <w:szCs w:val="24"/>
        </w:rPr>
        <w:t xml:space="preserve"> alla presenza </w:t>
      </w:r>
      <w:r w:rsidR="00580C2C" w:rsidRPr="00E96816">
        <w:rPr>
          <w:rFonts w:ascii="Arial" w:hAnsi="Arial" w:cs="Arial"/>
          <w:color w:val="000000" w:themeColor="text1"/>
        </w:rPr>
        <w:t xml:space="preserve">del Presidente della Repubblica </w:t>
      </w:r>
      <w:r w:rsidR="00580C2C" w:rsidRPr="00E96816">
        <w:rPr>
          <w:rFonts w:ascii="Arial" w:hAnsi="Arial" w:cs="Arial"/>
          <w:b/>
          <w:color w:val="000000" w:themeColor="text1"/>
        </w:rPr>
        <w:t>Sergio Mattarella</w:t>
      </w:r>
      <w:r w:rsidR="00CA6A20" w:rsidRPr="00E96816">
        <w:rPr>
          <w:rFonts w:ascii="Arial" w:hAnsi="Arial" w:cs="Arial"/>
          <w:color w:val="000000" w:themeColor="text1"/>
        </w:rPr>
        <w:t xml:space="preserve"> che</w:t>
      </w:r>
      <w:r w:rsidR="009C4A3D" w:rsidRPr="00E96816">
        <w:rPr>
          <w:rFonts w:ascii="Arial" w:hAnsi="Arial" w:cs="Arial"/>
          <w:color w:val="000000" w:themeColor="text1"/>
        </w:rPr>
        <w:t>,</w:t>
      </w:r>
      <w:r w:rsidR="00CA6A20" w:rsidRPr="00E96816">
        <w:rPr>
          <w:rFonts w:ascii="Arial" w:hAnsi="Arial" w:cs="Arial"/>
          <w:color w:val="000000" w:themeColor="text1"/>
        </w:rPr>
        <w:t xml:space="preserve"> </w:t>
      </w:r>
      <w:r w:rsidR="00580C2C" w:rsidRPr="00E96816">
        <w:rPr>
          <w:rFonts w:ascii="Arial" w:hAnsi="Arial" w:cs="Arial"/>
          <w:color w:val="000000" w:themeColor="text1"/>
        </w:rPr>
        <w:t>in collegamento dal Palazzo del Quirinale</w:t>
      </w:r>
      <w:r w:rsidR="009C4A3D" w:rsidRPr="00E96816">
        <w:rPr>
          <w:rFonts w:ascii="Arial" w:hAnsi="Arial" w:cs="Arial"/>
          <w:color w:val="000000" w:themeColor="text1"/>
        </w:rPr>
        <w:t>,</w:t>
      </w:r>
      <w:r w:rsidR="00CA6A20" w:rsidRPr="00E96816">
        <w:rPr>
          <w:rFonts w:ascii="Arial" w:hAnsi="Arial" w:cs="Arial"/>
          <w:color w:val="000000" w:themeColor="text1"/>
        </w:rPr>
        <w:t xml:space="preserve"> ha assistito all’evento</w:t>
      </w:r>
      <w:r w:rsidR="001553D5" w:rsidRPr="00E96816">
        <w:rPr>
          <w:rFonts w:ascii="Arial" w:hAnsi="Arial" w:cs="Arial"/>
          <w:color w:val="000000" w:themeColor="text1"/>
        </w:rPr>
        <w:t xml:space="preserve"> e ha rivolto un saluto alla comunità accademica, ringraziando per l’invito</w:t>
      </w:r>
      <w:r w:rsidR="00CA6A20" w:rsidRPr="00E96816">
        <w:rPr>
          <w:rFonts w:ascii="Arial" w:hAnsi="Arial" w:cs="Arial"/>
          <w:color w:val="000000" w:themeColor="text1"/>
        </w:rPr>
        <w:t>.</w:t>
      </w:r>
    </w:p>
    <w:p w14:paraId="6E40A719" w14:textId="77777777" w:rsidR="00580C2C" w:rsidRPr="00E96816" w:rsidRDefault="00580C2C" w:rsidP="00580C2C">
      <w:pPr>
        <w:autoSpaceDE w:val="0"/>
        <w:autoSpaceDN w:val="0"/>
        <w:adjustRightInd w:val="0"/>
        <w:contextualSpacing/>
        <w:jc w:val="both"/>
        <w:rPr>
          <w:rFonts w:ascii="Arial" w:hAnsi="Arial" w:cs="Arial"/>
          <w:color w:val="000000" w:themeColor="text1"/>
        </w:rPr>
      </w:pPr>
    </w:p>
    <w:p w14:paraId="722890D7" w14:textId="4B9EA534" w:rsidR="002845C6" w:rsidRPr="00E96816" w:rsidRDefault="00580C2C" w:rsidP="002845C6">
      <w:pPr>
        <w:spacing w:after="150"/>
        <w:jc w:val="both"/>
        <w:rPr>
          <w:rFonts w:ascii="Arial" w:hAnsi="Arial" w:cs="Arial"/>
        </w:rPr>
      </w:pPr>
      <w:r w:rsidRPr="00E96816">
        <w:rPr>
          <w:rFonts w:ascii="Arial" w:hAnsi="Arial" w:cs="Arial"/>
          <w:color w:val="000000" w:themeColor="text1"/>
        </w:rPr>
        <w:t xml:space="preserve">A fare da sfondo </w:t>
      </w:r>
      <w:r w:rsidR="00CA6A20" w:rsidRPr="00E96816">
        <w:rPr>
          <w:rFonts w:ascii="Arial" w:hAnsi="Arial" w:cs="Arial"/>
          <w:color w:val="000000" w:themeColor="text1"/>
        </w:rPr>
        <w:t>le singolari circostanze dovute a</w:t>
      </w:r>
      <w:r w:rsidRPr="00E96816">
        <w:rPr>
          <w:rFonts w:ascii="Arial" w:hAnsi="Arial" w:cs="Arial"/>
          <w:color w:val="000000" w:themeColor="text1"/>
        </w:rPr>
        <w:t>lla pandemia «delle quali evidentemente non si può tacere», ha detto il Rettore Anelli, e che «ci impongono una riflessione in cui convergono contingenza e prospettiva storica». Anche il Presidente Mattarella</w:t>
      </w:r>
      <w:r w:rsidR="002B5A99" w:rsidRPr="00E96816">
        <w:rPr>
          <w:rFonts w:ascii="Arial" w:hAnsi="Arial" w:cs="Arial"/>
          <w:color w:val="000000" w:themeColor="text1"/>
        </w:rPr>
        <w:t xml:space="preserve"> </w:t>
      </w:r>
      <w:r w:rsidRPr="00E96816">
        <w:rPr>
          <w:rFonts w:ascii="Arial" w:hAnsi="Arial" w:cs="Arial"/>
          <w:color w:val="000000" w:themeColor="text1"/>
        </w:rPr>
        <w:t>ha fatto riferimento alla particolare si</w:t>
      </w:r>
      <w:r w:rsidR="001553D5" w:rsidRPr="00E96816">
        <w:rPr>
          <w:rFonts w:ascii="Arial" w:hAnsi="Arial" w:cs="Arial"/>
          <w:color w:val="000000" w:themeColor="text1"/>
        </w:rPr>
        <w:t xml:space="preserve">tuazione </w:t>
      </w:r>
      <w:r w:rsidRPr="00E96816">
        <w:rPr>
          <w:rFonts w:ascii="Arial" w:hAnsi="Arial" w:cs="Arial"/>
          <w:color w:val="000000" w:themeColor="text1"/>
        </w:rPr>
        <w:t>che stiamo attraversando e che</w:t>
      </w:r>
      <w:r w:rsidRPr="00E96816">
        <w:rPr>
          <w:rFonts w:ascii="Arial" w:hAnsi="Arial" w:cs="Arial"/>
        </w:rPr>
        <w:t xml:space="preserve"> «condiziona fortemente lo svolgimento degli incontri» ma che «consente di mantenere inalterato il significato e tutto il valore di questo momento straordinario dell’Università Cattolica</w:t>
      </w:r>
      <w:r w:rsidR="00CA6A20" w:rsidRPr="00E96816">
        <w:rPr>
          <w:rFonts w:ascii="Arial" w:hAnsi="Arial" w:cs="Arial"/>
        </w:rPr>
        <w:t>»</w:t>
      </w:r>
      <w:r w:rsidRPr="00E96816">
        <w:rPr>
          <w:rFonts w:ascii="Arial" w:hAnsi="Arial" w:cs="Arial"/>
        </w:rPr>
        <w:t xml:space="preserve">. </w:t>
      </w:r>
      <w:r w:rsidR="000A6BD3" w:rsidRPr="00E96816">
        <w:rPr>
          <w:rFonts w:ascii="Arial" w:hAnsi="Arial" w:cs="Arial"/>
        </w:rPr>
        <w:t>Infatti</w:t>
      </w:r>
      <w:r w:rsidR="00CA6A20" w:rsidRPr="00E96816">
        <w:rPr>
          <w:rFonts w:ascii="Arial" w:hAnsi="Arial" w:cs="Arial"/>
        </w:rPr>
        <w:t xml:space="preserve">, ha proseguito il Presidente della Repubblica, </w:t>
      </w:r>
      <w:r w:rsidRPr="00E96816">
        <w:rPr>
          <w:rFonts w:ascii="Arial" w:hAnsi="Arial" w:cs="Arial"/>
        </w:rPr>
        <w:t>«</w:t>
      </w:r>
      <w:r w:rsidR="002845C6" w:rsidRPr="00E96816">
        <w:rPr>
          <w:rFonts w:ascii="Arial" w:hAnsi="Arial" w:cs="Arial"/>
        </w:rPr>
        <w:t>cento anni rappresentano un motivo di ricorrenza di grande importanza, non per il lungo tempo trascorso, ma per gli eccellenti risultati conseguiti durante questo tempo.</w:t>
      </w:r>
    </w:p>
    <w:p w14:paraId="64B569FE" w14:textId="439BB2E6" w:rsidR="00130197" w:rsidRPr="00E96816" w:rsidRDefault="00580C2C" w:rsidP="00130197">
      <w:pPr>
        <w:autoSpaceDE w:val="0"/>
        <w:autoSpaceDN w:val="0"/>
        <w:adjustRightInd w:val="0"/>
        <w:contextualSpacing/>
        <w:jc w:val="both"/>
        <w:rPr>
          <w:rFonts w:ascii="Arial" w:hAnsi="Arial" w:cs="Arial"/>
        </w:rPr>
      </w:pPr>
      <w:r w:rsidRPr="00E96816">
        <w:rPr>
          <w:rFonts w:ascii="Arial" w:hAnsi="Arial" w:cs="Arial"/>
        </w:rPr>
        <w:t>Da quando è sorta</w:t>
      </w:r>
      <w:r w:rsidR="00CA6A20" w:rsidRPr="00E96816">
        <w:rPr>
          <w:rFonts w:ascii="Arial" w:hAnsi="Arial" w:cs="Arial"/>
        </w:rPr>
        <w:t xml:space="preserve">, </w:t>
      </w:r>
      <w:r w:rsidRPr="00E96816">
        <w:rPr>
          <w:rFonts w:ascii="Arial" w:hAnsi="Arial" w:cs="Arial"/>
        </w:rPr>
        <w:t xml:space="preserve">anche grazie alla volontà di grandi figure come Giuseppe Toniolo, padre Agostino Gemelli, Armida Barelli, Lodovico </w:t>
      </w:r>
      <w:r w:rsidRPr="00E96816">
        <w:rPr>
          <w:rFonts w:ascii="Arial" w:hAnsi="Arial" w:cs="Arial"/>
        </w:rPr>
        <w:lastRenderedPageBreak/>
        <w:t xml:space="preserve">Necchi, monsignor Francesco Olgiati, </w:t>
      </w:r>
      <w:r w:rsidR="002845C6" w:rsidRPr="00E96816">
        <w:rPr>
          <w:rFonts w:ascii="Arial" w:hAnsi="Arial" w:cs="Arial"/>
        </w:rPr>
        <w:t xml:space="preserve">Ernesto Lombardo, </w:t>
      </w:r>
      <w:r w:rsidRPr="00E96816">
        <w:rPr>
          <w:rFonts w:ascii="Arial" w:hAnsi="Arial" w:cs="Arial"/>
        </w:rPr>
        <w:t>«</w:t>
      </w:r>
      <w:r w:rsidR="00913995">
        <w:rPr>
          <w:rFonts w:ascii="Arial" w:hAnsi="Arial" w:cs="Arial"/>
        </w:rPr>
        <w:t>il contributo che</w:t>
      </w:r>
      <w:r w:rsidR="00130197" w:rsidRPr="00E96816">
        <w:rPr>
          <w:rFonts w:ascii="Arial" w:hAnsi="Arial" w:cs="Arial"/>
        </w:rPr>
        <w:t xml:space="preserve"> l’Università Cattolica ha recato e continua a recare all’Italia, per la sua vita e la sua crescita, è stato di grande rilievo e si è espresso nei tanti momenti che il nostro Paese ha attraversato», ha rimarcato il </w:t>
      </w:r>
      <w:r w:rsidR="00402E7A">
        <w:rPr>
          <w:rFonts w:ascii="Arial" w:hAnsi="Arial" w:cs="Arial"/>
        </w:rPr>
        <w:t>P</w:t>
      </w:r>
      <w:r w:rsidR="00130197" w:rsidRPr="00E96816">
        <w:rPr>
          <w:rFonts w:ascii="Arial" w:hAnsi="Arial" w:cs="Arial"/>
        </w:rPr>
        <w:t>residente della Repubblica.</w:t>
      </w:r>
    </w:p>
    <w:p w14:paraId="4CEF39CF" w14:textId="62EA403C" w:rsidR="00580C2C" w:rsidRPr="00E96816" w:rsidRDefault="00580C2C" w:rsidP="00580C2C">
      <w:pPr>
        <w:autoSpaceDE w:val="0"/>
        <w:autoSpaceDN w:val="0"/>
        <w:adjustRightInd w:val="0"/>
        <w:contextualSpacing/>
        <w:jc w:val="both"/>
        <w:rPr>
          <w:rFonts w:ascii="Arial" w:hAnsi="Arial" w:cs="Arial"/>
        </w:rPr>
      </w:pPr>
    </w:p>
    <w:p w14:paraId="10898654" w14:textId="61A5C152" w:rsidR="00580C2C" w:rsidRPr="00E96816" w:rsidRDefault="00580C2C" w:rsidP="00580C2C">
      <w:pPr>
        <w:autoSpaceDE w:val="0"/>
        <w:autoSpaceDN w:val="0"/>
        <w:adjustRightInd w:val="0"/>
        <w:contextualSpacing/>
        <w:jc w:val="both"/>
        <w:rPr>
          <w:rFonts w:ascii="Arial" w:hAnsi="Arial" w:cs="Arial"/>
          <w:color w:val="000000" w:themeColor="text1"/>
        </w:rPr>
      </w:pPr>
      <w:r w:rsidRPr="00E96816">
        <w:rPr>
          <w:rFonts w:ascii="Arial" w:hAnsi="Arial" w:cs="Arial"/>
          <w:color w:val="000000" w:themeColor="text1"/>
        </w:rPr>
        <w:t>Del resto, ha aggiunto il Rettore Anelli, «le università esistono per questo, per dare un futuro ai giovani attraverso la conoscenza e così assicurare la continuità di una civiltà. E sono nate dalle crisi, per questo non dobbiamo temere della loro capacità di superarle». Lo testimonia la storia stessa dell’Ateneo che «h</w:t>
      </w:r>
      <w:r w:rsidR="00CA6A20" w:rsidRPr="00E96816">
        <w:rPr>
          <w:rFonts w:ascii="Arial" w:hAnsi="Arial" w:cs="Arial"/>
          <w:color w:val="000000" w:themeColor="text1"/>
        </w:rPr>
        <w:t>a attraversato il ’</w:t>
      </w:r>
      <w:r w:rsidRPr="00E96816">
        <w:rPr>
          <w:rFonts w:ascii="Arial" w:hAnsi="Arial" w:cs="Arial"/>
          <w:color w:val="000000" w:themeColor="text1"/>
        </w:rPr>
        <w:t xml:space="preserve">900 e tutti i suoi rivolgimenti, affrontato i momenti difficili e contribuito con passione a quelli di crescita. È risorta dalle macerie della guerra; ha partecipato alla costruzione della coscienza dell’Italia repubblicana, con un’importante presenza di propri laureati e docenti all’Assemblea costituente e poi in posizioni di responsabilità politica e istituzionale; ha vissuto il rinnovamento del Concilio Vaticano II e la trasformazione delle università conseguente alla contestazione giovanile; ha insomma accompagnato l’evoluzione della società italiana, sempre restando testimone dei propri valori, salda nel riferimento trascendente, vigile custode della propria indipendenza». </w:t>
      </w:r>
    </w:p>
    <w:p w14:paraId="39F70EB5" w14:textId="77777777" w:rsidR="00580C2C" w:rsidRPr="00E96816" w:rsidRDefault="00580C2C" w:rsidP="00580C2C">
      <w:pPr>
        <w:autoSpaceDE w:val="0"/>
        <w:autoSpaceDN w:val="0"/>
        <w:adjustRightInd w:val="0"/>
        <w:contextualSpacing/>
        <w:jc w:val="both"/>
        <w:rPr>
          <w:rFonts w:ascii="Arial" w:hAnsi="Arial" w:cs="Arial"/>
          <w:color w:val="000000" w:themeColor="text1"/>
        </w:rPr>
      </w:pPr>
    </w:p>
    <w:p w14:paraId="06F30CFA" w14:textId="05D4055A" w:rsidR="00580C2C" w:rsidRPr="00E96816" w:rsidRDefault="00580C2C" w:rsidP="00580C2C">
      <w:pPr>
        <w:autoSpaceDE w:val="0"/>
        <w:autoSpaceDN w:val="0"/>
        <w:adjustRightInd w:val="0"/>
        <w:contextualSpacing/>
        <w:jc w:val="both"/>
        <w:rPr>
          <w:rFonts w:ascii="Arial" w:eastAsiaTheme="minorHAnsi" w:hAnsi="Arial" w:cs="Arial"/>
        </w:rPr>
      </w:pPr>
      <w:r w:rsidRPr="00E96816">
        <w:rPr>
          <w:rFonts w:ascii="Arial" w:hAnsi="Arial" w:cs="Arial"/>
          <w:color w:val="000000" w:themeColor="text1"/>
        </w:rPr>
        <w:t>Il Rettore Anelli ha pertanto ribadito la missione educativa che da sempre contraddistingue l’Ateneo</w:t>
      </w:r>
      <w:r w:rsidR="001553D5" w:rsidRPr="00E96816">
        <w:rPr>
          <w:rFonts w:ascii="Arial" w:hAnsi="Arial" w:cs="Arial"/>
          <w:color w:val="000000" w:themeColor="text1"/>
        </w:rPr>
        <w:t>,</w:t>
      </w:r>
      <w:r w:rsidRPr="00E96816">
        <w:rPr>
          <w:rFonts w:ascii="Arial" w:hAnsi="Arial" w:cs="Arial"/>
          <w:color w:val="000000" w:themeColor="text1"/>
        </w:rPr>
        <w:t xml:space="preserve"> confermata dagli oltre 300 mila laureati e diplomati dalla fondazione. «Offrire opportunità educative – e offrirle a tutti, come questo Ateneo ha sempre fatto sforzandosi di sostenere gli studenti non abbienti – significa attuare l’articolo 3 della Costituzione integralmente, in entrambi i suoi commi; ossia assicurare </w:t>
      </w:r>
      <w:r w:rsidR="00CA6A20" w:rsidRPr="00E96816">
        <w:rPr>
          <w:rFonts w:ascii="Arial" w:hAnsi="Arial" w:cs="Arial"/>
          <w:color w:val="000000" w:themeColor="text1"/>
        </w:rPr>
        <w:t>“</w:t>
      </w:r>
      <w:r w:rsidRPr="00E96816">
        <w:rPr>
          <w:rFonts w:ascii="Arial" w:hAnsi="Arial" w:cs="Arial"/>
          <w:color w:val="000000" w:themeColor="text1"/>
        </w:rPr>
        <w:t>pari dignità sociale</w:t>
      </w:r>
      <w:r w:rsidR="00CA6A20" w:rsidRPr="00E96816">
        <w:rPr>
          <w:rFonts w:ascii="Arial" w:hAnsi="Arial" w:cs="Arial"/>
          <w:color w:val="000000" w:themeColor="text1"/>
        </w:rPr>
        <w:t>”</w:t>
      </w:r>
      <w:r w:rsidRPr="00E96816">
        <w:rPr>
          <w:rFonts w:ascii="Arial" w:hAnsi="Arial" w:cs="Arial"/>
          <w:color w:val="000000" w:themeColor="text1"/>
        </w:rPr>
        <w:t xml:space="preserve"> non solo in termini di statica razionalità di trattamento normativo, ma anche favorendo le condizioni per la partecipazione di ciascuno alla vita sociale». Ecco perché, ha affermato il Rettore Anelli, gli studenti «</w:t>
      </w:r>
      <w:r w:rsidRPr="00E96816">
        <w:rPr>
          <w:rFonts w:ascii="Arial" w:eastAsia="EB Garamond" w:hAnsi="Arial" w:cs="Arial"/>
          <w:color w:val="000000" w:themeColor="text1"/>
        </w:rPr>
        <w:t xml:space="preserve">ci assegnano tacitamente ma chiaramente un compito: fare in modo che l’università, pur impadronitasi delle tecnologie, rimanga anche in futuro un </w:t>
      </w:r>
      <w:r w:rsidRPr="00E96816">
        <w:rPr>
          <w:rFonts w:ascii="Arial" w:eastAsia="EB Garamond" w:hAnsi="Arial" w:cs="Arial"/>
          <w:i/>
          <w:iCs/>
          <w:color w:val="000000" w:themeColor="text1"/>
        </w:rPr>
        <w:t>luogo</w:t>
      </w:r>
      <w:r w:rsidRPr="00E96816">
        <w:rPr>
          <w:rFonts w:ascii="Arial" w:eastAsia="EB Garamond" w:hAnsi="Arial" w:cs="Arial"/>
          <w:color w:val="000000" w:themeColor="text1"/>
        </w:rPr>
        <w:t>, nel quale le persone si incontrano e crescono insieme. A loro, e ai ragazzi che oggi stanno vivendo la scuola tra le pareti domestiche e che presto varcheranno le porte delle università, dobbiamo risposte».</w:t>
      </w:r>
    </w:p>
    <w:p w14:paraId="354578BC" w14:textId="77777777" w:rsidR="00580C2C" w:rsidRPr="00E96816" w:rsidRDefault="00580C2C" w:rsidP="00580C2C">
      <w:pPr>
        <w:autoSpaceDE w:val="0"/>
        <w:autoSpaceDN w:val="0"/>
        <w:adjustRightInd w:val="0"/>
        <w:contextualSpacing/>
        <w:jc w:val="both"/>
        <w:rPr>
          <w:rFonts w:ascii="Arial" w:eastAsia="EB Garamond" w:hAnsi="Arial" w:cs="Arial"/>
          <w:color w:val="000000" w:themeColor="text1"/>
        </w:rPr>
      </w:pPr>
    </w:p>
    <w:p w14:paraId="45359AB0" w14:textId="44618D2E" w:rsidR="00580C2C" w:rsidRPr="00E96816" w:rsidRDefault="00580C2C" w:rsidP="00580C2C">
      <w:pPr>
        <w:autoSpaceDE w:val="0"/>
        <w:autoSpaceDN w:val="0"/>
        <w:adjustRightInd w:val="0"/>
        <w:contextualSpacing/>
        <w:jc w:val="both"/>
        <w:rPr>
          <w:rFonts w:ascii="Arial" w:eastAsia="EB Garamond" w:hAnsi="Arial" w:cs="Arial"/>
        </w:rPr>
      </w:pPr>
      <w:r w:rsidRPr="00E96816">
        <w:rPr>
          <w:rFonts w:ascii="Arial" w:eastAsia="EB Garamond" w:hAnsi="Arial" w:cs="Arial"/>
          <w:color w:val="000000" w:themeColor="text1"/>
        </w:rPr>
        <w:t>Pertant</w:t>
      </w:r>
      <w:r w:rsidR="001553D5" w:rsidRPr="00E96816">
        <w:rPr>
          <w:rFonts w:ascii="Arial" w:eastAsia="EB Garamond" w:hAnsi="Arial" w:cs="Arial"/>
          <w:color w:val="000000" w:themeColor="text1"/>
        </w:rPr>
        <w:t>o, ha chiarito il Rettore,</w:t>
      </w:r>
      <w:r w:rsidRPr="00E96816">
        <w:rPr>
          <w:rFonts w:ascii="Arial" w:eastAsia="EB Garamond" w:hAnsi="Arial" w:cs="Arial"/>
          <w:color w:val="000000" w:themeColor="text1"/>
        </w:rPr>
        <w:t xml:space="preserve"> «onorare il nostro passato non si esaurisce nel celebrarlo o nel rispettare le tradizioni: ci viene richiesto – e lo faremo – di dimostrare la stessa misura di audacia, passione e originalità di pensiero che sono stati necessari per concepire l’idea stessa di questa Università e poi per realizzarla». Perché «</w:t>
      </w:r>
      <w:r w:rsidRPr="00E96816">
        <w:rPr>
          <w:rFonts w:ascii="Arial" w:eastAsia="EB Garamond" w:hAnsi="Arial" w:cs="Arial"/>
        </w:rPr>
        <w:t xml:space="preserve">questo primo secolo non è storia passata: è una “fabbrica” perennemente operosa, come un’antica </w:t>
      </w:r>
      <w:r w:rsidRPr="00E96816">
        <w:rPr>
          <w:rFonts w:ascii="Arial" w:eastAsia="EB Garamond" w:hAnsi="Arial" w:cs="Arial"/>
        </w:rPr>
        <w:lastRenderedPageBreak/>
        <w:t>cattedrale, che consegniamo a tutti coloro che scriveranno le prossime pagine della vita dell’Ateneo».</w:t>
      </w:r>
    </w:p>
    <w:p w14:paraId="347C3C56" w14:textId="77777777" w:rsidR="00580C2C" w:rsidRPr="00E96816" w:rsidRDefault="00580C2C" w:rsidP="00580C2C">
      <w:pPr>
        <w:autoSpaceDE w:val="0"/>
        <w:autoSpaceDN w:val="0"/>
        <w:adjustRightInd w:val="0"/>
        <w:contextualSpacing/>
        <w:jc w:val="both"/>
        <w:rPr>
          <w:rFonts w:ascii="Arial" w:hAnsi="Arial" w:cs="Arial"/>
        </w:rPr>
      </w:pPr>
    </w:p>
    <w:p w14:paraId="1D238663" w14:textId="05901A66" w:rsidR="00580C2C" w:rsidRPr="00E96816" w:rsidRDefault="00580C2C" w:rsidP="00580C2C">
      <w:pPr>
        <w:pStyle w:val="Nessunaspaziatura"/>
        <w:jc w:val="both"/>
        <w:rPr>
          <w:rFonts w:ascii="Arial" w:hAnsi="Arial" w:cs="Arial"/>
          <w:color w:val="000000" w:themeColor="text1"/>
          <w:sz w:val="24"/>
          <w:szCs w:val="24"/>
        </w:rPr>
      </w:pPr>
      <w:r w:rsidRPr="00E96816">
        <w:rPr>
          <w:rFonts w:ascii="Arial" w:hAnsi="Arial" w:cs="Arial"/>
          <w:color w:val="000000" w:themeColor="text1"/>
          <w:sz w:val="24"/>
          <w:szCs w:val="24"/>
        </w:rPr>
        <w:t xml:space="preserve">Nel suo saluto come </w:t>
      </w:r>
      <w:r w:rsidR="00593261" w:rsidRPr="00E96816">
        <w:rPr>
          <w:rFonts w:ascii="Arial" w:hAnsi="Arial" w:cs="Arial"/>
          <w:color w:val="000000" w:themeColor="text1"/>
          <w:sz w:val="24"/>
          <w:szCs w:val="24"/>
        </w:rPr>
        <w:t>P</w:t>
      </w:r>
      <w:r w:rsidRPr="00E96816">
        <w:rPr>
          <w:rFonts w:ascii="Arial" w:hAnsi="Arial" w:cs="Arial"/>
          <w:color w:val="000000" w:themeColor="text1"/>
          <w:sz w:val="24"/>
          <w:szCs w:val="24"/>
        </w:rPr>
        <w:t>residente dell’Istituto Giuseppe Toniolo</w:t>
      </w:r>
      <w:r w:rsidR="001553D5" w:rsidRPr="00E96816">
        <w:rPr>
          <w:rFonts w:ascii="Arial" w:hAnsi="Arial" w:cs="Arial"/>
          <w:color w:val="000000" w:themeColor="text1"/>
          <w:sz w:val="24"/>
          <w:szCs w:val="24"/>
        </w:rPr>
        <w:t>, ente fondatore dell’Ateneo</w:t>
      </w:r>
      <w:r w:rsidRPr="00E96816">
        <w:rPr>
          <w:rFonts w:ascii="Arial" w:hAnsi="Arial" w:cs="Arial"/>
          <w:color w:val="000000" w:themeColor="text1"/>
          <w:sz w:val="24"/>
          <w:szCs w:val="24"/>
        </w:rPr>
        <w:t>, l’arcivescovo di Milano</w:t>
      </w:r>
      <w:r w:rsidR="001553D5" w:rsidRPr="00E96816">
        <w:rPr>
          <w:rFonts w:ascii="Arial" w:hAnsi="Arial" w:cs="Arial"/>
          <w:color w:val="000000" w:themeColor="text1"/>
          <w:sz w:val="24"/>
          <w:szCs w:val="24"/>
        </w:rPr>
        <w:t>,</w:t>
      </w:r>
      <w:r w:rsidRPr="00E96816">
        <w:rPr>
          <w:rFonts w:ascii="Arial" w:hAnsi="Arial" w:cs="Arial"/>
          <w:color w:val="000000" w:themeColor="text1"/>
          <w:sz w:val="24"/>
          <w:szCs w:val="24"/>
        </w:rPr>
        <w:t xml:space="preserve"> </w:t>
      </w:r>
      <w:r w:rsidRPr="00E96816">
        <w:rPr>
          <w:rFonts w:ascii="Arial" w:hAnsi="Arial" w:cs="Arial"/>
          <w:b/>
          <w:color w:val="000000" w:themeColor="text1"/>
          <w:sz w:val="24"/>
          <w:szCs w:val="24"/>
        </w:rPr>
        <w:t>monsignor Mario Delpini</w:t>
      </w:r>
      <w:r w:rsidR="001553D5" w:rsidRPr="00E96816">
        <w:rPr>
          <w:rFonts w:ascii="Arial" w:hAnsi="Arial" w:cs="Arial"/>
          <w:b/>
          <w:color w:val="000000" w:themeColor="text1"/>
          <w:sz w:val="24"/>
          <w:szCs w:val="24"/>
        </w:rPr>
        <w:t>,</w:t>
      </w:r>
      <w:r w:rsidRPr="00E96816">
        <w:rPr>
          <w:rFonts w:ascii="Arial" w:hAnsi="Arial" w:cs="Arial"/>
          <w:b/>
          <w:color w:val="000000" w:themeColor="text1"/>
          <w:sz w:val="24"/>
          <w:szCs w:val="24"/>
        </w:rPr>
        <w:t xml:space="preserve"> </w:t>
      </w:r>
      <w:r w:rsidR="00CA6A20" w:rsidRPr="00E96816">
        <w:rPr>
          <w:rFonts w:ascii="Arial" w:hAnsi="Arial" w:cs="Arial"/>
          <w:color w:val="000000" w:themeColor="text1"/>
          <w:sz w:val="24"/>
          <w:szCs w:val="24"/>
        </w:rPr>
        <w:t>si è soffermato sull</w:t>
      </w:r>
      <w:r w:rsidRPr="00E96816">
        <w:rPr>
          <w:rFonts w:ascii="Arial" w:hAnsi="Arial" w:cs="Arial"/>
          <w:color w:val="000000" w:themeColor="text1"/>
          <w:sz w:val="24"/>
          <w:szCs w:val="24"/>
        </w:rPr>
        <w:t>’</w:t>
      </w:r>
      <w:r w:rsidR="00CA6A20" w:rsidRPr="00E96816">
        <w:rPr>
          <w:rFonts w:ascii="Arial" w:hAnsi="Arial" w:cs="Arial"/>
          <w:color w:val="000000" w:themeColor="text1"/>
          <w:sz w:val="24"/>
          <w:szCs w:val="24"/>
        </w:rPr>
        <w:t>«</w:t>
      </w:r>
      <w:r w:rsidRPr="00E96816">
        <w:rPr>
          <w:rFonts w:ascii="Arial" w:hAnsi="Arial" w:cs="Arial"/>
          <w:color w:val="000000" w:themeColor="text1"/>
          <w:sz w:val="24"/>
          <w:szCs w:val="24"/>
        </w:rPr>
        <w:t>evoluzione impressionante</w:t>
      </w:r>
      <w:r w:rsidR="00CA6A20" w:rsidRPr="00E96816">
        <w:rPr>
          <w:rFonts w:ascii="Arial" w:hAnsi="Arial" w:cs="Arial"/>
          <w:color w:val="000000" w:themeColor="text1"/>
          <w:sz w:val="24"/>
          <w:szCs w:val="24"/>
        </w:rPr>
        <w:t>»</w:t>
      </w:r>
      <w:r w:rsidRPr="00E96816">
        <w:rPr>
          <w:rFonts w:ascii="Arial" w:hAnsi="Arial" w:cs="Arial"/>
          <w:color w:val="000000" w:themeColor="text1"/>
          <w:sz w:val="24"/>
          <w:szCs w:val="24"/>
        </w:rPr>
        <w:t xml:space="preserve"> dell</w:t>
      </w:r>
      <w:r w:rsidR="00CA6A20" w:rsidRPr="00E96816">
        <w:rPr>
          <w:rFonts w:ascii="Arial" w:hAnsi="Arial" w:cs="Arial"/>
          <w:color w:val="000000" w:themeColor="text1"/>
          <w:sz w:val="24"/>
          <w:szCs w:val="24"/>
        </w:rPr>
        <w:t xml:space="preserve">a Cattolica </w:t>
      </w:r>
      <w:r w:rsidRPr="00E96816">
        <w:rPr>
          <w:rFonts w:ascii="Arial" w:hAnsi="Arial" w:cs="Arial"/>
          <w:color w:val="000000" w:themeColor="text1"/>
          <w:sz w:val="24"/>
          <w:szCs w:val="24"/>
        </w:rPr>
        <w:t xml:space="preserve">in questi cento anni di storia, suggerendo </w:t>
      </w:r>
      <w:r w:rsidR="001553D5" w:rsidRPr="00E96816">
        <w:rPr>
          <w:rFonts w:ascii="Arial" w:hAnsi="Arial" w:cs="Arial"/>
          <w:color w:val="000000" w:themeColor="text1"/>
          <w:sz w:val="24"/>
          <w:szCs w:val="24"/>
        </w:rPr>
        <w:t xml:space="preserve">anche </w:t>
      </w:r>
      <w:r w:rsidRPr="00E96816">
        <w:rPr>
          <w:rFonts w:ascii="Arial" w:hAnsi="Arial" w:cs="Arial"/>
          <w:color w:val="000000" w:themeColor="text1"/>
          <w:sz w:val="24"/>
          <w:szCs w:val="24"/>
        </w:rPr>
        <w:t xml:space="preserve">che «è importante che sia inquieta». Un’espressione che «indica quell’atteggiamento tipico del cristiano che è cittadino del mondo e quindi si inserisce con simpatia ed efficienza nella vita ordinaria, ma insieme è pellegrino sulla terra e ha criteri di giudizio che fanno riferimento a una sapienza più alta e </w:t>
      </w:r>
      <w:r w:rsidR="001553D5" w:rsidRPr="00E96816">
        <w:rPr>
          <w:rFonts w:ascii="Arial" w:hAnsi="Arial" w:cs="Arial"/>
          <w:color w:val="000000" w:themeColor="text1"/>
          <w:sz w:val="24"/>
          <w:szCs w:val="24"/>
        </w:rPr>
        <w:t xml:space="preserve">a </w:t>
      </w:r>
      <w:r w:rsidRPr="00E96816">
        <w:rPr>
          <w:rFonts w:ascii="Arial" w:hAnsi="Arial" w:cs="Arial"/>
          <w:color w:val="000000" w:themeColor="text1"/>
          <w:sz w:val="24"/>
          <w:szCs w:val="24"/>
        </w:rPr>
        <w:t>uno stile di vita coerente».</w:t>
      </w:r>
    </w:p>
    <w:p w14:paraId="76E740F4" w14:textId="77777777" w:rsidR="00580C2C" w:rsidRPr="00E96816" w:rsidRDefault="00580C2C" w:rsidP="00580C2C">
      <w:pPr>
        <w:autoSpaceDE w:val="0"/>
        <w:autoSpaceDN w:val="0"/>
        <w:adjustRightInd w:val="0"/>
        <w:contextualSpacing/>
        <w:jc w:val="both"/>
        <w:rPr>
          <w:rFonts w:ascii="Arial" w:hAnsi="Arial" w:cs="Arial"/>
        </w:rPr>
      </w:pPr>
    </w:p>
    <w:p w14:paraId="4C98AB8F" w14:textId="2E93D092" w:rsidR="001D7D2C" w:rsidRPr="00E96816" w:rsidRDefault="00CA6A20" w:rsidP="001553D5">
      <w:pPr>
        <w:jc w:val="both"/>
        <w:rPr>
          <w:rFonts w:ascii="Arial" w:hAnsi="Arial" w:cs="Arial"/>
        </w:rPr>
      </w:pPr>
      <w:r w:rsidRPr="00E96816">
        <w:rPr>
          <w:rFonts w:ascii="Arial" w:hAnsi="Arial" w:cs="Arial"/>
        </w:rPr>
        <w:t>Il</w:t>
      </w:r>
      <w:r w:rsidR="00580C2C" w:rsidRPr="00E96816">
        <w:rPr>
          <w:rFonts w:ascii="Arial" w:hAnsi="Arial" w:cs="Arial"/>
        </w:rPr>
        <w:t xml:space="preserve"> termine inquietudine è stato ripreso nuovamente dal presidente</w:t>
      </w:r>
      <w:r w:rsidR="001553D5" w:rsidRPr="00E96816">
        <w:rPr>
          <w:rFonts w:ascii="Arial" w:hAnsi="Arial" w:cs="Arial"/>
        </w:rPr>
        <w:t xml:space="preserve"> Mattarella, n</w:t>
      </w:r>
      <w:r w:rsidR="00580C2C" w:rsidRPr="00E96816">
        <w:rPr>
          <w:rFonts w:ascii="Arial" w:hAnsi="Arial" w:cs="Arial"/>
        </w:rPr>
        <w:t>el suo intervento</w:t>
      </w:r>
      <w:r w:rsidR="001553D5" w:rsidRPr="00E96816">
        <w:rPr>
          <w:rFonts w:ascii="Arial" w:hAnsi="Arial" w:cs="Arial"/>
        </w:rPr>
        <w:t>:</w:t>
      </w:r>
      <w:r w:rsidRPr="00E96816">
        <w:rPr>
          <w:rFonts w:ascii="Arial" w:hAnsi="Arial" w:cs="Arial"/>
        </w:rPr>
        <w:t xml:space="preserve"> </w:t>
      </w:r>
      <w:r w:rsidR="00580C2C" w:rsidRPr="00E96816">
        <w:rPr>
          <w:rFonts w:ascii="Arial" w:hAnsi="Arial" w:cs="Arial"/>
        </w:rPr>
        <w:t>«Questa inquietudine, questa condizione di sentirsi cittadini del mondo</w:t>
      </w:r>
      <w:r w:rsidR="001553D5" w:rsidRPr="00E96816">
        <w:rPr>
          <w:rFonts w:ascii="Arial" w:hAnsi="Arial" w:cs="Arial"/>
        </w:rPr>
        <w:t>,</w:t>
      </w:r>
      <w:r w:rsidR="00580C2C" w:rsidRPr="00E96816">
        <w:rPr>
          <w:rFonts w:ascii="Arial" w:hAnsi="Arial" w:cs="Arial"/>
        </w:rPr>
        <w:t xml:space="preserve"> ma al contempo pellegrini al suo interno</w:t>
      </w:r>
      <w:r w:rsidRPr="00E96816">
        <w:rPr>
          <w:rFonts w:ascii="Arial" w:hAnsi="Arial" w:cs="Arial"/>
        </w:rPr>
        <w:t>,</w:t>
      </w:r>
      <w:r w:rsidR="00580C2C" w:rsidRPr="00E96816">
        <w:rPr>
          <w:rFonts w:ascii="Arial" w:hAnsi="Arial" w:cs="Arial"/>
        </w:rPr>
        <w:t xml:space="preserve"> è in realtà comune a tutti, qualu</w:t>
      </w:r>
      <w:r w:rsidR="001553D5" w:rsidRPr="00E96816">
        <w:rPr>
          <w:rFonts w:ascii="Arial" w:hAnsi="Arial" w:cs="Arial"/>
        </w:rPr>
        <w:t xml:space="preserve">nque siano le convinzioni </w:t>
      </w:r>
      <w:r w:rsidR="00B83E8B" w:rsidRPr="00E96816">
        <w:rPr>
          <w:rFonts w:ascii="Arial" w:hAnsi="Arial" w:cs="Arial"/>
        </w:rPr>
        <w:t xml:space="preserve">che vi vengono </w:t>
      </w:r>
      <w:r w:rsidR="00580C2C" w:rsidRPr="00E96816">
        <w:rPr>
          <w:rFonts w:ascii="Arial" w:hAnsi="Arial" w:cs="Arial"/>
        </w:rPr>
        <w:t xml:space="preserve">professate». Essa «in fondo riflette quel senso di incompiutezza che accompagna la condizione umana», e che </w:t>
      </w:r>
      <w:r w:rsidRPr="00E96816">
        <w:rPr>
          <w:rFonts w:ascii="Arial" w:hAnsi="Arial" w:cs="Arial"/>
        </w:rPr>
        <w:t>«</w:t>
      </w:r>
      <w:r w:rsidR="00580C2C" w:rsidRPr="00E96816">
        <w:rPr>
          <w:rFonts w:ascii="Arial" w:hAnsi="Arial" w:cs="Arial"/>
        </w:rPr>
        <w:t xml:space="preserve">induce costantemente a pensare oltre, a cercare costantemente nuove esperienze e nuove conoscenze da parte di chi avverte questo senso e questa sollecitazione». Un «senso di non appagamento» che in realtà è alla base di ogni </w:t>
      </w:r>
      <w:r w:rsidR="00B83E8B" w:rsidRPr="00E96816">
        <w:rPr>
          <w:rFonts w:ascii="Arial" w:hAnsi="Arial" w:cs="Arial"/>
        </w:rPr>
        <w:t>sforzo</w:t>
      </w:r>
      <w:r w:rsidR="00580C2C" w:rsidRPr="00E96816">
        <w:rPr>
          <w:rFonts w:ascii="Arial" w:hAnsi="Arial" w:cs="Arial"/>
        </w:rPr>
        <w:t xml:space="preserve"> di ricerca scientifica ed è il carattere «che rende a</w:t>
      </w:r>
      <w:r w:rsidR="001553D5" w:rsidRPr="00E96816">
        <w:rPr>
          <w:rFonts w:ascii="Arial" w:hAnsi="Arial" w:cs="Arial"/>
        </w:rPr>
        <w:t xml:space="preserve">ttrattivi gli atenei e </w:t>
      </w:r>
      <w:r w:rsidR="00580C2C" w:rsidRPr="00E96816">
        <w:rPr>
          <w:rFonts w:ascii="Arial" w:hAnsi="Arial" w:cs="Arial"/>
        </w:rPr>
        <w:t>preziosa la loro azione nel nostro Paese</w:t>
      </w:r>
      <w:r w:rsidR="001553D5" w:rsidRPr="00E96816">
        <w:rPr>
          <w:rFonts w:ascii="Arial" w:hAnsi="Arial" w:cs="Arial"/>
        </w:rPr>
        <w:t>»</w:t>
      </w:r>
      <w:r w:rsidR="00580C2C" w:rsidRPr="00E96816">
        <w:rPr>
          <w:rFonts w:ascii="Arial" w:hAnsi="Arial" w:cs="Arial"/>
        </w:rPr>
        <w:t xml:space="preserve">, </w:t>
      </w:r>
      <w:r w:rsidR="001553D5" w:rsidRPr="00E96816">
        <w:rPr>
          <w:rFonts w:ascii="Arial" w:hAnsi="Arial" w:cs="Arial"/>
        </w:rPr>
        <w:t xml:space="preserve">un’azione fondamentale per il presente e per il </w:t>
      </w:r>
      <w:r w:rsidR="00580C2C" w:rsidRPr="00E96816">
        <w:rPr>
          <w:rFonts w:ascii="Arial" w:hAnsi="Arial" w:cs="Arial"/>
        </w:rPr>
        <w:t>futuro. Così</w:t>
      </w:r>
      <w:r w:rsidR="001553D5" w:rsidRPr="00E96816">
        <w:rPr>
          <w:rFonts w:ascii="Arial" w:hAnsi="Arial" w:cs="Arial"/>
        </w:rPr>
        <w:t>,</w:t>
      </w:r>
      <w:r w:rsidR="00580C2C" w:rsidRPr="00E96816">
        <w:rPr>
          <w:rFonts w:ascii="Arial" w:hAnsi="Arial" w:cs="Arial"/>
        </w:rPr>
        <w:t xml:space="preserve"> richiamando le parole di padre Gemelli - di cui il </w:t>
      </w:r>
      <w:r w:rsidR="001553D5" w:rsidRPr="00E96816">
        <w:rPr>
          <w:rFonts w:ascii="Arial" w:hAnsi="Arial" w:cs="Arial"/>
        </w:rPr>
        <w:t xml:space="preserve">presidente Sergio Mattarella ha elogiato «la visione e la </w:t>
      </w:r>
      <w:r w:rsidR="00580C2C" w:rsidRPr="00E96816">
        <w:rPr>
          <w:rFonts w:ascii="Arial" w:hAnsi="Arial" w:cs="Arial"/>
        </w:rPr>
        <w:t>grande e inarrestabile forza realizzatrice» - occorre dare «credito ai giovani, a quei giovani che nel succedersi delle generazioni mantengono sempre giovane un ateneo quale che sia l</w:t>
      </w:r>
      <w:r w:rsidR="001553D5" w:rsidRPr="00E96816">
        <w:rPr>
          <w:rFonts w:ascii="Arial" w:hAnsi="Arial" w:cs="Arial"/>
        </w:rPr>
        <w:t>a sua anzianità di fondazione».</w:t>
      </w:r>
    </w:p>
    <w:p w14:paraId="71A3BC48" w14:textId="77777777" w:rsidR="006E5AF6" w:rsidRPr="00E96816" w:rsidRDefault="006E5AF6" w:rsidP="00580C2C">
      <w:pPr>
        <w:jc w:val="both"/>
        <w:rPr>
          <w:rFonts w:ascii="Arial" w:hAnsi="Arial" w:cs="Arial"/>
          <w:b/>
          <w:i/>
        </w:rPr>
      </w:pPr>
    </w:p>
    <w:p w14:paraId="0597A751" w14:textId="77777777" w:rsidR="006846FB" w:rsidRPr="00E96816" w:rsidRDefault="006846FB" w:rsidP="00580C2C">
      <w:pPr>
        <w:jc w:val="both"/>
        <w:rPr>
          <w:rFonts w:ascii="Arial" w:hAnsi="Arial" w:cs="Arial"/>
          <w:b/>
          <w:bCs/>
        </w:rPr>
      </w:pPr>
    </w:p>
    <w:p w14:paraId="33DB720E" w14:textId="77777777" w:rsidR="003A7055" w:rsidRPr="001F1174" w:rsidRDefault="003A7055" w:rsidP="00580C2C">
      <w:pPr>
        <w:spacing w:line="300" w:lineRule="auto"/>
        <w:jc w:val="both"/>
        <w:rPr>
          <w:rFonts w:ascii="Arial" w:hAnsi="Arial" w:cs="Arial"/>
        </w:rPr>
      </w:pPr>
    </w:p>
    <w:sectPr w:rsidR="003A7055" w:rsidRPr="001F1174" w:rsidSect="00E14DAE">
      <w:headerReference w:type="default" r:id="rId11"/>
      <w:footerReference w:type="default" r:id="rId12"/>
      <w:headerReference w:type="first" r:id="rId13"/>
      <w:footerReference w:type="first" r:id="rId14"/>
      <w:pgSz w:w="11906" w:h="16838" w:code="9"/>
      <w:pgMar w:top="2836" w:right="1985" w:bottom="2268" w:left="1985" w:header="0" w:footer="4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BC7F" w14:textId="77777777" w:rsidR="00660624" w:rsidRDefault="00660624">
      <w:r>
        <w:separator/>
      </w:r>
    </w:p>
  </w:endnote>
  <w:endnote w:type="continuationSeparator" w:id="0">
    <w:p w14:paraId="156FD854" w14:textId="77777777" w:rsidR="00660624" w:rsidRDefault="0066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OKGZQU+BodoniSvtyTwoITCTT-Book">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lzburg-Regular">
    <w:altName w:val="Calibri"/>
    <w:panose1 w:val="00000000000000000000"/>
    <w:charset w:val="00"/>
    <w:family w:val="swiss"/>
    <w:notTrueType/>
    <w:pitch w:val="default"/>
    <w:sig w:usb0="00000003" w:usb1="00000000" w:usb2="00000000" w:usb3="00000000" w:csb0="00000001" w:csb1="00000000"/>
  </w:font>
  <w:font w:name="EB Garamond">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58B51" w14:textId="29EA922C" w:rsidR="006C71CB" w:rsidRPr="000F79EA" w:rsidRDefault="006C71CB" w:rsidP="006C71CB">
    <w:pPr>
      <w:pStyle w:val="Paragrafobase"/>
      <w:suppressAutoHyphens/>
      <w:spacing w:line="240" w:lineRule="auto"/>
      <w:ind w:left="-284"/>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6F07E912" wp14:editId="1D8547C9">
              <wp:simplePos x="0" y="0"/>
              <wp:positionH relativeFrom="column">
                <wp:posOffset>-168275</wp:posOffset>
              </wp:positionH>
              <wp:positionV relativeFrom="paragraph">
                <wp:posOffset>-166370</wp:posOffset>
              </wp:positionV>
              <wp:extent cx="5372100" cy="0"/>
              <wp:effectExtent l="0" t="0" r="12700" b="12700"/>
              <wp:wrapNone/>
              <wp:docPr id="8" name="Connettore 1 8"/>
              <wp:cNvGraphicFramePr/>
              <a:graphic xmlns:a="http://schemas.openxmlformats.org/drawingml/2006/main">
                <a:graphicData uri="http://schemas.microsoft.com/office/word/2010/wordprocessingShape">
                  <wps:wsp>
                    <wps:cNvCnPr/>
                    <wps:spPr>
                      <a:xfrm>
                        <a:off x="0" y="0"/>
                        <a:ext cx="5372100" cy="0"/>
                      </a:xfrm>
                      <a:prstGeom prst="line">
                        <a:avLst/>
                      </a:prstGeom>
                      <a:ln>
                        <a:solidFill>
                          <a:srgbClr val="00284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B3FC0D9" id="Connettore 1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25pt,-13.1pt" to="409.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" strokecolor="#002848" strokeweight=".5pt">
              <v:stroke joinstyle="miter"/>
            </v:line>
          </w:pict>
        </mc:Fallback>
      </mc:AlternateContent>
    </w:r>
    <w:r w:rsidRPr="000F79EA">
      <w:rPr>
        <w:rFonts w:ascii="Arial" w:hAnsi="Arial" w:cs="Arial"/>
        <w:b/>
        <w:sz w:val="20"/>
        <w:szCs w:val="20"/>
      </w:rPr>
      <w:t>Ufficio stampa:</w:t>
    </w:r>
    <w:r w:rsidRPr="000F79EA">
      <w:rPr>
        <w:rFonts w:ascii="Arial" w:hAnsi="Arial" w:cs="Arial"/>
        <w:sz w:val="20"/>
        <w:szCs w:val="20"/>
      </w:rPr>
      <w:t xml:space="preserve"> ufficio.stam</w:t>
    </w:r>
    <w:r>
      <w:rPr>
        <w:rFonts w:ascii="Arial" w:hAnsi="Arial" w:cs="Arial"/>
        <w:sz w:val="20"/>
        <w:szCs w:val="20"/>
      </w:rPr>
      <w:t xml:space="preserve">pa@unicatt.it </w:t>
    </w:r>
    <w:r w:rsidR="00744762">
      <w:rPr>
        <w:rFonts w:ascii="Arial" w:hAnsi="Arial" w:cs="Arial"/>
        <w:sz w:val="20"/>
        <w:szCs w:val="20"/>
      </w:rPr>
      <w:t>–</w:t>
    </w:r>
    <w:r>
      <w:rPr>
        <w:rFonts w:ascii="Arial" w:hAnsi="Arial" w:cs="Arial"/>
        <w:sz w:val="20"/>
        <w:szCs w:val="20"/>
      </w:rPr>
      <w:t xml:space="preserve"> </w:t>
    </w:r>
    <w:r w:rsidR="00744762" w:rsidRPr="00744762">
      <w:rPr>
        <w:rFonts w:ascii="Arial" w:hAnsi="Arial" w:cs="Arial"/>
        <w:b/>
        <w:sz w:val="20"/>
        <w:szCs w:val="20"/>
      </w:rPr>
      <w:t>Nicola Cerbino</w:t>
    </w:r>
    <w:r w:rsidR="00744762">
      <w:rPr>
        <w:rFonts w:ascii="Arial" w:hAnsi="Arial" w:cs="Arial"/>
        <w:sz w:val="20"/>
        <w:szCs w:val="20"/>
      </w:rPr>
      <w:t xml:space="preserve"> (cell.</w:t>
    </w:r>
    <w:r>
      <w:rPr>
        <w:rFonts w:ascii="Arial" w:hAnsi="Arial" w:cs="Arial"/>
        <w:sz w:val="20"/>
        <w:szCs w:val="20"/>
      </w:rPr>
      <w:t xml:space="preserve"> </w:t>
    </w:r>
    <w:r w:rsidR="00744762">
      <w:rPr>
        <w:rFonts w:ascii="Arial" w:hAnsi="Arial" w:cs="Arial"/>
        <w:sz w:val="20"/>
        <w:szCs w:val="20"/>
      </w:rPr>
      <w:t xml:space="preserve">335 7125703); </w:t>
    </w:r>
    <w:r w:rsidR="00744762" w:rsidRPr="00744762">
      <w:rPr>
        <w:rFonts w:ascii="Arial" w:hAnsi="Arial" w:cs="Arial"/>
        <w:b/>
        <w:sz w:val="20"/>
        <w:szCs w:val="20"/>
      </w:rPr>
      <w:t>Katia Biondi</w:t>
    </w:r>
    <w:r w:rsidR="00744762">
      <w:rPr>
        <w:rFonts w:ascii="Arial" w:hAnsi="Arial" w:cs="Arial"/>
        <w:sz w:val="20"/>
        <w:szCs w:val="20"/>
      </w:rPr>
      <w:t xml:space="preserve"> (cell. 335 1376604)</w:t>
    </w:r>
  </w:p>
  <w:p w14:paraId="2A1E7F57" w14:textId="5AC42C0F" w:rsidR="006C71CB" w:rsidRPr="00D33D0C" w:rsidRDefault="006C71CB" w:rsidP="006C71CB">
    <w:pPr>
      <w:ind w:left="-284"/>
      <w:rPr>
        <w:rFonts w:ascii="Arial" w:hAnsi="Arial" w:cs="Arial"/>
        <w:sz w:val="20"/>
        <w:szCs w:val="20"/>
      </w:rPr>
    </w:pPr>
    <w:r w:rsidRPr="000F79EA">
      <w:rPr>
        <w:rFonts w:ascii="Arial" w:hAnsi="Arial" w:cs="Arial"/>
        <w:b/>
        <w:sz w:val="20"/>
        <w:szCs w:val="20"/>
      </w:rPr>
      <w:t>Sito:</w:t>
    </w:r>
    <w:r w:rsidRPr="000F79EA">
      <w:rPr>
        <w:rFonts w:ascii="Arial" w:hAnsi="Arial" w:cs="Arial"/>
        <w:sz w:val="20"/>
        <w:szCs w:val="20"/>
      </w:rPr>
      <w:t xml:space="preserve"> </w:t>
    </w:r>
    <w:hyperlink r:id="rId1" w:history="1">
      <w:r w:rsidRPr="000F79EA">
        <w:rPr>
          <w:rStyle w:val="Collegamentoipertestuale"/>
          <w:rFonts w:ascii="Arial" w:hAnsi="Arial" w:cs="Arial"/>
          <w:sz w:val="20"/>
          <w:szCs w:val="20"/>
        </w:rPr>
        <w:t>www.cattolicanews.it</w:t>
      </w:r>
    </w:hyperlink>
    <w:r>
      <w:rPr>
        <w:rFonts w:ascii="Arial" w:hAnsi="Arial" w:cs="Arial"/>
        <w:sz w:val="20"/>
        <w:szCs w:val="20"/>
      </w:rPr>
      <w:br/>
    </w:r>
    <w:r w:rsidRPr="000F79EA">
      <w:rPr>
        <w:rFonts w:ascii="Arial" w:hAnsi="Arial" w:cs="Arial"/>
        <w:b/>
        <w:sz w:val="20"/>
        <w:szCs w:val="20"/>
      </w:rPr>
      <w:t>Social media:</w:t>
    </w:r>
    <w:r w:rsidRPr="000F79EA">
      <w:rPr>
        <w:rFonts w:ascii="Arial" w:hAnsi="Arial" w:cs="Arial"/>
        <w:sz w:val="20"/>
        <w:szCs w:val="20"/>
      </w:rPr>
      <w:t xml:space="preserve"> @</w:t>
    </w:r>
    <w:r w:rsidR="00A558D7">
      <w:rPr>
        <w:rFonts w:ascii="Arial" w:hAnsi="Arial" w:cs="Arial"/>
        <w:sz w:val="20"/>
        <w:szCs w:val="20"/>
      </w:rPr>
      <w:t>U</w:t>
    </w:r>
    <w:r w:rsidRPr="000F79EA">
      <w:rPr>
        <w:rFonts w:ascii="Arial" w:hAnsi="Arial" w:cs="Arial"/>
        <w:sz w:val="20"/>
        <w:szCs w:val="20"/>
      </w:rPr>
      <w:t>nicatt</w:t>
    </w:r>
  </w:p>
  <w:p w14:paraId="0822AC82" w14:textId="77777777" w:rsidR="001304A2" w:rsidRDefault="001304A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1D145" w14:textId="2CD5BC02" w:rsidR="001304A2" w:rsidRPr="000F79EA" w:rsidRDefault="008E3D24" w:rsidP="001304A2">
    <w:pPr>
      <w:pStyle w:val="Paragrafobase"/>
      <w:suppressAutoHyphens/>
      <w:spacing w:line="240" w:lineRule="auto"/>
      <w:ind w:left="-284"/>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49D92449" wp14:editId="39C1B4F5">
              <wp:simplePos x="0" y="0"/>
              <wp:positionH relativeFrom="column">
                <wp:posOffset>-168275</wp:posOffset>
              </wp:positionH>
              <wp:positionV relativeFrom="paragraph">
                <wp:posOffset>-166370</wp:posOffset>
              </wp:positionV>
              <wp:extent cx="5372100" cy="0"/>
              <wp:effectExtent l="0" t="0" r="12700" b="12700"/>
              <wp:wrapNone/>
              <wp:docPr id="4" name="Connettore 1 4"/>
              <wp:cNvGraphicFramePr/>
              <a:graphic xmlns:a="http://schemas.openxmlformats.org/drawingml/2006/main">
                <a:graphicData uri="http://schemas.microsoft.com/office/word/2010/wordprocessingShape">
                  <wps:wsp>
                    <wps:cNvCnPr/>
                    <wps:spPr>
                      <a:xfrm>
                        <a:off x="0" y="0"/>
                        <a:ext cx="5372100" cy="0"/>
                      </a:xfrm>
                      <a:prstGeom prst="line">
                        <a:avLst/>
                      </a:prstGeom>
                      <a:ln>
                        <a:solidFill>
                          <a:srgbClr val="00284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F6D119F" id="Connettore 1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5pt,-13.1pt" to="409.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" strokecolor="#002848" strokeweight=".5pt">
              <v:stroke joinstyle="miter"/>
            </v:line>
          </w:pict>
        </mc:Fallback>
      </mc:AlternateContent>
    </w:r>
    <w:r w:rsidR="001304A2" w:rsidRPr="000F79EA">
      <w:rPr>
        <w:rFonts w:ascii="Arial" w:hAnsi="Arial" w:cs="Arial"/>
        <w:b/>
        <w:sz w:val="20"/>
        <w:szCs w:val="20"/>
      </w:rPr>
      <w:t>Ufficio stampa:</w:t>
    </w:r>
    <w:r w:rsidR="001304A2" w:rsidRPr="000F79EA">
      <w:rPr>
        <w:rFonts w:ascii="Arial" w:hAnsi="Arial" w:cs="Arial"/>
        <w:sz w:val="20"/>
        <w:szCs w:val="20"/>
      </w:rPr>
      <w:t xml:space="preserve"> ufficio.stam</w:t>
    </w:r>
    <w:r w:rsidR="001304A2">
      <w:rPr>
        <w:rFonts w:ascii="Arial" w:hAnsi="Arial" w:cs="Arial"/>
        <w:sz w:val="20"/>
        <w:szCs w:val="20"/>
      </w:rPr>
      <w:t xml:space="preserve">pa@unicatt.it </w:t>
    </w:r>
    <w:r w:rsidR="00A55B20">
      <w:rPr>
        <w:rFonts w:ascii="Arial" w:hAnsi="Arial" w:cs="Arial"/>
        <w:sz w:val="20"/>
        <w:szCs w:val="20"/>
      </w:rPr>
      <w:t>–</w:t>
    </w:r>
    <w:r w:rsidR="001304A2">
      <w:rPr>
        <w:rFonts w:ascii="Arial" w:hAnsi="Arial" w:cs="Arial"/>
        <w:sz w:val="20"/>
        <w:szCs w:val="20"/>
      </w:rPr>
      <w:t xml:space="preserve"> </w:t>
    </w:r>
    <w:r w:rsidR="00A55B20" w:rsidRPr="00A55B20">
      <w:rPr>
        <w:rFonts w:ascii="Arial" w:hAnsi="Arial" w:cs="Arial"/>
        <w:b/>
        <w:sz w:val="20"/>
        <w:szCs w:val="20"/>
      </w:rPr>
      <w:t>Nicola Cerbino</w:t>
    </w:r>
    <w:r w:rsidR="00A55B20">
      <w:rPr>
        <w:rFonts w:ascii="Arial" w:hAnsi="Arial" w:cs="Arial"/>
        <w:sz w:val="20"/>
        <w:szCs w:val="20"/>
      </w:rPr>
      <w:t xml:space="preserve"> (cell. 335 7125703); </w:t>
    </w:r>
    <w:r w:rsidR="00A55B20" w:rsidRPr="00A55B20">
      <w:rPr>
        <w:rFonts w:ascii="Arial" w:hAnsi="Arial" w:cs="Arial"/>
        <w:b/>
        <w:sz w:val="20"/>
        <w:szCs w:val="20"/>
      </w:rPr>
      <w:t>Katia Biondi</w:t>
    </w:r>
    <w:r w:rsidR="00A55B20">
      <w:rPr>
        <w:rFonts w:ascii="Arial" w:hAnsi="Arial" w:cs="Arial"/>
        <w:sz w:val="20"/>
        <w:szCs w:val="20"/>
      </w:rPr>
      <w:t xml:space="preserve"> (cell. 335 1376604)</w:t>
    </w:r>
  </w:p>
  <w:p w14:paraId="52663C2D" w14:textId="77CCC081" w:rsidR="001304A2" w:rsidRPr="00D33D0C" w:rsidRDefault="001304A2" w:rsidP="001304A2">
    <w:pPr>
      <w:ind w:left="-284"/>
      <w:rPr>
        <w:rFonts w:ascii="Arial" w:hAnsi="Arial" w:cs="Arial"/>
        <w:sz w:val="20"/>
        <w:szCs w:val="20"/>
      </w:rPr>
    </w:pPr>
    <w:r w:rsidRPr="000F79EA">
      <w:rPr>
        <w:rFonts w:ascii="Arial" w:hAnsi="Arial" w:cs="Arial"/>
        <w:b/>
        <w:sz w:val="20"/>
        <w:szCs w:val="20"/>
      </w:rPr>
      <w:t>Sito:</w:t>
    </w:r>
    <w:r w:rsidRPr="000F79EA">
      <w:rPr>
        <w:rFonts w:ascii="Arial" w:hAnsi="Arial" w:cs="Arial"/>
        <w:sz w:val="20"/>
        <w:szCs w:val="20"/>
      </w:rPr>
      <w:t xml:space="preserve"> </w:t>
    </w:r>
    <w:hyperlink r:id="rId1" w:history="1">
      <w:r w:rsidRPr="000F79EA">
        <w:rPr>
          <w:rStyle w:val="Collegamentoipertestuale"/>
          <w:rFonts w:ascii="Arial" w:hAnsi="Arial" w:cs="Arial"/>
          <w:sz w:val="20"/>
          <w:szCs w:val="20"/>
        </w:rPr>
        <w:t>www.cattolicanews.it</w:t>
      </w:r>
    </w:hyperlink>
    <w:r>
      <w:rPr>
        <w:rFonts w:ascii="Arial" w:hAnsi="Arial" w:cs="Arial"/>
        <w:sz w:val="20"/>
        <w:szCs w:val="20"/>
      </w:rPr>
      <w:br/>
    </w:r>
    <w:r w:rsidRPr="000F79EA">
      <w:rPr>
        <w:rFonts w:ascii="Arial" w:hAnsi="Arial" w:cs="Arial"/>
        <w:b/>
        <w:sz w:val="20"/>
        <w:szCs w:val="20"/>
      </w:rPr>
      <w:t>Social media:</w:t>
    </w:r>
    <w:r w:rsidRPr="000F79EA">
      <w:rPr>
        <w:rFonts w:ascii="Arial" w:hAnsi="Arial" w:cs="Arial"/>
        <w:sz w:val="20"/>
        <w:szCs w:val="20"/>
      </w:rPr>
      <w:t xml:space="preserve"> @</w:t>
    </w:r>
    <w:r w:rsidR="009A0940">
      <w:rPr>
        <w:rFonts w:ascii="Arial" w:hAnsi="Arial" w:cs="Arial"/>
        <w:sz w:val="20"/>
        <w:szCs w:val="20"/>
      </w:rPr>
      <w:t>U</w:t>
    </w:r>
    <w:r w:rsidRPr="000F79EA">
      <w:rPr>
        <w:rFonts w:ascii="Arial" w:hAnsi="Arial" w:cs="Arial"/>
        <w:sz w:val="20"/>
        <w:szCs w:val="20"/>
      </w:rPr>
      <w:t>nicatt</w:t>
    </w:r>
  </w:p>
  <w:p w14:paraId="65649129" w14:textId="77777777" w:rsidR="001304A2" w:rsidRDefault="001304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E8055" w14:textId="77777777" w:rsidR="00660624" w:rsidRDefault="00660624">
      <w:r>
        <w:separator/>
      </w:r>
    </w:p>
  </w:footnote>
  <w:footnote w:type="continuationSeparator" w:id="0">
    <w:p w14:paraId="375255FD" w14:textId="77777777" w:rsidR="00660624" w:rsidRDefault="0066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D9C09" w14:textId="0E1C14E2" w:rsidR="001304A2" w:rsidRPr="006C71CB" w:rsidRDefault="006C71CB" w:rsidP="006C71CB">
    <w:pPr>
      <w:pStyle w:val="Intestazione"/>
    </w:pPr>
    <w:r>
      <w:rPr>
        <w:noProof/>
      </w:rPr>
      <w:drawing>
        <wp:anchor distT="0" distB="0" distL="114300" distR="114300" simplePos="0" relativeHeight="251665408" behindDoc="1" locked="0" layoutInCell="1" allowOverlap="1" wp14:anchorId="6659D666" wp14:editId="3DAB2936">
          <wp:simplePos x="0" y="0"/>
          <wp:positionH relativeFrom="column">
            <wp:posOffset>-795655</wp:posOffset>
          </wp:positionH>
          <wp:positionV relativeFrom="paragraph">
            <wp:posOffset>463892</wp:posOffset>
          </wp:positionV>
          <wp:extent cx="2419808" cy="618978"/>
          <wp:effectExtent l="0" t="0" r="0" b="3810"/>
          <wp:wrapNone/>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entenario orizzontale POSITIVO 540C.jpg"/>
                  <pic:cNvPicPr/>
                </pic:nvPicPr>
                <pic:blipFill>
                  <a:blip r:embed="rId1">
                    <a:extLst>
                      <a:ext uri="{28A0092B-C50C-407E-A947-70E740481C1C}">
                        <a14:useLocalDpi xmlns:a14="http://schemas.microsoft.com/office/drawing/2010/main" val="0"/>
                      </a:ext>
                    </a:extLst>
                  </a:blip>
                  <a:stretch>
                    <a:fillRect/>
                  </a:stretch>
                </pic:blipFill>
                <pic:spPr>
                  <a:xfrm>
                    <a:off x="0" y="0"/>
                    <a:ext cx="2419808" cy="6189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96151" w14:textId="47F4E568" w:rsidR="00C43B6B" w:rsidRDefault="00C43B6B">
    <w:pPr>
      <w:pStyle w:val="Intestazione"/>
      <w:ind w:left="-16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A24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1344AC"/>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18123E3"/>
    <w:multiLevelType w:val="hybridMultilevel"/>
    <w:tmpl w:val="E2FC8686"/>
    <w:lvl w:ilvl="0" w:tplc="B3D2F04C">
      <w:numFmt w:val="bullet"/>
      <w:lvlText w:val="-"/>
      <w:lvlJc w:val="left"/>
      <w:pPr>
        <w:tabs>
          <w:tab w:val="num" w:pos="284"/>
        </w:tabs>
        <w:ind w:left="284" w:hanging="284"/>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3437180"/>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8AA4BA6"/>
    <w:multiLevelType w:val="hybridMultilevel"/>
    <w:tmpl w:val="C616B304"/>
    <w:lvl w:ilvl="0" w:tplc="003C6F1A">
      <w:numFmt w:val="bullet"/>
      <w:lvlText w:val=""/>
      <w:lvlJc w:val="left"/>
      <w:pPr>
        <w:tabs>
          <w:tab w:val="num" w:pos="170"/>
        </w:tabs>
        <w:ind w:left="170" w:hanging="17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D141BAF"/>
    <w:multiLevelType w:val="hybridMultilevel"/>
    <w:tmpl w:val="884A254E"/>
    <w:lvl w:ilvl="0" w:tplc="543CE52A">
      <w:numFmt w:val="bullet"/>
      <w:lvlText w:val=""/>
      <w:lvlJc w:val="left"/>
      <w:pPr>
        <w:tabs>
          <w:tab w:val="num" w:pos="284"/>
        </w:tabs>
        <w:ind w:left="284" w:hanging="284"/>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2B5F21"/>
    <w:multiLevelType w:val="hybridMultilevel"/>
    <w:tmpl w:val="C6289DC2"/>
    <w:lvl w:ilvl="0" w:tplc="66A05DA6">
      <w:start w:val="1"/>
      <w:numFmt w:val="bullet"/>
      <w:lvlText w:val=""/>
      <w:lvlJc w:val="left"/>
      <w:pPr>
        <w:tabs>
          <w:tab w:val="num" w:pos="720"/>
        </w:tabs>
        <w:ind w:left="720" w:hanging="360"/>
      </w:pPr>
      <w:rPr>
        <w:rFonts w:ascii="Symbol" w:hAnsi="Symbol" w:hint="default"/>
        <w:sz w:val="20"/>
      </w:rPr>
    </w:lvl>
    <w:lvl w:ilvl="1" w:tplc="A13ACE68">
      <w:start w:val="3"/>
      <w:numFmt w:val="bullet"/>
      <w:lvlText w:val="-"/>
      <w:lvlJc w:val="left"/>
      <w:pPr>
        <w:tabs>
          <w:tab w:val="num" w:pos="1440"/>
        </w:tabs>
        <w:ind w:left="1440" w:hanging="360"/>
      </w:pPr>
      <w:rPr>
        <w:rFonts w:ascii="Arial" w:eastAsia="Times New Roman" w:hAnsi="Arial" w:cs="Arial" w:hint="default"/>
      </w:rPr>
    </w:lvl>
    <w:lvl w:ilvl="2" w:tplc="45A8C49A" w:tentative="1">
      <w:start w:val="1"/>
      <w:numFmt w:val="bullet"/>
      <w:lvlText w:val=""/>
      <w:lvlJc w:val="left"/>
      <w:pPr>
        <w:tabs>
          <w:tab w:val="num" w:pos="2160"/>
        </w:tabs>
        <w:ind w:left="2160" w:hanging="360"/>
      </w:pPr>
      <w:rPr>
        <w:rFonts w:ascii="Wingdings" w:hAnsi="Wingdings" w:hint="default"/>
        <w:sz w:val="20"/>
      </w:rPr>
    </w:lvl>
    <w:lvl w:ilvl="3" w:tplc="D8D4FEA6" w:tentative="1">
      <w:start w:val="1"/>
      <w:numFmt w:val="bullet"/>
      <w:lvlText w:val=""/>
      <w:lvlJc w:val="left"/>
      <w:pPr>
        <w:tabs>
          <w:tab w:val="num" w:pos="2880"/>
        </w:tabs>
        <w:ind w:left="2880" w:hanging="360"/>
      </w:pPr>
      <w:rPr>
        <w:rFonts w:ascii="Wingdings" w:hAnsi="Wingdings" w:hint="default"/>
        <w:sz w:val="20"/>
      </w:rPr>
    </w:lvl>
    <w:lvl w:ilvl="4" w:tplc="ABAECC4E" w:tentative="1">
      <w:start w:val="1"/>
      <w:numFmt w:val="bullet"/>
      <w:lvlText w:val=""/>
      <w:lvlJc w:val="left"/>
      <w:pPr>
        <w:tabs>
          <w:tab w:val="num" w:pos="3600"/>
        </w:tabs>
        <w:ind w:left="3600" w:hanging="360"/>
      </w:pPr>
      <w:rPr>
        <w:rFonts w:ascii="Wingdings" w:hAnsi="Wingdings" w:hint="default"/>
        <w:sz w:val="20"/>
      </w:rPr>
    </w:lvl>
    <w:lvl w:ilvl="5" w:tplc="4A7E31B6" w:tentative="1">
      <w:start w:val="1"/>
      <w:numFmt w:val="bullet"/>
      <w:lvlText w:val=""/>
      <w:lvlJc w:val="left"/>
      <w:pPr>
        <w:tabs>
          <w:tab w:val="num" w:pos="4320"/>
        </w:tabs>
        <w:ind w:left="4320" w:hanging="360"/>
      </w:pPr>
      <w:rPr>
        <w:rFonts w:ascii="Wingdings" w:hAnsi="Wingdings" w:hint="default"/>
        <w:sz w:val="20"/>
      </w:rPr>
    </w:lvl>
    <w:lvl w:ilvl="6" w:tplc="8C7E39C2" w:tentative="1">
      <w:start w:val="1"/>
      <w:numFmt w:val="bullet"/>
      <w:lvlText w:val=""/>
      <w:lvlJc w:val="left"/>
      <w:pPr>
        <w:tabs>
          <w:tab w:val="num" w:pos="5040"/>
        </w:tabs>
        <w:ind w:left="5040" w:hanging="360"/>
      </w:pPr>
      <w:rPr>
        <w:rFonts w:ascii="Wingdings" w:hAnsi="Wingdings" w:hint="default"/>
        <w:sz w:val="20"/>
      </w:rPr>
    </w:lvl>
    <w:lvl w:ilvl="7" w:tplc="2D267B90" w:tentative="1">
      <w:start w:val="1"/>
      <w:numFmt w:val="bullet"/>
      <w:lvlText w:val=""/>
      <w:lvlJc w:val="left"/>
      <w:pPr>
        <w:tabs>
          <w:tab w:val="num" w:pos="5760"/>
        </w:tabs>
        <w:ind w:left="5760" w:hanging="360"/>
      </w:pPr>
      <w:rPr>
        <w:rFonts w:ascii="Wingdings" w:hAnsi="Wingdings" w:hint="default"/>
        <w:sz w:val="20"/>
      </w:rPr>
    </w:lvl>
    <w:lvl w:ilvl="8" w:tplc="A6208FB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24AF8"/>
    <w:multiLevelType w:val="multilevel"/>
    <w:tmpl w:val="FFA4FDB2"/>
    <w:lvl w:ilvl="0">
      <w:numFmt w:val="bullet"/>
      <w:lvlText w:val=""/>
      <w:lvlJc w:val="left"/>
      <w:pPr>
        <w:tabs>
          <w:tab w:val="num" w:pos="284"/>
        </w:tabs>
        <w:ind w:left="284" w:hanging="284"/>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8175872"/>
    <w:multiLevelType w:val="hybridMultilevel"/>
    <w:tmpl w:val="BD5AD822"/>
    <w:lvl w:ilvl="0" w:tplc="E4041A8C">
      <w:numFmt w:val="bullet"/>
      <w:lvlText w:val="-"/>
      <w:lvlJc w:val="left"/>
      <w:pPr>
        <w:tabs>
          <w:tab w:val="num" w:pos="284"/>
        </w:tabs>
        <w:ind w:left="567" w:hanging="567"/>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B680C52"/>
    <w:multiLevelType w:val="hybridMultilevel"/>
    <w:tmpl w:val="B874AF48"/>
    <w:lvl w:ilvl="0" w:tplc="2452CB64">
      <w:numFmt w:val="bullet"/>
      <w:lvlText w:val="-"/>
      <w:lvlJc w:val="left"/>
      <w:pPr>
        <w:tabs>
          <w:tab w:val="num" w:pos="284"/>
        </w:tabs>
        <w:ind w:left="567" w:hanging="207"/>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F163946"/>
    <w:multiLevelType w:val="hybridMultilevel"/>
    <w:tmpl w:val="FFA4FDB2"/>
    <w:lvl w:ilvl="0" w:tplc="E89C518C">
      <w:numFmt w:val="bullet"/>
      <w:lvlText w:val=""/>
      <w:lvlJc w:val="left"/>
      <w:pPr>
        <w:tabs>
          <w:tab w:val="num" w:pos="284"/>
        </w:tabs>
        <w:ind w:left="284" w:hanging="284"/>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D833D3E"/>
    <w:multiLevelType w:val="hybridMultilevel"/>
    <w:tmpl w:val="49E8BBE0"/>
    <w:lvl w:ilvl="0" w:tplc="9B5CB160">
      <w:numFmt w:val="bullet"/>
      <w:lvlText w:val=""/>
      <w:lvlJc w:val="left"/>
      <w:pPr>
        <w:tabs>
          <w:tab w:val="num" w:pos="284"/>
        </w:tabs>
        <w:ind w:left="284" w:hanging="284"/>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F6448FF"/>
    <w:multiLevelType w:val="multilevel"/>
    <w:tmpl w:val="884A254E"/>
    <w:lvl w:ilvl="0">
      <w:numFmt w:val="bullet"/>
      <w:lvlText w:val=""/>
      <w:lvlJc w:val="left"/>
      <w:pPr>
        <w:tabs>
          <w:tab w:val="num" w:pos="284"/>
        </w:tabs>
        <w:ind w:left="284" w:hanging="284"/>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8543322"/>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D21153"/>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9"/>
  </w:num>
  <w:num w:numId="3">
    <w:abstractNumId w:val="14"/>
  </w:num>
  <w:num w:numId="4">
    <w:abstractNumId w:val="8"/>
  </w:num>
  <w:num w:numId="5">
    <w:abstractNumId w:val="3"/>
  </w:num>
  <w:num w:numId="6">
    <w:abstractNumId w:val="2"/>
  </w:num>
  <w:num w:numId="7">
    <w:abstractNumId w:val="13"/>
  </w:num>
  <w:num w:numId="8">
    <w:abstractNumId w:val="10"/>
  </w:num>
  <w:num w:numId="9">
    <w:abstractNumId w:val="7"/>
  </w:num>
  <w:num w:numId="10">
    <w:abstractNumId w:val="11"/>
  </w:num>
  <w:num w:numId="11">
    <w:abstractNumId w:val="1"/>
  </w:num>
  <w:num w:numId="12">
    <w:abstractNumId w:val="5"/>
  </w:num>
  <w:num w:numId="13">
    <w:abstractNumId w:val="1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it-IT" w:vendorID="64" w:dllVersion="6" w:nlCheck="1" w:checkStyle="0"/>
  <w:activeWritingStyle w:appName="MSWord" w:lang="it-IT" w:vendorID="64" w:dllVersion="4096"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08"/>
    <w:rsid w:val="00035B01"/>
    <w:rsid w:val="000A6BD3"/>
    <w:rsid w:val="000B3BB7"/>
    <w:rsid w:val="000C32C0"/>
    <w:rsid w:val="00130197"/>
    <w:rsid w:val="001304A2"/>
    <w:rsid w:val="001553D5"/>
    <w:rsid w:val="00161EAE"/>
    <w:rsid w:val="00165543"/>
    <w:rsid w:val="001A1A74"/>
    <w:rsid w:val="001C692B"/>
    <w:rsid w:val="001D7D2C"/>
    <w:rsid w:val="001E396B"/>
    <w:rsid w:val="001E4754"/>
    <w:rsid w:val="001F1174"/>
    <w:rsid w:val="001F4F07"/>
    <w:rsid w:val="0024385E"/>
    <w:rsid w:val="0025578E"/>
    <w:rsid w:val="00274572"/>
    <w:rsid w:val="002845C6"/>
    <w:rsid w:val="00290924"/>
    <w:rsid w:val="00293BFF"/>
    <w:rsid w:val="002B5A99"/>
    <w:rsid w:val="00395D92"/>
    <w:rsid w:val="003A7055"/>
    <w:rsid w:val="003E5C5B"/>
    <w:rsid w:val="004014D4"/>
    <w:rsid w:val="00402E7A"/>
    <w:rsid w:val="00412E78"/>
    <w:rsid w:val="00440611"/>
    <w:rsid w:val="00452B9A"/>
    <w:rsid w:val="00462FFF"/>
    <w:rsid w:val="00480C13"/>
    <w:rsid w:val="004B0620"/>
    <w:rsid w:val="004B16F8"/>
    <w:rsid w:val="004C4292"/>
    <w:rsid w:val="004D498C"/>
    <w:rsid w:val="004F11D4"/>
    <w:rsid w:val="004F3F1B"/>
    <w:rsid w:val="00511508"/>
    <w:rsid w:val="005373F8"/>
    <w:rsid w:val="00555E00"/>
    <w:rsid w:val="0056409A"/>
    <w:rsid w:val="00567120"/>
    <w:rsid w:val="0058055E"/>
    <w:rsid w:val="00580C2C"/>
    <w:rsid w:val="00593261"/>
    <w:rsid w:val="005A7782"/>
    <w:rsid w:val="005B7E50"/>
    <w:rsid w:val="005D491D"/>
    <w:rsid w:val="005E2CB8"/>
    <w:rsid w:val="005F202F"/>
    <w:rsid w:val="00606360"/>
    <w:rsid w:val="00632D52"/>
    <w:rsid w:val="00660624"/>
    <w:rsid w:val="00671E95"/>
    <w:rsid w:val="006802E5"/>
    <w:rsid w:val="00681743"/>
    <w:rsid w:val="006846FB"/>
    <w:rsid w:val="006C71CB"/>
    <w:rsid w:val="006E2C25"/>
    <w:rsid w:val="006E5AF6"/>
    <w:rsid w:val="00717E76"/>
    <w:rsid w:val="00744762"/>
    <w:rsid w:val="00760B72"/>
    <w:rsid w:val="007B7193"/>
    <w:rsid w:val="00821FBC"/>
    <w:rsid w:val="00823291"/>
    <w:rsid w:val="0083308B"/>
    <w:rsid w:val="00834296"/>
    <w:rsid w:val="00844A85"/>
    <w:rsid w:val="0085134C"/>
    <w:rsid w:val="008974D0"/>
    <w:rsid w:val="008B2FB2"/>
    <w:rsid w:val="008D0B61"/>
    <w:rsid w:val="008E3D24"/>
    <w:rsid w:val="008E59AC"/>
    <w:rsid w:val="008F3F74"/>
    <w:rsid w:val="00913995"/>
    <w:rsid w:val="009438F6"/>
    <w:rsid w:val="009606DF"/>
    <w:rsid w:val="009A0940"/>
    <w:rsid w:val="009A2ADD"/>
    <w:rsid w:val="009B14C0"/>
    <w:rsid w:val="009C4A3D"/>
    <w:rsid w:val="00A154D6"/>
    <w:rsid w:val="00A45255"/>
    <w:rsid w:val="00A463F8"/>
    <w:rsid w:val="00A558D7"/>
    <w:rsid w:val="00A55B20"/>
    <w:rsid w:val="00A6370F"/>
    <w:rsid w:val="00A75177"/>
    <w:rsid w:val="00A83ACE"/>
    <w:rsid w:val="00AC24E9"/>
    <w:rsid w:val="00AC5A8C"/>
    <w:rsid w:val="00AC5E93"/>
    <w:rsid w:val="00B23262"/>
    <w:rsid w:val="00B71FDF"/>
    <w:rsid w:val="00B83E8B"/>
    <w:rsid w:val="00BA66F0"/>
    <w:rsid w:val="00BC1E87"/>
    <w:rsid w:val="00BE4497"/>
    <w:rsid w:val="00C2483C"/>
    <w:rsid w:val="00C43B6B"/>
    <w:rsid w:val="00C70CDA"/>
    <w:rsid w:val="00CA6A20"/>
    <w:rsid w:val="00CB3466"/>
    <w:rsid w:val="00CB3467"/>
    <w:rsid w:val="00CE02DD"/>
    <w:rsid w:val="00CE5F9D"/>
    <w:rsid w:val="00D5421B"/>
    <w:rsid w:val="00D87CE8"/>
    <w:rsid w:val="00D976E4"/>
    <w:rsid w:val="00E02139"/>
    <w:rsid w:val="00E14DAE"/>
    <w:rsid w:val="00E4361C"/>
    <w:rsid w:val="00E52315"/>
    <w:rsid w:val="00E56B99"/>
    <w:rsid w:val="00E67DDC"/>
    <w:rsid w:val="00E87702"/>
    <w:rsid w:val="00E96816"/>
    <w:rsid w:val="00EF3B52"/>
    <w:rsid w:val="00F16CA9"/>
    <w:rsid w:val="00F3372A"/>
    <w:rsid w:val="00F446D0"/>
    <w:rsid w:val="00F93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stroke="f">
      <v:fill color="white" on="f"/>
      <v:stroke on="f"/>
    </o:shapedefaults>
    <o:shapelayout v:ext="edit">
      <o:idmap v:ext="edit" data="1"/>
    </o:shapelayout>
  </w:shapeDefaults>
  <w:decimalSymbol w:val=","/>
  <w:listSeparator w:val=";"/>
  <w14:docId w14:val="5285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beforeAutospacing="1" w:after="100" w:afterAutospacing="1"/>
    </w:pPr>
    <w:rPr>
      <w:rFonts w:ascii="Arial Unicode MS" w:hAnsi="Arial Unicode MS"/>
    </w:rPr>
  </w:style>
  <w:style w:type="paragraph" w:customStyle="1" w:styleId="Trebuche">
    <w:name w:val="Trebuche"/>
    <w:basedOn w:val="Intestazione"/>
    <w:pPr>
      <w:tabs>
        <w:tab w:val="clear" w:pos="4819"/>
        <w:tab w:val="clear" w:pos="9638"/>
      </w:tabs>
    </w:pPr>
    <w:rPr>
      <w:rFonts w:ascii="Arial" w:hAnsi="Arial" w:cs="Arial"/>
      <w:b/>
      <w:bCs/>
      <w:i/>
      <w:iCs/>
      <w:color w:val="000000"/>
      <w:sz w:val="28"/>
      <w:szCs w:val="28"/>
    </w:rPr>
  </w:style>
  <w:style w:type="paragraph" w:customStyle="1" w:styleId="Trebuchet">
    <w:name w:val="Trebuchet"/>
    <w:basedOn w:val="Trebuche"/>
  </w:style>
  <w:style w:type="paragraph" w:customStyle="1" w:styleId="Paragrafobase">
    <w:name w:val="[Paragrafo base]"/>
    <w:basedOn w:val="Normale"/>
    <w:uiPriority w:val="99"/>
    <w:rsid w:val="003A7055"/>
    <w:pPr>
      <w:widowControl w:val="0"/>
      <w:autoSpaceDE w:val="0"/>
      <w:autoSpaceDN w:val="0"/>
      <w:adjustRightInd w:val="0"/>
      <w:spacing w:line="288" w:lineRule="auto"/>
      <w:textAlignment w:val="center"/>
    </w:pPr>
    <w:rPr>
      <w:rFonts w:ascii="Times-Roman" w:hAnsi="Times-Roman" w:cs="Times-Roman"/>
      <w:color w:val="000000"/>
    </w:rPr>
  </w:style>
  <w:style w:type="character" w:styleId="Collegamentoipertestuale">
    <w:name w:val="Hyperlink"/>
    <w:uiPriority w:val="99"/>
    <w:unhideWhenUsed/>
    <w:rsid w:val="009A2ADD"/>
    <w:rPr>
      <w:color w:val="0563C1"/>
      <w:u w:val="single"/>
    </w:rPr>
  </w:style>
  <w:style w:type="character" w:styleId="Collegamentovisitato">
    <w:name w:val="FollowedHyperlink"/>
    <w:basedOn w:val="Carpredefinitoparagrafo"/>
    <w:uiPriority w:val="99"/>
    <w:semiHidden/>
    <w:unhideWhenUsed/>
    <w:rsid w:val="006C71CB"/>
    <w:rPr>
      <w:color w:val="954F72" w:themeColor="followedHyperlink"/>
      <w:u w:val="single"/>
    </w:rPr>
  </w:style>
  <w:style w:type="paragraph" w:customStyle="1" w:styleId="Pa0">
    <w:name w:val="Pa0"/>
    <w:basedOn w:val="Normale"/>
    <w:next w:val="Normale"/>
    <w:uiPriority w:val="99"/>
    <w:rsid w:val="008974D0"/>
    <w:pPr>
      <w:autoSpaceDE w:val="0"/>
      <w:autoSpaceDN w:val="0"/>
      <w:adjustRightInd w:val="0"/>
      <w:spacing w:line="241" w:lineRule="atLeast"/>
    </w:pPr>
    <w:rPr>
      <w:rFonts w:ascii="OKGZQU+BodoniSvtyTwoITCTT-Book" w:eastAsiaTheme="minorHAnsi" w:hAnsi="OKGZQU+BodoniSvtyTwoITCTT-Book" w:cstheme="minorBidi"/>
      <w:lang w:eastAsia="en-US"/>
    </w:rPr>
  </w:style>
  <w:style w:type="character" w:customStyle="1" w:styleId="A6">
    <w:name w:val="A6"/>
    <w:uiPriority w:val="99"/>
    <w:rsid w:val="008974D0"/>
    <w:rPr>
      <w:rFonts w:ascii="Salzburg-Regular" w:hAnsi="Salzburg-Regular" w:cs="Salzburg-Regular"/>
      <w:color w:val="626365"/>
      <w:sz w:val="39"/>
      <w:szCs w:val="39"/>
    </w:rPr>
  </w:style>
  <w:style w:type="character" w:customStyle="1" w:styleId="Menzionenonrisolta1">
    <w:name w:val="Menzione non risolta1"/>
    <w:basedOn w:val="Carpredefinitoparagrafo"/>
    <w:uiPriority w:val="99"/>
    <w:rsid w:val="001E4754"/>
    <w:rPr>
      <w:color w:val="605E5C"/>
      <w:shd w:val="clear" w:color="auto" w:fill="E1DFDD"/>
    </w:rPr>
  </w:style>
  <w:style w:type="paragraph" w:styleId="Nessunaspaziatura">
    <w:name w:val="No Spacing"/>
    <w:uiPriority w:val="1"/>
    <w:qFormat/>
    <w:rsid w:val="00580C2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beforeAutospacing="1" w:after="100" w:afterAutospacing="1"/>
    </w:pPr>
    <w:rPr>
      <w:rFonts w:ascii="Arial Unicode MS" w:hAnsi="Arial Unicode MS"/>
    </w:rPr>
  </w:style>
  <w:style w:type="paragraph" w:customStyle="1" w:styleId="Trebuche">
    <w:name w:val="Trebuche"/>
    <w:basedOn w:val="Intestazione"/>
    <w:pPr>
      <w:tabs>
        <w:tab w:val="clear" w:pos="4819"/>
        <w:tab w:val="clear" w:pos="9638"/>
      </w:tabs>
    </w:pPr>
    <w:rPr>
      <w:rFonts w:ascii="Arial" w:hAnsi="Arial" w:cs="Arial"/>
      <w:b/>
      <w:bCs/>
      <w:i/>
      <w:iCs/>
      <w:color w:val="000000"/>
      <w:sz w:val="28"/>
      <w:szCs w:val="28"/>
    </w:rPr>
  </w:style>
  <w:style w:type="paragraph" w:customStyle="1" w:styleId="Trebuchet">
    <w:name w:val="Trebuchet"/>
    <w:basedOn w:val="Trebuche"/>
  </w:style>
  <w:style w:type="paragraph" w:customStyle="1" w:styleId="Paragrafobase">
    <w:name w:val="[Paragrafo base]"/>
    <w:basedOn w:val="Normale"/>
    <w:uiPriority w:val="99"/>
    <w:rsid w:val="003A7055"/>
    <w:pPr>
      <w:widowControl w:val="0"/>
      <w:autoSpaceDE w:val="0"/>
      <w:autoSpaceDN w:val="0"/>
      <w:adjustRightInd w:val="0"/>
      <w:spacing w:line="288" w:lineRule="auto"/>
      <w:textAlignment w:val="center"/>
    </w:pPr>
    <w:rPr>
      <w:rFonts w:ascii="Times-Roman" w:hAnsi="Times-Roman" w:cs="Times-Roman"/>
      <w:color w:val="000000"/>
    </w:rPr>
  </w:style>
  <w:style w:type="character" w:styleId="Collegamentoipertestuale">
    <w:name w:val="Hyperlink"/>
    <w:uiPriority w:val="99"/>
    <w:unhideWhenUsed/>
    <w:rsid w:val="009A2ADD"/>
    <w:rPr>
      <w:color w:val="0563C1"/>
      <w:u w:val="single"/>
    </w:rPr>
  </w:style>
  <w:style w:type="character" w:styleId="Collegamentovisitato">
    <w:name w:val="FollowedHyperlink"/>
    <w:basedOn w:val="Carpredefinitoparagrafo"/>
    <w:uiPriority w:val="99"/>
    <w:semiHidden/>
    <w:unhideWhenUsed/>
    <w:rsid w:val="006C71CB"/>
    <w:rPr>
      <w:color w:val="954F72" w:themeColor="followedHyperlink"/>
      <w:u w:val="single"/>
    </w:rPr>
  </w:style>
  <w:style w:type="paragraph" w:customStyle="1" w:styleId="Pa0">
    <w:name w:val="Pa0"/>
    <w:basedOn w:val="Normale"/>
    <w:next w:val="Normale"/>
    <w:uiPriority w:val="99"/>
    <w:rsid w:val="008974D0"/>
    <w:pPr>
      <w:autoSpaceDE w:val="0"/>
      <w:autoSpaceDN w:val="0"/>
      <w:adjustRightInd w:val="0"/>
      <w:spacing w:line="241" w:lineRule="atLeast"/>
    </w:pPr>
    <w:rPr>
      <w:rFonts w:ascii="OKGZQU+BodoniSvtyTwoITCTT-Book" w:eastAsiaTheme="minorHAnsi" w:hAnsi="OKGZQU+BodoniSvtyTwoITCTT-Book" w:cstheme="minorBidi"/>
      <w:lang w:eastAsia="en-US"/>
    </w:rPr>
  </w:style>
  <w:style w:type="character" w:customStyle="1" w:styleId="A6">
    <w:name w:val="A6"/>
    <w:uiPriority w:val="99"/>
    <w:rsid w:val="008974D0"/>
    <w:rPr>
      <w:rFonts w:ascii="Salzburg-Regular" w:hAnsi="Salzburg-Regular" w:cs="Salzburg-Regular"/>
      <w:color w:val="626365"/>
      <w:sz w:val="39"/>
      <w:szCs w:val="39"/>
    </w:rPr>
  </w:style>
  <w:style w:type="character" w:customStyle="1" w:styleId="Menzionenonrisolta1">
    <w:name w:val="Menzione non risolta1"/>
    <w:basedOn w:val="Carpredefinitoparagrafo"/>
    <w:uiPriority w:val="99"/>
    <w:rsid w:val="001E4754"/>
    <w:rPr>
      <w:color w:val="605E5C"/>
      <w:shd w:val="clear" w:color="auto" w:fill="E1DFDD"/>
    </w:rPr>
  </w:style>
  <w:style w:type="paragraph" w:styleId="Nessunaspaziatura">
    <w:name w:val="No Spacing"/>
    <w:uiPriority w:val="1"/>
    <w:qFormat/>
    <w:rsid w:val="00580C2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1516">
      <w:bodyDiv w:val="1"/>
      <w:marLeft w:val="0"/>
      <w:marRight w:val="0"/>
      <w:marTop w:val="0"/>
      <w:marBottom w:val="0"/>
      <w:divBdr>
        <w:top w:val="none" w:sz="0" w:space="0" w:color="auto"/>
        <w:left w:val="none" w:sz="0" w:space="0" w:color="auto"/>
        <w:bottom w:val="none" w:sz="0" w:space="0" w:color="auto"/>
        <w:right w:val="none" w:sz="0" w:space="0" w:color="auto"/>
      </w:divBdr>
    </w:div>
    <w:div w:id="641614105">
      <w:bodyDiv w:val="1"/>
      <w:marLeft w:val="0"/>
      <w:marRight w:val="0"/>
      <w:marTop w:val="0"/>
      <w:marBottom w:val="0"/>
      <w:divBdr>
        <w:top w:val="none" w:sz="0" w:space="0" w:color="auto"/>
        <w:left w:val="none" w:sz="0" w:space="0" w:color="auto"/>
        <w:bottom w:val="none" w:sz="0" w:space="0" w:color="auto"/>
        <w:right w:val="none" w:sz="0" w:space="0" w:color="auto"/>
      </w:divBdr>
    </w:div>
    <w:div w:id="644700282">
      <w:bodyDiv w:val="1"/>
      <w:marLeft w:val="0"/>
      <w:marRight w:val="0"/>
      <w:marTop w:val="0"/>
      <w:marBottom w:val="0"/>
      <w:divBdr>
        <w:top w:val="none" w:sz="0" w:space="0" w:color="auto"/>
        <w:left w:val="none" w:sz="0" w:space="0" w:color="auto"/>
        <w:bottom w:val="none" w:sz="0" w:space="0" w:color="auto"/>
        <w:right w:val="none" w:sz="0" w:space="0" w:color="auto"/>
      </w:divBdr>
    </w:div>
    <w:div w:id="1964916712">
      <w:bodyDiv w:val="1"/>
      <w:marLeft w:val="0"/>
      <w:marRight w:val="0"/>
      <w:marTop w:val="0"/>
      <w:marBottom w:val="0"/>
      <w:divBdr>
        <w:top w:val="none" w:sz="0" w:space="0" w:color="auto"/>
        <w:left w:val="none" w:sz="0" w:space="0" w:color="auto"/>
        <w:bottom w:val="none" w:sz="0" w:space="0" w:color="auto"/>
        <w:right w:val="none" w:sz="0" w:space="0" w:color="auto"/>
      </w:divBdr>
      <w:divsChild>
        <w:div w:id="511842439">
          <w:marLeft w:val="0"/>
          <w:marRight w:val="0"/>
          <w:marTop w:val="150"/>
          <w:marBottom w:val="0"/>
          <w:divBdr>
            <w:top w:val="single" w:sz="6" w:space="4" w:color="C3A67F"/>
            <w:left w:val="single" w:sz="6" w:space="4" w:color="C3A67F"/>
            <w:bottom w:val="single" w:sz="6" w:space="4" w:color="C3A67F"/>
            <w:right w:val="single" w:sz="6" w:space="4" w:color="C3A67F"/>
          </w:divBdr>
          <w:divsChild>
            <w:div w:id="1255162588">
              <w:marLeft w:val="0"/>
              <w:marRight w:val="3225"/>
              <w:marTop w:val="150"/>
              <w:marBottom w:val="150"/>
              <w:divBdr>
                <w:top w:val="none" w:sz="0" w:space="0" w:color="auto"/>
                <w:left w:val="none" w:sz="0" w:space="0" w:color="auto"/>
                <w:bottom w:val="none" w:sz="0" w:space="0" w:color="auto"/>
                <w:right w:val="none" w:sz="0" w:space="0" w:color="auto"/>
              </w:divBdr>
              <w:divsChild>
                <w:div w:id="1015494081">
                  <w:marLeft w:val="0"/>
                  <w:marRight w:val="0"/>
                  <w:marTop w:val="0"/>
                  <w:marBottom w:val="300"/>
                  <w:divBdr>
                    <w:top w:val="single" w:sz="6" w:space="3" w:color="F7F2E6"/>
                    <w:left w:val="single" w:sz="6" w:space="3" w:color="F7F2E6"/>
                    <w:bottom w:val="single" w:sz="6" w:space="3" w:color="F7F2E6"/>
                    <w:right w:val="single" w:sz="6" w:space="3" w:color="F7F2E6"/>
                  </w:divBdr>
                  <w:divsChild>
                    <w:div w:id="676420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catt.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attolicanews.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ttolicanew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6D0D-C891-4203-8C5A-5ADB0190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M&amp;A srl</Company>
  <LinksUpToDate>false</LinksUpToDate>
  <CharactersWithSpaces>6822</CharactersWithSpaces>
  <SharedDoc>false</SharedDoc>
  <HLinks>
    <vt:vector size="12" baseType="variant">
      <vt:variant>
        <vt:i4>720905</vt:i4>
      </vt:variant>
      <vt:variant>
        <vt:i4>0</vt:i4>
      </vt:variant>
      <vt:variant>
        <vt:i4>0</vt:i4>
      </vt:variant>
      <vt:variant>
        <vt:i4>5</vt:i4>
      </vt:variant>
      <vt:variant>
        <vt:lpwstr>http://www.cattolicanews.it/</vt:lpwstr>
      </vt:variant>
      <vt:variant>
        <vt:lpwstr/>
      </vt:variant>
      <vt:variant>
        <vt:i4>4653135</vt:i4>
      </vt:variant>
      <vt:variant>
        <vt:i4>-1</vt:i4>
      </vt:variant>
      <vt:variant>
        <vt:i4>2081</vt:i4>
      </vt:variant>
      <vt:variant>
        <vt:i4>1</vt:i4>
      </vt:variant>
      <vt:variant>
        <vt:lpwstr>049680-Comunicato stampa foglio2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Gianmario Colafati</dc:creator>
  <cp:lastModifiedBy>Marcello Tassi</cp:lastModifiedBy>
  <cp:revision>2</cp:revision>
  <cp:lastPrinted>2019-10-08T14:29:00Z</cp:lastPrinted>
  <dcterms:created xsi:type="dcterms:W3CDTF">2021-04-13T16:03:00Z</dcterms:created>
  <dcterms:modified xsi:type="dcterms:W3CDTF">2021-04-13T16:03:00Z</dcterms:modified>
</cp:coreProperties>
</file>