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551A9" w14:textId="0BC7F545" w:rsidR="00FC59A3" w:rsidRDefault="00FC59A3" w:rsidP="00FC59A3">
      <w:pPr>
        <w:pStyle w:val="Titolo4"/>
        <w:rPr>
          <w:rFonts w:ascii="Myriad Pro" w:hAnsi="Myriad Pro"/>
          <w:b/>
          <w:i w:val="0"/>
        </w:rPr>
      </w:pPr>
      <w:bookmarkStart w:id="0" w:name="_GoBack"/>
      <w:bookmarkEnd w:id="0"/>
      <w:r>
        <w:rPr>
          <w:rFonts w:ascii="Myriad Pro" w:hAnsi="Myriad Pro"/>
          <w:b/>
          <w:i w:val="0"/>
        </w:rPr>
        <w:t xml:space="preserve">Piacenza, </w:t>
      </w:r>
      <w:r w:rsidR="00877924">
        <w:rPr>
          <w:rFonts w:ascii="Myriad Pro" w:hAnsi="Myriad Pro"/>
          <w:b/>
          <w:i w:val="0"/>
        </w:rPr>
        <w:t>venerdì 26</w:t>
      </w:r>
      <w:r w:rsidR="00FF1122">
        <w:rPr>
          <w:rFonts w:ascii="Myriad Pro" w:hAnsi="Myriad Pro"/>
          <w:b/>
          <w:i w:val="0"/>
        </w:rPr>
        <w:t xml:space="preserve"> marzo</w:t>
      </w:r>
      <w:r w:rsidR="004D3FDC">
        <w:rPr>
          <w:rFonts w:ascii="Myriad Pro" w:hAnsi="Myriad Pro"/>
          <w:b/>
          <w:i w:val="0"/>
        </w:rPr>
        <w:t xml:space="preserve"> 2021</w:t>
      </w:r>
    </w:p>
    <w:p w14:paraId="11191DAE" w14:textId="77777777" w:rsidR="00877924" w:rsidRPr="00877924" w:rsidRDefault="00877924" w:rsidP="00877924"/>
    <w:p w14:paraId="7FDAA8B1" w14:textId="515667BF" w:rsidR="00EA4D4A" w:rsidRDefault="00C85538" w:rsidP="00296CD7">
      <w:pPr>
        <w:pStyle w:val="Titolo6"/>
        <w:rPr>
          <w:rFonts w:ascii="Myriad Pro" w:hAnsi="Myriad Pro"/>
          <w:color w:val="0000FF"/>
          <w:sz w:val="27"/>
        </w:rPr>
      </w:pPr>
      <w:r>
        <w:rPr>
          <w:rFonts w:ascii="Myriad Pro" w:hAnsi="Myriad Pro"/>
          <w:color w:val="0000FF"/>
          <w:sz w:val="27"/>
        </w:rPr>
        <w:t>Comunicato</w:t>
      </w:r>
      <w:r w:rsidR="00C312AE">
        <w:rPr>
          <w:rFonts w:ascii="Myriad Pro" w:hAnsi="Myriad Pro"/>
          <w:color w:val="0000FF"/>
          <w:sz w:val="27"/>
        </w:rPr>
        <w:t xml:space="preserve"> </w:t>
      </w:r>
      <w:r w:rsidR="00FC59A3">
        <w:rPr>
          <w:rFonts w:ascii="Myriad Pro" w:hAnsi="Myriad Pro"/>
          <w:color w:val="0000FF"/>
          <w:sz w:val="27"/>
        </w:rPr>
        <w:t>stampa</w:t>
      </w:r>
    </w:p>
    <w:p w14:paraId="7AD6E99E" w14:textId="77777777" w:rsidR="00877924" w:rsidRPr="00877924" w:rsidRDefault="00877924" w:rsidP="00877924"/>
    <w:p w14:paraId="19ED789C" w14:textId="1ABE713D" w:rsidR="00877924" w:rsidRDefault="00877924" w:rsidP="001A63C4">
      <w:pPr>
        <w:rPr>
          <w:b/>
          <w:sz w:val="20"/>
          <w:u w:val="single"/>
        </w:rPr>
      </w:pPr>
      <w:r>
        <w:rPr>
          <w:b/>
          <w:sz w:val="20"/>
          <w:u w:val="single"/>
        </w:rPr>
        <w:t>CONTRIBUTO A FONDO PERDUTO: AMMESSE ANCHE LE AZIENDE AGRICOLE</w:t>
      </w:r>
    </w:p>
    <w:p w14:paraId="47C7A8E0" w14:textId="41756FFF" w:rsidR="00E9014B" w:rsidRPr="00A467D4" w:rsidRDefault="00877924" w:rsidP="003C2846">
      <w:pPr>
        <w:jc w:val="both"/>
        <w:rPr>
          <w:i/>
          <w:sz w:val="20"/>
        </w:rPr>
      </w:pPr>
      <w:r>
        <w:rPr>
          <w:i/>
          <w:sz w:val="20"/>
        </w:rPr>
        <w:t>Filippi</w:t>
      </w:r>
      <w:r w:rsidR="00E9014B" w:rsidRPr="00A467D4">
        <w:rPr>
          <w:i/>
          <w:sz w:val="20"/>
        </w:rPr>
        <w:t xml:space="preserve"> (Confagricoltura Piacenza): </w:t>
      </w:r>
      <w:r>
        <w:rPr>
          <w:i/>
          <w:sz w:val="20"/>
        </w:rPr>
        <w:t>l’associazione verificherà le singole posizioni, si procederà dalla seconda metà di aprile</w:t>
      </w:r>
      <w:r w:rsidR="00D65F79" w:rsidRPr="00A467D4">
        <w:rPr>
          <w:i/>
          <w:sz w:val="20"/>
        </w:rPr>
        <w:t xml:space="preserve"> </w:t>
      </w:r>
    </w:p>
    <w:p w14:paraId="3B0F917B" w14:textId="28E08AF7" w:rsidR="00877924" w:rsidRPr="00877924" w:rsidRDefault="00877924" w:rsidP="00877924">
      <w:pPr>
        <w:pStyle w:val="NormaleWeb"/>
        <w:jc w:val="both"/>
        <w:rPr>
          <w:rStyle w:val="base"/>
          <w:sz w:val="20"/>
        </w:rPr>
      </w:pPr>
      <w:r>
        <w:rPr>
          <w:rStyle w:val="base"/>
          <w:sz w:val="20"/>
        </w:rPr>
        <w:t>L’</w:t>
      </w:r>
      <w:r w:rsidR="00473E46">
        <w:rPr>
          <w:rStyle w:val="base"/>
          <w:sz w:val="20"/>
        </w:rPr>
        <w:t>A</w:t>
      </w:r>
      <w:r>
        <w:rPr>
          <w:rStyle w:val="base"/>
          <w:sz w:val="20"/>
        </w:rPr>
        <w:t xml:space="preserve">genzia delle </w:t>
      </w:r>
      <w:r w:rsidR="00497DEB">
        <w:rPr>
          <w:rStyle w:val="base"/>
          <w:sz w:val="20"/>
        </w:rPr>
        <w:t>E</w:t>
      </w:r>
      <w:r>
        <w:rPr>
          <w:rStyle w:val="base"/>
          <w:sz w:val="20"/>
        </w:rPr>
        <w:t>ntrate ha approvato</w:t>
      </w:r>
      <w:r w:rsidRPr="00877924">
        <w:rPr>
          <w:rStyle w:val="base"/>
          <w:sz w:val="20"/>
        </w:rPr>
        <w:t xml:space="preserve"> il modello d’istanza per il riconoscimento del contributo a fondo perduto</w:t>
      </w:r>
      <w:r>
        <w:rPr>
          <w:rStyle w:val="base"/>
          <w:sz w:val="20"/>
        </w:rPr>
        <w:t xml:space="preserve"> previsto dal </w:t>
      </w:r>
      <w:r w:rsidRPr="00877924">
        <w:rPr>
          <w:rStyle w:val="base"/>
          <w:sz w:val="20"/>
        </w:rPr>
        <w:t>Decreto Sostegni</w:t>
      </w:r>
      <w:r>
        <w:rPr>
          <w:rStyle w:val="base"/>
          <w:sz w:val="20"/>
        </w:rPr>
        <w:t xml:space="preserve">. “Nelle recenti disposizioni non troviamo più il criterio dell’assegnazione in base ai codici Ateco </w:t>
      </w:r>
      <w:r w:rsidR="0028722D">
        <w:rPr>
          <w:rStyle w:val="base"/>
          <w:sz w:val="20"/>
        </w:rPr>
        <w:t>a cui ci avevano abituati i decreti precedenti</w:t>
      </w:r>
      <w:r>
        <w:rPr>
          <w:rStyle w:val="base"/>
          <w:sz w:val="20"/>
        </w:rPr>
        <w:t xml:space="preserve"> - spiega Michela Filippi consulente fiscale di Confagricoltura Piacenza – ma si valuta, caso per caso, la riduzione percentuale del fatturato medio del 2020 rispetto al 2019</w:t>
      </w:r>
      <w:r w:rsidR="0028722D">
        <w:rPr>
          <w:rStyle w:val="base"/>
          <w:sz w:val="20"/>
        </w:rPr>
        <w:t xml:space="preserve"> e sono ammesse tutte le imprese attive </w:t>
      </w:r>
      <w:r w:rsidR="006F149D">
        <w:rPr>
          <w:rStyle w:val="base"/>
          <w:sz w:val="20"/>
        </w:rPr>
        <w:t>alla data del 24 marzo 2021</w:t>
      </w:r>
      <w:r w:rsidR="0028722D">
        <w:rPr>
          <w:rStyle w:val="base"/>
          <w:sz w:val="20"/>
        </w:rPr>
        <w:t>che soddisfano i requisiti</w:t>
      </w:r>
      <w:r>
        <w:rPr>
          <w:rStyle w:val="base"/>
          <w:sz w:val="20"/>
        </w:rPr>
        <w:t>”.</w:t>
      </w:r>
    </w:p>
    <w:p w14:paraId="188C784D" w14:textId="493FF5E7" w:rsidR="00877924" w:rsidRPr="00877924" w:rsidRDefault="00877924" w:rsidP="00877924">
      <w:pPr>
        <w:pStyle w:val="NormaleWeb"/>
        <w:jc w:val="both"/>
        <w:rPr>
          <w:rStyle w:val="base"/>
          <w:sz w:val="20"/>
        </w:rPr>
      </w:pPr>
      <w:r>
        <w:rPr>
          <w:rStyle w:val="base"/>
          <w:sz w:val="20"/>
        </w:rPr>
        <w:t>P</w:t>
      </w:r>
      <w:r w:rsidRPr="00877924">
        <w:rPr>
          <w:rStyle w:val="base"/>
          <w:sz w:val="20"/>
        </w:rPr>
        <w:t>er poter accedere al contributo è necessario rispettare i seguenti due requisiti:</w:t>
      </w:r>
      <w:r>
        <w:rPr>
          <w:rStyle w:val="base"/>
          <w:sz w:val="20"/>
        </w:rPr>
        <w:t xml:space="preserve"> </w:t>
      </w:r>
      <w:r w:rsidRPr="00877924">
        <w:rPr>
          <w:rStyle w:val="base"/>
          <w:sz w:val="20"/>
        </w:rPr>
        <w:t>aver conseguito nel 2019 ricavi o compensi non superiori a 10 milioni di euro</w:t>
      </w:r>
      <w:r w:rsidR="00473E46">
        <w:rPr>
          <w:rStyle w:val="base"/>
          <w:sz w:val="20"/>
        </w:rPr>
        <w:t xml:space="preserve"> e</w:t>
      </w:r>
      <w:r w:rsidRPr="00877924">
        <w:rPr>
          <w:rStyle w:val="base"/>
          <w:sz w:val="20"/>
        </w:rPr>
        <w:t xml:space="preserve"> aver registrato nel 2020 un calo medio mensile del fatturato e dei corrispettivi rispetto al 2019 di almeno il 30%. </w:t>
      </w:r>
    </w:p>
    <w:p w14:paraId="5B65D142" w14:textId="677F1BBD" w:rsidR="00877924" w:rsidRPr="00877924" w:rsidRDefault="00877924" w:rsidP="00877924">
      <w:pPr>
        <w:pStyle w:val="NormaleWeb"/>
        <w:jc w:val="both"/>
        <w:rPr>
          <w:rStyle w:val="base"/>
          <w:sz w:val="20"/>
        </w:rPr>
      </w:pPr>
      <w:r>
        <w:rPr>
          <w:rStyle w:val="base"/>
          <w:sz w:val="20"/>
        </w:rPr>
        <w:t>“</w:t>
      </w:r>
      <w:r w:rsidRPr="00877924">
        <w:rPr>
          <w:rStyle w:val="base"/>
          <w:sz w:val="20"/>
        </w:rPr>
        <w:t xml:space="preserve">Il contributo </w:t>
      </w:r>
      <w:r>
        <w:rPr>
          <w:rStyle w:val="base"/>
          <w:sz w:val="20"/>
        </w:rPr>
        <w:t xml:space="preserve">– spiega Filippi - </w:t>
      </w:r>
      <w:r w:rsidRPr="00877924">
        <w:rPr>
          <w:rStyle w:val="base"/>
          <w:sz w:val="20"/>
        </w:rPr>
        <w:t>è determinato applicando alla differenza tra l'ammontare del fatturato e dei corrispettivi medi mensili dell’anno 2019 e l'ammontare del fatturato e dei corrispettivi medi mensili del 2020, una delle percentuali</w:t>
      </w:r>
      <w:r w:rsidR="00631587">
        <w:rPr>
          <w:rStyle w:val="base"/>
          <w:sz w:val="20"/>
        </w:rPr>
        <w:t xml:space="preserve"> previste</w:t>
      </w:r>
      <w:r w:rsidRPr="00877924">
        <w:rPr>
          <w:rStyle w:val="base"/>
          <w:sz w:val="20"/>
        </w:rPr>
        <w:t xml:space="preserve"> commisurate all’ammontare dei ricavi/compensi</w:t>
      </w:r>
      <w:r w:rsidR="00631587">
        <w:rPr>
          <w:rStyle w:val="base"/>
          <w:sz w:val="20"/>
        </w:rPr>
        <w:t xml:space="preserve">”.  Si tratta del </w:t>
      </w:r>
      <w:r w:rsidRPr="00877924">
        <w:rPr>
          <w:rStyle w:val="base"/>
          <w:sz w:val="20"/>
        </w:rPr>
        <w:t>60% se i ricavi e compensi del 2019 non sono superiori a 100.000 euro;</w:t>
      </w:r>
      <w:r w:rsidR="00631587">
        <w:rPr>
          <w:rStyle w:val="base"/>
          <w:sz w:val="20"/>
        </w:rPr>
        <w:t xml:space="preserve"> </w:t>
      </w:r>
      <w:r w:rsidRPr="00877924">
        <w:rPr>
          <w:rStyle w:val="base"/>
          <w:sz w:val="20"/>
        </w:rPr>
        <w:t>50% se i ricavi e compensi 2019 sono superiori a 100.000 euro ma non superiori a 400.000 euro;</w:t>
      </w:r>
      <w:r w:rsidR="00631587">
        <w:rPr>
          <w:rStyle w:val="base"/>
          <w:sz w:val="20"/>
        </w:rPr>
        <w:t xml:space="preserve"> </w:t>
      </w:r>
      <w:r w:rsidRPr="00877924">
        <w:rPr>
          <w:rStyle w:val="base"/>
          <w:sz w:val="20"/>
        </w:rPr>
        <w:t>40% se i ricavi e compensi 2019 sono superiori a 400.000 euro ma non superiori a 1 milione di euro;</w:t>
      </w:r>
      <w:r w:rsidR="00631587">
        <w:rPr>
          <w:rStyle w:val="base"/>
          <w:sz w:val="20"/>
        </w:rPr>
        <w:t xml:space="preserve"> </w:t>
      </w:r>
      <w:r w:rsidRPr="00877924">
        <w:rPr>
          <w:rStyle w:val="base"/>
          <w:sz w:val="20"/>
        </w:rPr>
        <w:t>30% se i ricavi e compensi 2019 sono superiori a 1 milione di euro e fino a 5 milioni di euro;</w:t>
      </w:r>
      <w:r w:rsidR="00631587">
        <w:rPr>
          <w:rStyle w:val="base"/>
          <w:sz w:val="20"/>
        </w:rPr>
        <w:t xml:space="preserve"> </w:t>
      </w:r>
      <w:r w:rsidRPr="00877924">
        <w:rPr>
          <w:rStyle w:val="base"/>
          <w:sz w:val="20"/>
        </w:rPr>
        <w:t>20% se i ricavi o compensi 2019 sono superiori a 5 milioni e fino a 10 milioni di euro.</w:t>
      </w:r>
    </w:p>
    <w:p w14:paraId="6DDC4DE2" w14:textId="5E7F630A" w:rsidR="00877924" w:rsidRPr="00877924" w:rsidRDefault="00877924" w:rsidP="00877924">
      <w:pPr>
        <w:pStyle w:val="NormaleWeb"/>
        <w:jc w:val="both"/>
        <w:rPr>
          <w:rStyle w:val="base"/>
          <w:sz w:val="20"/>
        </w:rPr>
      </w:pPr>
      <w:r w:rsidRPr="00877924">
        <w:rPr>
          <w:rStyle w:val="base"/>
          <w:sz w:val="20"/>
        </w:rPr>
        <w:t>Ai fini dell’individuazione dei ricavi/compensi, per i soggetti titolari di reddito agrario e di attività connesse (comprese le società semplici e gli enti non commerciali) si fa riferimento al volume d’affari. Qualora il dichiarante non sia tenuto alla presentazione della dichiarazione IVA, potrà essere considerato l’ammontare complessivo del fatturato del 2019 (</w:t>
      </w:r>
      <w:r w:rsidR="00473E46">
        <w:rPr>
          <w:rStyle w:val="base"/>
          <w:sz w:val="20"/>
        </w:rPr>
        <w:t>come per esempio gli</w:t>
      </w:r>
      <w:r w:rsidRPr="00877924">
        <w:rPr>
          <w:rStyle w:val="base"/>
          <w:sz w:val="20"/>
        </w:rPr>
        <w:t xml:space="preserve"> imprenditori agricoli esonerati, ex art. 34, c. 6, del DPR n. 633/72). </w:t>
      </w:r>
      <w:r w:rsidR="00473E46">
        <w:rPr>
          <w:rStyle w:val="base"/>
          <w:sz w:val="20"/>
        </w:rPr>
        <w:t>Nel caso in cui</w:t>
      </w:r>
      <w:r w:rsidRPr="00877924">
        <w:rPr>
          <w:rStyle w:val="base"/>
          <w:sz w:val="20"/>
        </w:rPr>
        <w:t xml:space="preserve"> il richiedente abbia altre attività commerciali o di lavoro autonomo, occorre considerare la sommatoria del volume d’affari di tutti egli intercalari della dichiarazione IVA.</w:t>
      </w:r>
    </w:p>
    <w:p w14:paraId="0B90FF70" w14:textId="6326369A" w:rsidR="00877924" w:rsidRPr="00877924" w:rsidRDefault="00631587" w:rsidP="00877924">
      <w:pPr>
        <w:pStyle w:val="NormaleWeb"/>
        <w:jc w:val="both"/>
        <w:rPr>
          <w:rStyle w:val="base"/>
          <w:sz w:val="20"/>
        </w:rPr>
      </w:pPr>
      <w:r>
        <w:rPr>
          <w:rStyle w:val="base"/>
          <w:sz w:val="20"/>
        </w:rPr>
        <w:t>“</w:t>
      </w:r>
      <w:r w:rsidR="00877924" w:rsidRPr="00877924">
        <w:rPr>
          <w:rStyle w:val="base"/>
          <w:sz w:val="20"/>
        </w:rPr>
        <w:t>L'ammontare del contributo è riconosciuto, comunque, per un importo non inferiore a euro 1.000 per le persone fisiche e a euro 2.000 per i soggetti diversi dalle persone fisiche (contributo minimo)</w:t>
      </w:r>
      <w:r>
        <w:rPr>
          <w:rStyle w:val="base"/>
          <w:sz w:val="20"/>
        </w:rPr>
        <w:t xml:space="preserve"> – precisa Filippi </w:t>
      </w:r>
      <w:r w:rsidR="00473E46">
        <w:rPr>
          <w:rStyle w:val="base"/>
          <w:sz w:val="20"/>
        </w:rPr>
        <w:t>–</w:t>
      </w:r>
      <w:r w:rsidR="00877924" w:rsidRPr="00877924">
        <w:rPr>
          <w:rStyle w:val="base"/>
          <w:sz w:val="20"/>
        </w:rPr>
        <w:t xml:space="preserve"> </w:t>
      </w:r>
      <w:r w:rsidR="00473E46">
        <w:rPr>
          <w:rStyle w:val="base"/>
          <w:sz w:val="20"/>
        </w:rPr>
        <w:t>fatto salvo il</w:t>
      </w:r>
      <w:r w:rsidR="00877924" w:rsidRPr="00877924">
        <w:rPr>
          <w:rStyle w:val="base"/>
          <w:sz w:val="20"/>
        </w:rPr>
        <w:t xml:space="preserve"> presupposto che vi sia stato un calo del fatturato medio mensile almeno pari al 30%. </w:t>
      </w:r>
      <w:r>
        <w:rPr>
          <w:rStyle w:val="base"/>
          <w:sz w:val="20"/>
        </w:rPr>
        <w:t xml:space="preserve"> </w:t>
      </w:r>
      <w:r w:rsidR="00877924" w:rsidRPr="00877924">
        <w:rPr>
          <w:rStyle w:val="base"/>
          <w:sz w:val="20"/>
        </w:rPr>
        <w:t>L’ammontare del contributo richiesto non potrà, in ogni caso, essere superiore i 150 mila euro</w:t>
      </w:r>
      <w:r>
        <w:rPr>
          <w:rStyle w:val="base"/>
          <w:sz w:val="20"/>
        </w:rPr>
        <w:t>”</w:t>
      </w:r>
      <w:r w:rsidR="00877924" w:rsidRPr="00877924">
        <w:rPr>
          <w:rStyle w:val="base"/>
          <w:sz w:val="20"/>
        </w:rPr>
        <w:t>.</w:t>
      </w:r>
    </w:p>
    <w:p w14:paraId="2D497EAF" w14:textId="419B2C4B" w:rsidR="00631587" w:rsidRPr="00877924" w:rsidRDefault="00877924" w:rsidP="00631587">
      <w:pPr>
        <w:pStyle w:val="NormaleWeb"/>
        <w:jc w:val="both"/>
        <w:rPr>
          <w:rStyle w:val="base"/>
          <w:sz w:val="20"/>
        </w:rPr>
      </w:pPr>
      <w:r w:rsidRPr="00877924">
        <w:rPr>
          <w:rStyle w:val="base"/>
          <w:sz w:val="20"/>
        </w:rPr>
        <w:t>La principale novità contenuta nel provvedimento in esame riguarda la possibilità per il richiedente, di indicare alternativamente se l’importo totale del contributo a fondo perduto spettante venga erogato tramite accredito su conto corrente o se intende optare per il riconoscimento dell’intero contributo sotto forma di credito d’imposta, da utilizzare esclusivamente in compensazione mediante modello F24.</w:t>
      </w:r>
      <w:r w:rsidR="00631587" w:rsidRPr="00631587">
        <w:rPr>
          <w:rStyle w:val="base"/>
          <w:sz w:val="20"/>
        </w:rPr>
        <w:t xml:space="preserve"> </w:t>
      </w:r>
      <w:r w:rsidR="00631587" w:rsidRPr="00877924">
        <w:rPr>
          <w:rStyle w:val="base"/>
          <w:sz w:val="20"/>
        </w:rPr>
        <w:t>L’erogazione del contributo è effettuata mediante accredito sul conto corrente identificato dall’IBAN indicato nell’istanza, intestato al codice fiscale del soggetto, persona fisica ovvero persona divers</w:t>
      </w:r>
      <w:r w:rsidR="00497DEB">
        <w:rPr>
          <w:rStyle w:val="base"/>
          <w:sz w:val="20"/>
        </w:rPr>
        <w:t>a</w:t>
      </w:r>
      <w:r w:rsidR="00631587" w:rsidRPr="00877924">
        <w:rPr>
          <w:rStyle w:val="base"/>
          <w:sz w:val="20"/>
        </w:rPr>
        <w:t xml:space="preserve"> dalla persona fisica, che ha richiesto il contributo.</w:t>
      </w:r>
      <w:r w:rsidR="00473E46">
        <w:rPr>
          <w:rStyle w:val="base"/>
          <w:sz w:val="20"/>
        </w:rPr>
        <w:t xml:space="preserve"> </w:t>
      </w:r>
      <w:r w:rsidR="00631587" w:rsidRPr="00877924">
        <w:rPr>
          <w:rStyle w:val="base"/>
          <w:sz w:val="20"/>
        </w:rPr>
        <w:t>Al fine di evitare storni e anomalie nella fase di pagamento del contributo, l’Agenzia delle Entrate verifica che il conto sul quale erogare il bonifico, identificato dal relativo codice IBAN, sia intestato o cointestato al codice fiscale del soggetto richiedente.</w:t>
      </w:r>
    </w:p>
    <w:p w14:paraId="0591ACEE" w14:textId="23C24D2A" w:rsidR="00877924" w:rsidRPr="00877924" w:rsidRDefault="00631587" w:rsidP="00877924">
      <w:pPr>
        <w:pStyle w:val="NormaleWeb"/>
        <w:jc w:val="both"/>
        <w:rPr>
          <w:rStyle w:val="base"/>
          <w:sz w:val="20"/>
        </w:rPr>
      </w:pPr>
      <w:r>
        <w:rPr>
          <w:rStyle w:val="base"/>
          <w:sz w:val="20"/>
        </w:rPr>
        <w:t>“Non si tratta di un</w:t>
      </w:r>
      <w:r w:rsidR="00473E46">
        <w:rPr>
          <w:rStyle w:val="base"/>
          <w:sz w:val="20"/>
        </w:rPr>
        <w:t>’</w:t>
      </w:r>
      <w:r>
        <w:rPr>
          <w:rStyle w:val="base"/>
          <w:sz w:val="20"/>
        </w:rPr>
        <w:t>assegnazione fondi con</w:t>
      </w:r>
      <w:r w:rsidR="00473E46">
        <w:rPr>
          <w:rStyle w:val="base"/>
          <w:sz w:val="20"/>
        </w:rPr>
        <w:t xml:space="preserve"> la</w:t>
      </w:r>
      <w:r>
        <w:rPr>
          <w:rStyle w:val="base"/>
          <w:sz w:val="20"/>
        </w:rPr>
        <w:t xml:space="preserve"> modalità </w:t>
      </w:r>
      <w:r w:rsidR="00473E46">
        <w:rPr>
          <w:rStyle w:val="base"/>
          <w:sz w:val="20"/>
        </w:rPr>
        <w:t>“</w:t>
      </w:r>
      <w:r>
        <w:rPr>
          <w:rStyle w:val="base"/>
          <w:sz w:val="20"/>
        </w:rPr>
        <w:t>click day</w:t>
      </w:r>
      <w:r w:rsidR="00473E46">
        <w:rPr>
          <w:rStyle w:val="base"/>
          <w:sz w:val="20"/>
        </w:rPr>
        <w:t>”</w:t>
      </w:r>
      <w:r>
        <w:rPr>
          <w:rStyle w:val="base"/>
          <w:sz w:val="20"/>
        </w:rPr>
        <w:t xml:space="preserve"> e verranno prese in esame tutte le istanze presentate </w:t>
      </w:r>
      <w:r w:rsidR="00473E46">
        <w:rPr>
          <w:rStyle w:val="base"/>
          <w:sz w:val="20"/>
        </w:rPr>
        <w:t>n</w:t>
      </w:r>
      <w:r>
        <w:rPr>
          <w:rStyle w:val="base"/>
          <w:sz w:val="20"/>
        </w:rPr>
        <w:t xml:space="preserve">ei termini. Dato che c’è tempo sino al 28 maggio 2021 per presentare le istanze – </w:t>
      </w:r>
      <w:r w:rsidR="00473E46">
        <w:rPr>
          <w:rStyle w:val="base"/>
          <w:sz w:val="20"/>
        </w:rPr>
        <w:t>conclude</w:t>
      </w:r>
      <w:r>
        <w:rPr>
          <w:rStyle w:val="base"/>
          <w:sz w:val="20"/>
        </w:rPr>
        <w:t xml:space="preserve"> Filippi – gli </w:t>
      </w:r>
      <w:r>
        <w:rPr>
          <w:rStyle w:val="base"/>
          <w:sz w:val="20"/>
        </w:rPr>
        <w:lastRenderedPageBreak/>
        <w:t xml:space="preserve">uffici provvederanno a verificare le singole posizioni delle imprese associate a partire dalla seconda metà di aprile. </w:t>
      </w:r>
      <w:r w:rsidR="00473E46">
        <w:rPr>
          <w:rStyle w:val="base"/>
          <w:sz w:val="20"/>
        </w:rPr>
        <w:t>Non è necessario telefonare per avere informazioni sulla propria posizione. Rassicuriamo gli interessati che s</w:t>
      </w:r>
      <w:r>
        <w:rPr>
          <w:rStyle w:val="base"/>
          <w:sz w:val="20"/>
        </w:rPr>
        <w:t xml:space="preserve">arà cura dell’associazione </w:t>
      </w:r>
      <w:r w:rsidR="00473E46">
        <w:rPr>
          <w:rStyle w:val="base"/>
          <w:sz w:val="20"/>
        </w:rPr>
        <w:t>contattare</w:t>
      </w:r>
      <w:r>
        <w:rPr>
          <w:rStyle w:val="base"/>
          <w:sz w:val="20"/>
        </w:rPr>
        <w:t xml:space="preserve"> tutti gli aventi diritto per la p</w:t>
      </w:r>
      <w:r w:rsidR="00877924" w:rsidRPr="00877924">
        <w:rPr>
          <w:rStyle w:val="base"/>
          <w:sz w:val="20"/>
        </w:rPr>
        <w:t xml:space="preserve">resentazione delle istanze </w:t>
      </w:r>
      <w:r>
        <w:rPr>
          <w:rStyle w:val="base"/>
          <w:sz w:val="20"/>
        </w:rPr>
        <w:t>in tempo utile”.</w:t>
      </w:r>
    </w:p>
    <w:sectPr w:rsidR="00877924" w:rsidRPr="00877924" w:rsidSect="00050A7E">
      <w:headerReference w:type="default" r:id="rId9"/>
      <w:footerReference w:type="default" r:id="rId10"/>
      <w:pgSz w:w="11907" w:h="16839" w:code="9"/>
      <w:pgMar w:top="1701" w:right="851" w:bottom="1985" w:left="85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AE83A" w14:textId="77777777" w:rsidR="0065777D" w:rsidRDefault="0065777D">
      <w:r>
        <w:separator/>
      </w:r>
    </w:p>
  </w:endnote>
  <w:endnote w:type="continuationSeparator" w:id="0">
    <w:p w14:paraId="6F55A7E2" w14:textId="77777777" w:rsidR="0065777D" w:rsidRDefault="0065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F9ECD" w14:textId="77777777" w:rsidR="00D076A8" w:rsidRDefault="00C4010A" w:rsidP="00FD7763">
    <w:pPr>
      <w:pStyle w:val="Pidipagina"/>
      <w:jc w:val="center"/>
    </w:pPr>
    <w:r w:rsidRPr="00C4010A">
      <w:rPr>
        <w:noProof/>
      </w:rPr>
      <w:drawing>
        <wp:inline distT="0" distB="0" distL="0" distR="0" wp14:anchorId="12A08B18" wp14:editId="3404DF34">
          <wp:extent cx="6480175" cy="1062969"/>
          <wp:effectExtent l="0" t="0" r="0" b="4445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062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3BF46A" w14:textId="77777777" w:rsidR="00FD7763" w:rsidRPr="009511DE" w:rsidRDefault="00FD7763" w:rsidP="00FD776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AE2E5" w14:textId="77777777" w:rsidR="0065777D" w:rsidRDefault="0065777D">
      <w:r>
        <w:separator/>
      </w:r>
    </w:p>
  </w:footnote>
  <w:footnote w:type="continuationSeparator" w:id="0">
    <w:p w14:paraId="74AFB207" w14:textId="77777777" w:rsidR="0065777D" w:rsidRDefault="0065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3EB92" w14:textId="77777777" w:rsidR="0007582A" w:rsidRDefault="006203CE" w:rsidP="006203CE">
    <w:pPr>
      <w:pStyle w:val="Intestazione"/>
      <w:tabs>
        <w:tab w:val="clear" w:pos="4819"/>
        <w:tab w:val="clear" w:pos="9638"/>
        <w:tab w:val="left" w:pos="0"/>
      </w:tabs>
      <w:jc w:val="both"/>
    </w:pPr>
    <w:r w:rsidRPr="006203CE">
      <w:rPr>
        <w:noProof/>
      </w:rPr>
      <w:drawing>
        <wp:inline distT="0" distB="0" distL="0" distR="0" wp14:anchorId="6E4D1BF7" wp14:editId="1F36C141">
          <wp:extent cx="2619375" cy="529200"/>
          <wp:effectExtent l="0" t="0" r="0" b="4445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5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5EBD">
      <w:t xml:space="preserve">  </w:t>
    </w:r>
    <w:r w:rsidR="008F5EBD">
      <w:tab/>
    </w:r>
    <w:r w:rsidR="008F5EBD">
      <w:tab/>
    </w:r>
    <w:r w:rsidR="00D465CC">
      <w:tab/>
    </w:r>
    <w:r w:rsidR="00D465CC">
      <w:tab/>
    </w:r>
    <w:r w:rsidR="008F5EB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9D2"/>
    <w:multiLevelType w:val="hybridMultilevel"/>
    <w:tmpl w:val="D7E29612"/>
    <w:lvl w:ilvl="0" w:tplc="29983398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F5EA4"/>
    <w:multiLevelType w:val="hybridMultilevel"/>
    <w:tmpl w:val="00A28A4E"/>
    <w:lvl w:ilvl="0" w:tplc="67EE94B2">
      <w:numFmt w:val="bullet"/>
      <w:lvlText w:val="-"/>
      <w:lvlJc w:val="left"/>
      <w:pPr>
        <w:ind w:left="1068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C3B2F50"/>
    <w:multiLevelType w:val="hybridMultilevel"/>
    <w:tmpl w:val="9D7E6EEA"/>
    <w:lvl w:ilvl="0" w:tplc="29983398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C0DD9"/>
    <w:multiLevelType w:val="hybridMultilevel"/>
    <w:tmpl w:val="26B42A08"/>
    <w:lvl w:ilvl="0" w:tplc="B51680C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31"/>
    <w:rsid w:val="00000658"/>
    <w:rsid w:val="0000123E"/>
    <w:rsid w:val="00001779"/>
    <w:rsid w:val="00004F13"/>
    <w:rsid w:val="000067C9"/>
    <w:rsid w:val="00007DEC"/>
    <w:rsid w:val="000114D5"/>
    <w:rsid w:val="00013B00"/>
    <w:rsid w:val="00015348"/>
    <w:rsid w:val="000172D6"/>
    <w:rsid w:val="0002099D"/>
    <w:rsid w:val="0002302B"/>
    <w:rsid w:val="00033ACC"/>
    <w:rsid w:val="00036BB0"/>
    <w:rsid w:val="00037B72"/>
    <w:rsid w:val="00041FC1"/>
    <w:rsid w:val="000420FB"/>
    <w:rsid w:val="00044FA0"/>
    <w:rsid w:val="00050751"/>
    <w:rsid w:val="00050A7E"/>
    <w:rsid w:val="00051EAD"/>
    <w:rsid w:val="000550B0"/>
    <w:rsid w:val="00056722"/>
    <w:rsid w:val="0006143C"/>
    <w:rsid w:val="0006516C"/>
    <w:rsid w:val="00065916"/>
    <w:rsid w:val="00066DC1"/>
    <w:rsid w:val="000706D4"/>
    <w:rsid w:val="00070CD0"/>
    <w:rsid w:val="00073654"/>
    <w:rsid w:val="0007419C"/>
    <w:rsid w:val="0007582A"/>
    <w:rsid w:val="000761E7"/>
    <w:rsid w:val="000779F8"/>
    <w:rsid w:val="000820AF"/>
    <w:rsid w:val="000831EC"/>
    <w:rsid w:val="0008770A"/>
    <w:rsid w:val="000960EB"/>
    <w:rsid w:val="00096736"/>
    <w:rsid w:val="000A2871"/>
    <w:rsid w:val="000A3E37"/>
    <w:rsid w:val="000A414F"/>
    <w:rsid w:val="000A41D4"/>
    <w:rsid w:val="000A4F1D"/>
    <w:rsid w:val="000A65C7"/>
    <w:rsid w:val="000A6E8C"/>
    <w:rsid w:val="000B064A"/>
    <w:rsid w:val="000B071A"/>
    <w:rsid w:val="000B18A1"/>
    <w:rsid w:val="000B2432"/>
    <w:rsid w:val="000B33C4"/>
    <w:rsid w:val="000B45C5"/>
    <w:rsid w:val="000B6408"/>
    <w:rsid w:val="000B6E1E"/>
    <w:rsid w:val="000B71B0"/>
    <w:rsid w:val="000C00A7"/>
    <w:rsid w:val="000C0527"/>
    <w:rsid w:val="000C592D"/>
    <w:rsid w:val="000C7706"/>
    <w:rsid w:val="000C77B8"/>
    <w:rsid w:val="000D0196"/>
    <w:rsid w:val="000D10B9"/>
    <w:rsid w:val="000D1A53"/>
    <w:rsid w:val="000D2860"/>
    <w:rsid w:val="000D288A"/>
    <w:rsid w:val="000D383F"/>
    <w:rsid w:val="000D7847"/>
    <w:rsid w:val="000E209E"/>
    <w:rsid w:val="000E4151"/>
    <w:rsid w:val="000E598C"/>
    <w:rsid w:val="000E6D5F"/>
    <w:rsid w:val="000F56C7"/>
    <w:rsid w:val="000F58C1"/>
    <w:rsid w:val="000F608F"/>
    <w:rsid w:val="000F7599"/>
    <w:rsid w:val="00100E5A"/>
    <w:rsid w:val="00107738"/>
    <w:rsid w:val="00111AE3"/>
    <w:rsid w:val="00113FB0"/>
    <w:rsid w:val="0012128A"/>
    <w:rsid w:val="00127240"/>
    <w:rsid w:val="00135D52"/>
    <w:rsid w:val="001369F6"/>
    <w:rsid w:val="00136C15"/>
    <w:rsid w:val="00137638"/>
    <w:rsid w:val="001379DA"/>
    <w:rsid w:val="00140D31"/>
    <w:rsid w:val="001433F7"/>
    <w:rsid w:val="00145F0B"/>
    <w:rsid w:val="00147A22"/>
    <w:rsid w:val="0015105C"/>
    <w:rsid w:val="00153B6B"/>
    <w:rsid w:val="00153C71"/>
    <w:rsid w:val="00153CFB"/>
    <w:rsid w:val="00154465"/>
    <w:rsid w:val="0016226E"/>
    <w:rsid w:val="00163E8C"/>
    <w:rsid w:val="00170A57"/>
    <w:rsid w:val="001719F9"/>
    <w:rsid w:val="001720A7"/>
    <w:rsid w:val="00172459"/>
    <w:rsid w:val="001732A1"/>
    <w:rsid w:val="001769B8"/>
    <w:rsid w:val="00176F32"/>
    <w:rsid w:val="00180A74"/>
    <w:rsid w:val="00185ABD"/>
    <w:rsid w:val="00185EB9"/>
    <w:rsid w:val="001877FF"/>
    <w:rsid w:val="00193D1A"/>
    <w:rsid w:val="001A13F5"/>
    <w:rsid w:val="001A63C4"/>
    <w:rsid w:val="001A765B"/>
    <w:rsid w:val="001B1070"/>
    <w:rsid w:val="001B3B3B"/>
    <w:rsid w:val="001B4E12"/>
    <w:rsid w:val="001B4E8C"/>
    <w:rsid w:val="001B5086"/>
    <w:rsid w:val="001B7BC0"/>
    <w:rsid w:val="001C1379"/>
    <w:rsid w:val="001D013A"/>
    <w:rsid w:val="001D229A"/>
    <w:rsid w:val="001D2396"/>
    <w:rsid w:val="001D4624"/>
    <w:rsid w:val="001D57F5"/>
    <w:rsid w:val="001D6BB4"/>
    <w:rsid w:val="001D7BF7"/>
    <w:rsid w:val="001E24F5"/>
    <w:rsid w:val="001E252B"/>
    <w:rsid w:val="001E65DD"/>
    <w:rsid w:val="001E6CF6"/>
    <w:rsid w:val="001F3144"/>
    <w:rsid w:val="001F6289"/>
    <w:rsid w:val="002005B6"/>
    <w:rsid w:val="00205F8A"/>
    <w:rsid w:val="0021144A"/>
    <w:rsid w:val="00211FD2"/>
    <w:rsid w:val="00214A34"/>
    <w:rsid w:val="00215433"/>
    <w:rsid w:val="00222430"/>
    <w:rsid w:val="002226AB"/>
    <w:rsid w:val="00222E3C"/>
    <w:rsid w:val="002235BB"/>
    <w:rsid w:val="00223C7F"/>
    <w:rsid w:val="00225C41"/>
    <w:rsid w:val="00234955"/>
    <w:rsid w:val="002369AC"/>
    <w:rsid w:val="00237193"/>
    <w:rsid w:val="0023762C"/>
    <w:rsid w:val="002407E5"/>
    <w:rsid w:val="00244207"/>
    <w:rsid w:val="00246A48"/>
    <w:rsid w:val="00247A08"/>
    <w:rsid w:val="00253633"/>
    <w:rsid w:val="00254CC2"/>
    <w:rsid w:val="00255073"/>
    <w:rsid w:val="00255961"/>
    <w:rsid w:val="00256B10"/>
    <w:rsid w:val="002570B2"/>
    <w:rsid w:val="00257EF5"/>
    <w:rsid w:val="00260735"/>
    <w:rsid w:val="00261746"/>
    <w:rsid w:val="00263A27"/>
    <w:rsid w:val="00263F17"/>
    <w:rsid w:val="002643ED"/>
    <w:rsid w:val="00267B30"/>
    <w:rsid w:val="00267E78"/>
    <w:rsid w:val="00270EFD"/>
    <w:rsid w:val="00273B01"/>
    <w:rsid w:val="00274E45"/>
    <w:rsid w:val="00275E3D"/>
    <w:rsid w:val="002817CF"/>
    <w:rsid w:val="00282E0C"/>
    <w:rsid w:val="0028307B"/>
    <w:rsid w:val="002851E2"/>
    <w:rsid w:val="00285EBF"/>
    <w:rsid w:val="0028722D"/>
    <w:rsid w:val="002917E2"/>
    <w:rsid w:val="00296CD7"/>
    <w:rsid w:val="00297060"/>
    <w:rsid w:val="002A10FF"/>
    <w:rsid w:val="002A3E5E"/>
    <w:rsid w:val="002A5942"/>
    <w:rsid w:val="002A62B3"/>
    <w:rsid w:val="002B333E"/>
    <w:rsid w:val="002B3B80"/>
    <w:rsid w:val="002B4787"/>
    <w:rsid w:val="002B5B77"/>
    <w:rsid w:val="002B6494"/>
    <w:rsid w:val="002B69F5"/>
    <w:rsid w:val="002B6D2E"/>
    <w:rsid w:val="002B721D"/>
    <w:rsid w:val="002C05BC"/>
    <w:rsid w:val="002C197F"/>
    <w:rsid w:val="002C2962"/>
    <w:rsid w:val="002C3452"/>
    <w:rsid w:val="002C5F5F"/>
    <w:rsid w:val="002C69BD"/>
    <w:rsid w:val="002D1BF4"/>
    <w:rsid w:val="002D2EA7"/>
    <w:rsid w:val="002D3C42"/>
    <w:rsid w:val="002D64A5"/>
    <w:rsid w:val="002E159F"/>
    <w:rsid w:val="002E1D30"/>
    <w:rsid w:val="002E2E02"/>
    <w:rsid w:val="002E3013"/>
    <w:rsid w:val="002E50F0"/>
    <w:rsid w:val="002E6F42"/>
    <w:rsid w:val="002F0F0D"/>
    <w:rsid w:val="002F2E98"/>
    <w:rsid w:val="002F58E0"/>
    <w:rsid w:val="002F665A"/>
    <w:rsid w:val="002F7262"/>
    <w:rsid w:val="00304C2A"/>
    <w:rsid w:val="00310833"/>
    <w:rsid w:val="0031121F"/>
    <w:rsid w:val="00311D61"/>
    <w:rsid w:val="00311D65"/>
    <w:rsid w:val="003130CD"/>
    <w:rsid w:val="003133BC"/>
    <w:rsid w:val="00314471"/>
    <w:rsid w:val="00315CF9"/>
    <w:rsid w:val="0031718B"/>
    <w:rsid w:val="00320DA9"/>
    <w:rsid w:val="00320FD8"/>
    <w:rsid w:val="0032515F"/>
    <w:rsid w:val="003275CC"/>
    <w:rsid w:val="00332BD0"/>
    <w:rsid w:val="003361DE"/>
    <w:rsid w:val="00336EB2"/>
    <w:rsid w:val="00337227"/>
    <w:rsid w:val="00337A73"/>
    <w:rsid w:val="00337F27"/>
    <w:rsid w:val="00340155"/>
    <w:rsid w:val="0034017C"/>
    <w:rsid w:val="00346009"/>
    <w:rsid w:val="00346917"/>
    <w:rsid w:val="003539DB"/>
    <w:rsid w:val="003606AA"/>
    <w:rsid w:val="00361F82"/>
    <w:rsid w:val="00367473"/>
    <w:rsid w:val="00367DBF"/>
    <w:rsid w:val="00370ECA"/>
    <w:rsid w:val="00370F59"/>
    <w:rsid w:val="00372292"/>
    <w:rsid w:val="003757F7"/>
    <w:rsid w:val="00382F87"/>
    <w:rsid w:val="003854CB"/>
    <w:rsid w:val="00386674"/>
    <w:rsid w:val="003903EF"/>
    <w:rsid w:val="00390C7F"/>
    <w:rsid w:val="003925DE"/>
    <w:rsid w:val="00392793"/>
    <w:rsid w:val="00394905"/>
    <w:rsid w:val="00394AD0"/>
    <w:rsid w:val="00396FAE"/>
    <w:rsid w:val="003A06D4"/>
    <w:rsid w:val="003A1181"/>
    <w:rsid w:val="003A3257"/>
    <w:rsid w:val="003A6974"/>
    <w:rsid w:val="003A7600"/>
    <w:rsid w:val="003B38BD"/>
    <w:rsid w:val="003B47E9"/>
    <w:rsid w:val="003B496B"/>
    <w:rsid w:val="003B4C34"/>
    <w:rsid w:val="003C08AA"/>
    <w:rsid w:val="003C2808"/>
    <w:rsid w:val="003C2846"/>
    <w:rsid w:val="003C2E13"/>
    <w:rsid w:val="003C4568"/>
    <w:rsid w:val="003C5757"/>
    <w:rsid w:val="003D0183"/>
    <w:rsid w:val="003D123A"/>
    <w:rsid w:val="003D3C88"/>
    <w:rsid w:val="003E3570"/>
    <w:rsid w:val="003E4324"/>
    <w:rsid w:val="003E568E"/>
    <w:rsid w:val="003E5C69"/>
    <w:rsid w:val="003E62DB"/>
    <w:rsid w:val="003F07D9"/>
    <w:rsid w:val="003F1625"/>
    <w:rsid w:val="003F6F12"/>
    <w:rsid w:val="00402708"/>
    <w:rsid w:val="004031BB"/>
    <w:rsid w:val="00404BED"/>
    <w:rsid w:val="00405DAB"/>
    <w:rsid w:val="00407331"/>
    <w:rsid w:val="00414A14"/>
    <w:rsid w:val="00416453"/>
    <w:rsid w:val="00416783"/>
    <w:rsid w:val="0041690A"/>
    <w:rsid w:val="00417B7C"/>
    <w:rsid w:val="004202AA"/>
    <w:rsid w:val="00421097"/>
    <w:rsid w:val="004229BE"/>
    <w:rsid w:val="004229C2"/>
    <w:rsid w:val="0042733F"/>
    <w:rsid w:val="00430014"/>
    <w:rsid w:val="00431130"/>
    <w:rsid w:val="00431D48"/>
    <w:rsid w:val="00432090"/>
    <w:rsid w:val="004327F5"/>
    <w:rsid w:val="00433D69"/>
    <w:rsid w:val="004340E0"/>
    <w:rsid w:val="00435BFF"/>
    <w:rsid w:val="00437234"/>
    <w:rsid w:val="00437913"/>
    <w:rsid w:val="0044569F"/>
    <w:rsid w:val="00445EA4"/>
    <w:rsid w:val="00451FC4"/>
    <w:rsid w:val="00453654"/>
    <w:rsid w:val="00462320"/>
    <w:rsid w:val="00462AF7"/>
    <w:rsid w:val="0046519A"/>
    <w:rsid w:val="00470570"/>
    <w:rsid w:val="0047099F"/>
    <w:rsid w:val="00471353"/>
    <w:rsid w:val="00471F11"/>
    <w:rsid w:val="00472C5F"/>
    <w:rsid w:val="00473E46"/>
    <w:rsid w:val="0047721F"/>
    <w:rsid w:val="0047799B"/>
    <w:rsid w:val="00483B2C"/>
    <w:rsid w:val="0048542D"/>
    <w:rsid w:val="00487DA3"/>
    <w:rsid w:val="004901D4"/>
    <w:rsid w:val="0049199D"/>
    <w:rsid w:val="00492DD1"/>
    <w:rsid w:val="00497DEB"/>
    <w:rsid w:val="004A4CAF"/>
    <w:rsid w:val="004A648D"/>
    <w:rsid w:val="004B1B0D"/>
    <w:rsid w:val="004B5AC1"/>
    <w:rsid w:val="004B6B53"/>
    <w:rsid w:val="004B7068"/>
    <w:rsid w:val="004B7173"/>
    <w:rsid w:val="004B7E80"/>
    <w:rsid w:val="004C0E1D"/>
    <w:rsid w:val="004C66C6"/>
    <w:rsid w:val="004D0EBC"/>
    <w:rsid w:val="004D0FFE"/>
    <w:rsid w:val="004D3FDC"/>
    <w:rsid w:val="004D4A53"/>
    <w:rsid w:val="004D5540"/>
    <w:rsid w:val="004D5B12"/>
    <w:rsid w:val="004D5C95"/>
    <w:rsid w:val="004D6C12"/>
    <w:rsid w:val="004E0596"/>
    <w:rsid w:val="004E1883"/>
    <w:rsid w:val="004E5BA3"/>
    <w:rsid w:val="004F1CDA"/>
    <w:rsid w:val="004F7C04"/>
    <w:rsid w:val="00505726"/>
    <w:rsid w:val="005061F4"/>
    <w:rsid w:val="00511156"/>
    <w:rsid w:val="00511C0F"/>
    <w:rsid w:val="00517120"/>
    <w:rsid w:val="00523D22"/>
    <w:rsid w:val="00525366"/>
    <w:rsid w:val="00530165"/>
    <w:rsid w:val="00533998"/>
    <w:rsid w:val="00533E05"/>
    <w:rsid w:val="00533EB5"/>
    <w:rsid w:val="005342D7"/>
    <w:rsid w:val="0053766C"/>
    <w:rsid w:val="00540F67"/>
    <w:rsid w:val="005429CC"/>
    <w:rsid w:val="005432BE"/>
    <w:rsid w:val="00544AA2"/>
    <w:rsid w:val="00545008"/>
    <w:rsid w:val="0054513B"/>
    <w:rsid w:val="00553C97"/>
    <w:rsid w:val="00556E7A"/>
    <w:rsid w:val="00564DCA"/>
    <w:rsid w:val="00571B98"/>
    <w:rsid w:val="005740F5"/>
    <w:rsid w:val="00575F2B"/>
    <w:rsid w:val="00577284"/>
    <w:rsid w:val="00580A9A"/>
    <w:rsid w:val="00581CDB"/>
    <w:rsid w:val="00584877"/>
    <w:rsid w:val="00584A02"/>
    <w:rsid w:val="00585402"/>
    <w:rsid w:val="005854E8"/>
    <w:rsid w:val="00585B26"/>
    <w:rsid w:val="00585FA5"/>
    <w:rsid w:val="00593DDD"/>
    <w:rsid w:val="0059469F"/>
    <w:rsid w:val="00595349"/>
    <w:rsid w:val="005974E1"/>
    <w:rsid w:val="005A25C5"/>
    <w:rsid w:val="005B2064"/>
    <w:rsid w:val="005B359F"/>
    <w:rsid w:val="005B3C15"/>
    <w:rsid w:val="005B5B34"/>
    <w:rsid w:val="005C4529"/>
    <w:rsid w:val="005C7CDB"/>
    <w:rsid w:val="005D3580"/>
    <w:rsid w:val="005D5B3E"/>
    <w:rsid w:val="005D7BBF"/>
    <w:rsid w:val="005E1B49"/>
    <w:rsid w:val="005E4F57"/>
    <w:rsid w:val="005E770B"/>
    <w:rsid w:val="005F3F53"/>
    <w:rsid w:val="005F45BE"/>
    <w:rsid w:val="005F54EC"/>
    <w:rsid w:val="005F62B5"/>
    <w:rsid w:val="005F6F6E"/>
    <w:rsid w:val="00601453"/>
    <w:rsid w:val="00601895"/>
    <w:rsid w:val="00601FCE"/>
    <w:rsid w:val="00602085"/>
    <w:rsid w:val="00602DEC"/>
    <w:rsid w:val="00602F89"/>
    <w:rsid w:val="00605695"/>
    <w:rsid w:val="00605A74"/>
    <w:rsid w:val="00607954"/>
    <w:rsid w:val="00610509"/>
    <w:rsid w:val="00614B8D"/>
    <w:rsid w:val="006177AF"/>
    <w:rsid w:val="006203CE"/>
    <w:rsid w:val="00620D94"/>
    <w:rsid w:val="0062274F"/>
    <w:rsid w:val="00622F22"/>
    <w:rsid w:val="00623B99"/>
    <w:rsid w:val="00623DCB"/>
    <w:rsid w:val="00625A18"/>
    <w:rsid w:val="00626BC3"/>
    <w:rsid w:val="006279DE"/>
    <w:rsid w:val="00630626"/>
    <w:rsid w:val="00631587"/>
    <w:rsid w:val="00642424"/>
    <w:rsid w:val="00642772"/>
    <w:rsid w:val="00642C1F"/>
    <w:rsid w:val="00643228"/>
    <w:rsid w:val="00645D33"/>
    <w:rsid w:val="00650127"/>
    <w:rsid w:val="00651862"/>
    <w:rsid w:val="00652550"/>
    <w:rsid w:val="00652989"/>
    <w:rsid w:val="00652E09"/>
    <w:rsid w:val="00654C4C"/>
    <w:rsid w:val="0065777D"/>
    <w:rsid w:val="00661218"/>
    <w:rsid w:val="00664B7F"/>
    <w:rsid w:val="00665A05"/>
    <w:rsid w:val="00666D9B"/>
    <w:rsid w:val="0067151D"/>
    <w:rsid w:val="00672769"/>
    <w:rsid w:val="00674B5E"/>
    <w:rsid w:val="006844FC"/>
    <w:rsid w:val="00684C11"/>
    <w:rsid w:val="00686111"/>
    <w:rsid w:val="0068618F"/>
    <w:rsid w:val="00686926"/>
    <w:rsid w:val="006876E6"/>
    <w:rsid w:val="006962B6"/>
    <w:rsid w:val="0069671E"/>
    <w:rsid w:val="006A06B8"/>
    <w:rsid w:val="006A2232"/>
    <w:rsid w:val="006A253B"/>
    <w:rsid w:val="006A3485"/>
    <w:rsid w:val="006A6A44"/>
    <w:rsid w:val="006A7022"/>
    <w:rsid w:val="006B2D4C"/>
    <w:rsid w:val="006B3468"/>
    <w:rsid w:val="006C5E82"/>
    <w:rsid w:val="006C6490"/>
    <w:rsid w:val="006D03FE"/>
    <w:rsid w:val="006D11FF"/>
    <w:rsid w:val="006D2493"/>
    <w:rsid w:val="006D29D5"/>
    <w:rsid w:val="006D633B"/>
    <w:rsid w:val="006E29B9"/>
    <w:rsid w:val="006E495E"/>
    <w:rsid w:val="006E60A1"/>
    <w:rsid w:val="006F149D"/>
    <w:rsid w:val="006F27FA"/>
    <w:rsid w:val="006F30F5"/>
    <w:rsid w:val="006F3F23"/>
    <w:rsid w:val="006F45E5"/>
    <w:rsid w:val="006F64BC"/>
    <w:rsid w:val="00701672"/>
    <w:rsid w:val="007017CA"/>
    <w:rsid w:val="00702693"/>
    <w:rsid w:val="00702ECA"/>
    <w:rsid w:val="00703171"/>
    <w:rsid w:val="007035F3"/>
    <w:rsid w:val="0070518A"/>
    <w:rsid w:val="00707483"/>
    <w:rsid w:val="00710084"/>
    <w:rsid w:val="007107DC"/>
    <w:rsid w:val="007126ED"/>
    <w:rsid w:val="00712A2A"/>
    <w:rsid w:val="00712CAD"/>
    <w:rsid w:val="007137DB"/>
    <w:rsid w:val="00715D71"/>
    <w:rsid w:val="0071610C"/>
    <w:rsid w:val="00717BEC"/>
    <w:rsid w:val="007250E7"/>
    <w:rsid w:val="0072737A"/>
    <w:rsid w:val="0073161C"/>
    <w:rsid w:val="00731C57"/>
    <w:rsid w:val="00734D8E"/>
    <w:rsid w:val="007364F1"/>
    <w:rsid w:val="00736B53"/>
    <w:rsid w:val="00743F20"/>
    <w:rsid w:val="00745D0E"/>
    <w:rsid w:val="00746895"/>
    <w:rsid w:val="0075490A"/>
    <w:rsid w:val="00754C05"/>
    <w:rsid w:val="00754FB2"/>
    <w:rsid w:val="0075538F"/>
    <w:rsid w:val="0075711F"/>
    <w:rsid w:val="00757C44"/>
    <w:rsid w:val="00760354"/>
    <w:rsid w:val="0076428A"/>
    <w:rsid w:val="00766058"/>
    <w:rsid w:val="00766453"/>
    <w:rsid w:val="00771AAE"/>
    <w:rsid w:val="00771F53"/>
    <w:rsid w:val="00772D12"/>
    <w:rsid w:val="00773DFD"/>
    <w:rsid w:val="007770B1"/>
    <w:rsid w:val="007809D0"/>
    <w:rsid w:val="00781412"/>
    <w:rsid w:val="00786B45"/>
    <w:rsid w:val="00786C89"/>
    <w:rsid w:val="0078788B"/>
    <w:rsid w:val="00787E4F"/>
    <w:rsid w:val="007901F9"/>
    <w:rsid w:val="007965DD"/>
    <w:rsid w:val="00796BC2"/>
    <w:rsid w:val="00796EDF"/>
    <w:rsid w:val="0079746A"/>
    <w:rsid w:val="00797FEB"/>
    <w:rsid w:val="007A0AFF"/>
    <w:rsid w:val="007A2AB9"/>
    <w:rsid w:val="007A3590"/>
    <w:rsid w:val="007A7C77"/>
    <w:rsid w:val="007B1869"/>
    <w:rsid w:val="007B1F0A"/>
    <w:rsid w:val="007B1F86"/>
    <w:rsid w:val="007B38F0"/>
    <w:rsid w:val="007B4DC8"/>
    <w:rsid w:val="007B56A9"/>
    <w:rsid w:val="007B5A62"/>
    <w:rsid w:val="007B5C47"/>
    <w:rsid w:val="007B6764"/>
    <w:rsid w:val="007B69CC"/>
    <w:rsid w:val="007C2C66"/>
    <w:rsid w:val="007C79EE"/>
    <w:rsid w:val="007C7B01"/>
    <w:rsid w:val="007D162C"/>
    <w:rsid w:val="007D2440"/>
    <w:rsid w:val="007D2A0C"/>
    <w:rsid w:val="007E190E"/>
    <w:rsid w:val="007E389D"/>
    <w:rsid w:val="007E53AA"/>
    <w:rsid w:val="007E68E9"/>
    <w:rsid w:val="007E72B9"/>
    <w:rsid w:val="007E7F93"/>
    <w:rsid w:val="007F02AE"/>
    <w:rsid w:val="007F09C0"/>
    <w:rsid w:val="007F2AD4"/>
    <w:rsid w:val="007F4288"/>
    <w:rsid w:val="007F454F"/>
    <w:rsid w:val="0080039B"/>
    <w:rsid w:val="008046A0"/>
    <w:rsid w:val="00805099"/>
    <w:rsid w:val="00805514"/>
    <w:rsid w:val="008113BD"/>
    <w:rsid w:val="00814285"/>
    <w:rsid w:val="00817550"/>
    <w:rsid w:val="00820630"/>
    <w:rsid w:val="0082179C"/>
    <w:rsid w:val="008226E6"/>
    <w:rsid w:val="0082480A"/>
    <w:rsid w:val="00826DAE"/>
    <w:rsid w:val="00826E04"/>
    <w:rsid w:val="0082715D"/>
    <w:rsid w:val="00827493"/>
    <w:rsid w:val="00827CA2"/>
    <w:rsid w:val="00827E89"/>
    <w:rsid w:val="00834AC1"/>
    <w:rsid w:val="00835CBA"/>
    <w:rsid w:val="0084237E"/>
    <w:rsid w:val="0084372F"/>
    <w:rsid w:val="008443F3"/>
    <w:rsid w:val="00846A4A"/>
    <w:rsid w:val="00847421"/>
    <w:rsid w:val="008504CD"/>
    <w:rsid w:val="008512D3"/>
    <w:rsid w:val="008532E8"/>
    <w:rsid w:val="00853C92"/>
    <w:rsid w:val="00854A18"/>
    <w:rsid w:val="008572B3"/>
    <w:rsid w:val="00860914"/>
    <w:rsid w:val="008628C7"/>
    <w:rsid w:val="00864E45"/>
    <w:rsid w:val="0086671D"/>
    <w:rsid w:val="00866745"/>
    <w:rsid w:val="00866CB1"/>
    <w:rsid w:val="008673C4"/>
    <w:rsid w:val="00870012"/>
    <w:rsid w:val="00872311"/>
    <w:rsid w:val="00873908"/>
    <w:rsid w:val="00877924"/>
    <w:rsid w:val="00881D6D"/>
    <w:rsid w:val="00882D59"/>
    <w:rsid w:val="008855CE"/>
    <w:rsid w:val="008866D4"/>
    <w:rsid w:val="0089033D"/>
    <w:rsid w:val="00892F26"/>
    <w:rsid w:val="00893152"/>
    <w:rsid w:val="008A0E2C"/>
    <w:rsid w:val="008A40F2"/>
    <w:rsid w:val="008B0FFD"/>
    <w:rsid w:val="008B3C18"/>
    <w:rsid w:val="008B6885"/>
    <w:rsid w:val="008B7672"/>
    <w:rsid w:val="008B7DEC"/>
    <w:rsid w:val="008C2620"/>
    <w:rsid w:val="008C2D9D"/>
    <w:rsid w:val="008C33E2"/>
    <w:rsid w:val="008C492B"/>
    <w:rsid w:val="008C5815"/>
    <w:rsid w:val="008C7028"/>
    <w:rsid w:val="008C7708"/>
    <w:rsid w:val="008C7C69"/>
    <w:rsid w:val="008D10A5"/>
    <w:rsid w:val="008D1F96"/>
    <w:rsid w:val="008D2441"/>
    <w:rsid w:val="008D582A"/>
    <w:rsid w:val="008D60AD"/>
    <w:rsid w:val="008D6F54"/>
    <w:rsid w:val="008E7751"/>
    <w:rsid w:val="008F23BC"/>
    <w:rsid w:val="008F2F39"/>
    <w:rsid w:val="008F3BE5"/>
    <w:rsid w:val="008F5EBD"/>
    <w:rsid w:val="008F7C73"/>
    <w:rsid w:val="00905CD3"/>
    <w:rsid w:val="009073DD"/>
    <w:rsid w:val="00907910"/>
    <w:rsid w:val="00907C65"/>
    <w:rsid w:val="0091030F"/>
    <w:rsid w:val="009132AF"/>
    <w:rsid w:val="0091490F"/>
    <w:rsid w:val="00932F5D"/>
    <w:rsid w:val="009334F3"/>
    <w:rsid w:val="00934917"/>
    <w:rsid w:val="00934C4E"/>
    <w:rsid w:val="0093681E"/>
    <w:rsid w:val="00936CF0"/>
    <w:rsid w:val="00940783"/>
    <w:rsid w:val="009414CB"/>
    <w:rsid w:val="00942D8B"/>
    <w:rsid w:val="00943474"/>
    <w:rsid w:val="00946939"/>
    <w:rsid w:val="009511DE"/>
    <w:rsid w:val="00955F50"/>
    <w:rsid w:val="00956DC6"/>
    <w:rsid w:val="00962B57"/>
    <w:rsid w:val="00962CF3"/>
    <w:rsid w:val="00964B13"/>
    <w:rsid w:val="0096673B"/>
    <w:rsid w:val="009673E6"/>
    <w:rsid w:val="00971CB0"/>
    <w:rsid w:val="00977441"/>
    <w:rsid w:val="00977B15"/>
    <w:rsid w:val="00977EE7"/>
    <w:rsid w:val="00982501"/>
    <w:rsid w:val="00987A61"/>
    <w:rsid w:val="0099083F"/>
    <w:rsid w:val="00990AB8"/>
    <w:rsid w:val="00991675"/>
    <w:rsid w:val="00991879"/>
    <w:rsid w:val="009925C4"/>
    <w:rsid w:val="00992EF2"/>
    <w:rsid w:val="0099328C"/>
    <w:rsid w:val="00993586"/>
    <w:rsid w:val="009955CD"/>
    <w:rsid w:val="00995A10"/>
    <w:rsid w:val="00997FF1"/>
    <w:rsid w:val="009A1AC8"/>
    <w:rsid w:val="009A67B0"/>
    <w:rsid w:val="009B197F"/>
    <w:rsid w:val="009B6A7C"/>
    <w:rsid w:val="009C0B11"/>
    <w:rsid w:val="009C39C7"/>
    <w:rsid w:val="009C565C"/>
    <w:rsid w:val="009D47DF"/>
    <w:rsid w:val="009D4DB6"/>
    <w:rsid w:val="009E4841"/>
    <w:rsid w:val="009E6CD3"/>
    <w:rsid w:val="009E7ED9"/>
    <w:rsid w:val="009E7EE9"/>
    <w:rsid w:val="009F5913"/>
    <w:rsid w:val="009F7BF8"/>
    <w:rsid w:val="00A00C18"/>
    <w:rsid w:val="00A017BC"/>
    <w:rsid w:val="00A01B96"/>
    <w:rsid w:val="00A02F32"/>
    <w:rsid w:val="00A1169D"/>
    <w:rsid w:val="00A17E39"/>
    <w:rsid w:val="00A22AD0"/>
    <w:rsid w:val="00A233EB"/>
    <w:rsid w:val="00A237CE"/>
    <w:rsid w:val="00A23F3B"/>
    <w:rsid w:val="00A24307"/>
    <w:rsid w:val="00A250F8"/>
    <w:rsid w:val="00A255EE"/>
    <w:rsid w:val="00A255F5"/>
    <w:rsid w:val="00A26275"/>
    <w:rsid w:val="00A316BD"/>
    <w:rsid w:val="00A34611"/>
    <w:rsid w:val="00A35C4A"/>
    <w:rsid w:val="00A41276"/>
    <w:rsid w:val="00A42C57"/>
    <w:rsid w:val="00A43951"/>
    <w:rsid w:val="00A444E3"/>
    <w:rsid w:val="00A46622"/>
    <w:rsid w:val="00A467D4"/>
    <w:rsid w:val="00A47DEA"/>
    <w:rsid w:val="00A47E81"/>
    <w:rsid w:val="00A521C5"/>
    <w:rsid w:val="00A5611C"/>
    <w:rsid w:val="00A60428"/>
    <w:rsid w:val="00A609F6"/>
    <w:rsid w:val="00A61CA3"/>
    <w:rsid w:val="00A62A55"/>
    <w:rsid w:val="00A64595"/>
    <w:rsid w:val="00A70547"/>
    <w:rsid w:val="00A713E0"/>
    <w:rsid w:val="00A72EC6"/>
    <w:rsid w:val="00A72FC2"/>
    <w:rsid w:val="00A734C8"/>
    <w:rsid w:val="00A73743"/>
    <w:rsid w:val="00A74903"/>
    <w:rsid w:val="00A758AF"/>
    <w:rsid w:val="00A83111"/>
    <w:rsid w:val="00A8455B"/>
    <w:rsid w:val="00A851DB"/>
    <w:rsid w:val="00A90C07"/>
    <w:rsid w:val="00A92775"/>
    <w:rsid w:val="00A95168"/>
    <w:rsid w:val="00A951FC"/>
    <w:rsid w:val="00A95494"/>
    <w:rsid w:val="00AA2241"/>
    <w:rsid w:val="00AA4111"/>
    <w:rsid w:val="00AA41D4"/>
    <w:rsid w:val="00AA5033"/>
    <w:rsid w:val="00AA6A09"/>
    <w:rsid w:val="00AB6049"/>
    <w:rsid w:val="00AB7F1D"/>
    <w:rsid w:val="00AC1290"/>
    <w:rsid w:val="00AC1B2E"/>
    <w:rsid w:val="00AC6C67"/>
    <w:rsid w:val="00AD11F5"/>
    <w:rsid w:val="00AD20EE"/>
    <w:rsid w:val="00AD31C9"/>
    <w:rsid w:val="00AD38AE"/>
    <w:rsid w:val="00AD5635"/>
    <w:rsid w:val="00AD7F48"/>
    <w:rsid w:val="00AE38B7"/>
    <w:rsid w:val="00AE75F3"/>
    <w:rsid w:val="00AF090C"/>
    <w:rsid w:val="00AF1499"/>
    <w:rsid w:val="00AF1820"/>
    <w:rsid w:val="00AF48B2"/>
    <w:rsid w:val="00AF6FCE"/>
    <w:rsid w:val="00AF74F0"/>
    <w:rsid w:val="00B0068E"/>
    <w:rsid w:val="00B0304F"/>
    <w:rsid w:val="00B0561A"/>
    <w:rsid w:val="00B067AA"/>
    <w:rsid w:val="00B07999"/>
    <w:rsid w:val="00B139C1"/>
    <w:rsid w:val="00B15F22"/>
    <w:rsid w:val="00B1796D"/>
    <w:rsid w:val="00B20EF0"/>
    <w:rsid w:val="00B23F28"/>
    <w:rsid w:val="00B26FB3"/>
    <w:rsid w:val="00B3031D"/>
    <w:rsid w:val="00B34666"/>
    <w:rsid w:val="00B36675"/>
    <w:rsid w:val="00B45194"/>
    <w:rsid w:val="00B50DD0"/>
    <w:rsid w:val="00B53035"/>
    <w:rsid w:val="00B60CD6"/>
    <w:rsid w:val="00B61771"/>
    <w:rsid w:val="00B65D19"/>
    <w:rsid w:val="00B7099F"/>
    <w:rsid w:val="00B70EA9"/>
    <w:rsid w:val="00B7219A"/>
    <w:rsid w:val="00B72A5A"/>
    <w:rsid w:val="00B73B72"/>
    <w:rsid w:val="00B752B6"/>
    <w:rsid w:val="00B77938"/>
    <w:rsid w:val="00B77F52"/>
    <w:rsid w:val="00B808A7"/>
    <w:rsid w:val="00B819C6"/>
    <w:rsid w:val="00B8278E"/>
    <w:rsid w:val="00B831EB"/>
    <w:rsid w:val="00B842E7"/>
    <w:rsid w:val="00B86F53"/>
    <w:rsid w:val="00B91CD0"/>
    <w:rsid w:val="00B93863"/>
    <w:rsid w:val="00B954C9"/>
    <w:rsid w:val="00B961CF"/>
    <w:rsid w:val="00B96D90"/>
    <w:rsid w:val="00B97140"/>
    <w:rsid w:val="00B97399"/>
    <w:rsid w:val="00B97A6D"/>
    <w:rsid w:val="00B97DE7"/>
    <w:rsid w:val="00BA3658"/>
    <w:rsid w:val="00BA3722"/>
    <w:rsid w:val="00BA54EA"/>
    <w:rsid w:val="00BB6EA7"/>
    <w:rsid w:val="00BB7615"/>
    <w:rsid w:val="00BC76B1"/>
    <w:rsid w:val="00BD3CA3"/>
    <w:rsid w:val="00BD722E"/>
    <w:rsid w:val="00BE04CC"/>
    <w:rsid w:val="00BE1E3A"/>
    <w:rsid w:val="00BE206C"/>
    <w:rsid w:val="00BE225F"/>
    <w:rsid w:val="00BE2B51"/>
    <w:rsid w:val="00BE439F"/>
    <w:rsid w:val="00BE48BA"/>
    <w:rsid w:val="00BE6A47"/>
    <w:rsid w:val="00BE7164"/>
    <w:rsid w:val="00BF1302"/>
    <w:rsid w:val="00BF3889"/>
    <w:rsid w:val="00BF7C93"/>
    <w:rsid w:val="00C00979"/>
    <w:rsid w:val="00C02F91"/>
    <w:rsid w:val="00C04B70"/>
    <w:rsid w:val="00C04D01"/>
    <w:rsid w:val="00C0524D"/>
    <w:rsid w:val="00C06A86"/>
    <w:rsid w:val="00C06AD9"/>
    <w:rsid w:val="00C10D00"/>
    <w:rsid w:val="00C10D61"/>
    <w:rsid w:val="00C12E24"/>
    <w:rsid w:val="00C14683"/>
    <w:rsid w:val="00C1478A"/>
    <w:rsid w:val="00C14A80"/>
    <w:rsid w:val="00C153E7"/>
    <w:rsid w:val="00C15C73"/>
    <w:rsid w:val="00C1727B"/>
    <w:rsid w:val="00C175D6"/>
    <w:rsid w:val="00C17FD9"/>
    <w:rsid w:val="00C20D78"/>
    <w:rsid w:val="00C277D2"/>
    <w:rsid w:val="00C30753"/>
    <w:rsid w:val="00C312AE"/>
    <w:rsid w:val="00C35D89"/>
    <w:rsid w:val="00C363AE"/>
    <w:rsid w:val="00C4010A"/>
    <w:rsid w:val="00C402A9"/>
    <w:rsid w:val="00C40D78"/>
    <w:rsid w:val="00C4154F"/>
    <w:rsid w:val="00C41F8A"/>
    <w:rsid w:val="00C43876"/>
    <w:rsid w:val="00C503BA"/>
    <w:rsid w:val="00C51012"/>
    <w:rsid w:val="00C52A50"/>
    <w:rsid w:val="00C52F16"/>
    <w:rsid w:val="00C53BB5"/>
    <w:rsid w:val="00C5445F"/>
    <w:rsid w:val="00C5449C"/>
    <w:rsid w:val="00C5455C"/>
    <w:rsid w:val="00C55454"/>
    <w:rsid w:val="00C57822"/>
    <w:rsid w:val="00C61489"/>
    <w:rsid w:val="00C61FA1"/>
    <w:rsid w:val="00C62F9F"/>
    <w:rsid w:val="00C64264"/>
    <w:rsid w:val="00C64757"/>
    <w:rsid w:val="00C66C62"/>
    <w:rsid w:val="00C679B0"/>
    <w:rsid w:val="00C709C2"/>
    <w:rsid w:val="00C71922"/>
    <w:rsid w:val="00C72372"/>
    <w:rsid w:val="00C7355E"/>
    <w:rsid w:val="00C8009F"/>
    <w:rsid w:val="00C817D6"/>
    <w:rsid w:val="00C8327E"/>
    <w:rsid w:val="00C8444B"/>
    <w:rsid w:val="00C85538"/>
    <w:rsid w:val="00C86D0D"/>
    <w:rsid w:val="00C90B50"/>
    <w:rsid w:val="00C9203E"/>
    <w:rsid w:val="00C94B3A"/>
    <w:rsid w:val="00C95544"/>
    <w:rsid w:val="00C95605"/>
    <w:rsid w:val="00C96F76"/>
    <w:rsid w:val="00C978F5"/>
    <w:rsid w:val="00C97D81"/>
    <w:rsid w:val="00CA003E"/>
    <w:rsid w:val="00CA0B2F"/>
    <w:rsid w:val="00CA26B8"/>
    <w:rsid w:val="00CA3CE3"/>
    <w:rsid w:val="00CA6CAA"/>
    <w:rsid w:val="00CA7140"/>
    <w:rsid w:val="00CA77AE"/>
    <w:rsid w:val="00CB03FB"/>
    <w:rsid w:val="00CB161A"/>
    <w:rsid w:val="00CB368B"/>
    <w:rsid w:val="00CB60D2"/>
    <w:rsid w:val="00CC4A12"/>
    <w:rsid w:val="00CD0FF0"/>
    <w:rsid w:val="00CD356A"/>
    <w:rsid w:val="00CD3E25"/>
    <w:rsid w:val="00CD6E14"/>
    <w:rsid w:val="00CE3CDE"/>
    <w:rsid w:val="00CE63D2"/>
    <w:rsid w:val="00CF0081"/>
    <w:rsid w:val="00CF6B76"/>
    <w:rsid w:val="00CF7221"/>
    <w:rsid w:val="00CF7F6E"/>
    <w:rsid w:val="00D015CC"/>
    <w:rsid w:val="00D042DE"/>
    <w:rsid w:val="00D04E5F"/>
    <w:rsid w:val="00D05DE8"/>
    <w:rsid w:val="00D076A8"/>
    <w:rsid w:val="00D07E7F"/>
    <w:rsid w:val="00D07EA8"/>
    <w:rsid w:val="00D10A54"/>
    <w:rsid w:val="00D1764F"/>
    <w:rsid w:val="00D21ABF"/>
    <w:rsid w:val="00D22231"/>
    <w:rsid w:val="00D24EB3"/>
    <w:rsid w:val="00D259FF"/>
    <w:rsid w:val="00D25AE9"/>
    <w:rsid w:val="00D26B94"/>
    <w:rsid w:val="00D30C38"/>
    <w:rsid w:val="00D335C1"/>
    <w:rsid w:val="00D35060"/>
    <w:rsid w:val="00D3641B"/>
    <w:rsid w:val="00D37A3B"/>
    <w:rsid w:val="00D42617"/>
    <w:rsid w:val="00D42D1E"/>
    <w:rsid w:val="00D45565"/>
    <w:rsid w:val="00D456F6"/>
    <w:rsid w:val="00D465CC"/>
    <w:rsid w:val="00D4679B"/>
    <w:rsid w:val="00D51E66"/>
    <w:rsid w:val="00D52527"/>
    <w:rsid w:val="00D52BD8"/>
    <w:rsid w:val="00D54419"/>
    <w:rsid w:val="00D55C3E"/>
    <w:rsid w:val="00D60A61"/>
    <w:rsid w:val="00D60A82"/>
    <w:rsid w:val="00D62874"/>
    <w:rsid w:val="00D635E7"/>
    <w:rsid w:val="00D64FE0"/>
    <w:rsid w:val="00D65F79"/>
    <w:rsid w:val="00D67F8C"/>
    <w:rsid w:val="00D7027F"/>
    <w:rsid w:val="00D70657"/>
    <w:rsid w:val="00D717D6"/>
    <w:rsid w:val="00D7214D"/>
    <w:rsid w:val="00D72A5D"/>
    <w:rsid w:val="00D775AF"/>
    <w:rsid w:val="00D7762F"/>
    <w:rsid w:val="00D77FA3"/>
    <w:rsid w:val="00D80B21"/>
    <w:rsid w:val="00D82968"/>
    <w:rsid w:val="00D83E33"/>
    <w:rsid w:val="00D9585F"/>
    <w:rsid w:val="00D966F5"/>
    <w:rsid w:val="00D973BE"/>
    <w:rsid w:val="00D97A26"/>
    <w:rsid w:val="00DA1654"/>
    <w:rsid w:val="00DA1D8A"/>
    <w:rsid w:val="00DA40F4"/>
    <w:rsid w:val="00DA4EBB"/>
    <w:rsid w:val="00DB00C7"/>
    <w:rsid w:val="00DB00E7"/>
    <w:rsid w:val="00DB2974"/>
    <w:rsid w:val="00DB57C8"/>
    <w:rsid w:val="00DB6F74"/>
    <w:rsid w:val="00DC2ADF"/>
    <w:rsid w:val="00DC5090"/>
    <w:rsid w:val="00DC5F06"/>
    <w:rsid w:val="00DC7E34"/>
    <w:rsid w:val="00DD0449"/>
    <w:rsid w:val="00DD2B7D"/>
    <w:rsid w:val="00DD352C"/>
    <w:rsid w:val="00DD3E99"/>
    <w:rsid w:val="00DD4087"/>
    <w:rsid w:val="00DD4395"/>
    <w:rsid w:val="00DD4ECF"/>
    <w:rsid w:val="00DD515B"/>
    <w:rsid w:val="00DD639F"/>
    <w:rsid w:val="00DE17F5"/>
    <w:rsid w:val="00DE2103"/>
    <w:rsid w:val="00DE2B01"/>
    <w:rsid w:val="00DF371A"/>
    <w:rsid w:val="00DF7BCE"/>
    <w:rsid w:val="00DF7FE9"/>
    <w:rsid w:val="00E00552"/>
    <w:rsid w:val="00E005B7"/>
    <w:rsid w:val="00E00963"/>
    <w:rsid w:val="00E02FB6"/>
    <w:rsid w:val="00E05E4E"/>
    <w:rsid w:val="00E05EC7"/>
    <w:rsid w:val="00E07A8C"/>
    <w:rsid w:val="00E10A8B"/>
    <w:rsid w:val="00E10E26"/>
    <w:rsid w:val="00E1501A"/>
    <w:rsid w:val="00E15A10"/>
    <w:rsid w:val="00E16954"/>
    <w:rsid w:val="00E208AA"/>
    <w:rsid w:val="00E21714"/>
    <w:rsid w:val="00E235A5"/>
    <w:rsid w:val="00E2367D"/>
    <w:rsid w:val="00E24AA7"/>
    <w:rsid w:val="00E25620"/>
    <w:rsid w:val="00E27D77"/>
    <w:rsid w:val="00E30F84"/>
    <w:rsid w:val="00E332E2"/>
    <w:rsid w:val="00E33D74"/>
    <w:rsid w:val="00E3535D"/>
    <w:rsid w:val="00E36994"/>
    <w:rsid w:val="00E3755E"/>
    <w:rsid w:val="00E4028F"/>
    <w:rsid w:val="00E44A4E"/>
    <w:rsid w:val="00E4666A"/>
    <w:rsid w:val="00E47196"/>
    <w:rsid w:val="00E52FAD"/>
    <w:rsid w:val="00E55B01"/>
    <w:rsid w:val="00E561CA"/>
    <w:rsid w:val="00E57D60"/>
    <w:rsid w:val="00E60528"/>
    <w:rsid w:val="00E60B12"/>
    <w:rsid w:val="00E62896"/>
    <w:rsid w:val="00E64109"/>
    <w:rsid w:val="00E658C8"/>
    <w:rsid w:val="00E70EE5"/>
    <w:rsid w:val="00E72052"/>
    <w:rsid w:val="00E7430F"/>
    <w:rsid w:val="00E75821"/>
    <w:rsid w:val="00E7691A"/>
    <w:rsid w:val="00E87D18"/>
    <w:rsid w:val="00E9014B"/>
    <w:rsid w:val="00E93B86"/>
    <w:rsid w:val="00E94E94"/>
    <w:rsid w:val="00EA1448"/>
    <w:rsid w:val="00EA192D"/>
    <w:rsid w:val="00EA4D4A"/>
    <w:rsid w:val="00EA7733"/>
    <w:rsid w:val="00EB2E11"/>
    <w:rsid w:val="00EB4C80"/>
    <w:rsid w:val="00EB4E76"/>
    <w:rsid w:val="00EC44CB"/>
    <w:rsid w:val="00EC5B1A"/>
    <w:rsid w:val="00EC5B51"/>
    <w:rsid w:val="00EC6E6B"/>
    <w:rsid w:val="00ED1BF8"/>
    <w:rsid w:val="00ED3A66"/>
    <w:rsid w:val="00ED730B"/>
    <w:rsid w:val="00EE2797"/>
    <w:rsid w:val="00EE2C6E"/>
    <w:rsid w:val="00EE4EB9"/>
    <w:rsid w:val="00EE6E73"/>
    <w:rsid w:val="00EF065B"/>
    <w:rsid w:val="00EF0B97"/>
    <w:rsid w:val="00EF3B38"/>
    <w:rsid w:val="00EF40F5"/>
    <w:rsid w:val="00EF4915"/>
    <w:rsid w:val="00EF4ACB"/>
    <w:rsid w:val="00EF658A"/>
    <w:rsid w:val="00EF6851"/>
    <w:rsid w:val="00F025A5"/>
    <w:rsid w:val="00F02F4A"/>
    <w:rsid w:val="00F04568"/>
    <w:rsid w:val="00F1253F"/>
    <w:rsid w:val="00F12C6D"/>
    <w:rsid w:val="00F15F60"/>
    <w:rsid w:val="00F21486"/>
    <w:rsid w:val="00F23984"/>
    <w:rsid w:val="00F2703D"/>
    <w:rsid w:val="00F32932"/>
    <w:rsid w:val="00F340D0"/>
    <w:rsid w:val="00F43F70"/>
    <w:rsid w:val="00F44EBB"/>
    <w:rsid w:val="00F46DAD"/>
    <w:rsid w:val="00F51550"/>
    <w:rsid w:val="00F52044"/>
    <w:rsid w:val="00F52097"/>
    <w:rsid w:val="00F52F6B"/>
    <w:rsid w:val="00F5306B"/>
    <w:rsid w:val="00F541F3"/>
    <w:rsid w:val="00F5576D"/>
    <w:rsid w:val="00F56A4E"/>
    <w:rsid w:val="00F604F4"/>
    <w:rsid w:val="00F67BA0"/>
    <w:rsid w:val="00F70D99"/>
    <w:rsid w:val="00F7281B"/>
    <w:rsid w:val="00F736C4"/>
    <w:rsid w:val="00F771F5"/>
    <w:rsid w:val="00F84274"/>
    <w:rsid w:val="00F90651"/>
    <w:rsid w:val="00F90EFE"/>
    <w:rsid w:val="00F92694"/>
    <w:rsid w:val="00F92C07"/>
    <w:rsid w:val="00F93535"/>
    <w:rsid w:val="00F97CA6"/>
    <w:rsid w:val="00FB1444"/>
    <w:rsid w:val="00FB1D9A"/>
    <w:rsid w:val="00FB2B35"/>
    <w:rsid w:val="00FB3D29"/>
    <w:rsid w:val="00FB64E7"/>
    <w:rsid w:val="00FB7B6E"/>
    <w:rsid w:val="00FC0531"/>
    <w:rsid w:val="00FC151D"/>
    <w:rsid w:val="00FC28F7"/>
    <w:rsid w:val="00FC49D1"/>
    <w:rsid w:val="00FC59A3"/>
    <w:rsid w:val="00FC6076"/>
    <w:rsid w:val="00FD1152"/>
    <w:rsid w:val="00FD122B"/>
    <w:rsid w:val="00FD17AE"/>
    <w:rsid w:val="00FD5719"/>
    <w:rsid w:val="00FD7763"/>
    <w:rsid w:val="00FE27A6"/>
    <w:rsid w:val="00FE2F6B"/>
    <w:rsid w:val="00FE4A66"/>
    <w:rsid w:val="00FF0AFA"/>
    <w:rsid w:val="00FF1122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5A7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Myriad Pro" w:hAnsi="Myriad Pro"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85E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007DEC"/>
    <w:pPr>
      <w:keepNext/>
      <w:tabs>
        <w:tab w:val="left" w:pos="851"/>
      </w:tabs>
      <w:outlineLvl w:val="3"/>
    </w:pPr>
    <w:rPr>
      <w:rFonts w:ascii="CG Omega" w:hAnsi="CG Omega"/>
      <w:i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445E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007DEC"/>
    <w:pPr>
      <w:keepNext/>
      <w:tabs>
        <w:tab w:val="left" w:pos="851"/>
      </w:tabs>
      <w:outlineLvl w:val="5"/>
    </w:pPr>
    <w:rPr>
      <w:rFonts w:ascii="CG Omega" w:hAnsi="CG Omega"/>
      <w:b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Enfasigrassetto">
    <w:name w:val="Strong"/>
    <w:uiPriority w:val="22"/>
    <w:qFormat/>
    <w:rsid w:val="00140D31"/>
    <w:rPr>
      <w:b/>
      <w:bCs/>
    </w:rPr>
  </w:style>
  <w:style w:type="character" w:customStyle="1" w:styleId="Titolo4Carattere">
    <w:name w:val="Titolo 4 Carattere"/>
    <w:basedOn w:val="Carpredefinitoparagrafo"/>
    <w:link w:val="Titolo4"/>
    <w:rsid w:val="00007DEC"/>
    <w:rPr>
      <w:rFonts w:ascii="CG Omega" w:hAnsi="CG Omega"/>
      <w:i/>
      <w:sz w:val="24"/>
    </w:rPr>
  </w:style>
  <w:style w:type="character" w:customStyle="1" w:styleId="Titolo6Carattere">
    <w:name w:val="Titolo 6 Carattere"/>
    <w:basedOn w:val="Carpredefinitoparagrafo"/>
    <w:link w:val="Titolo6"/>
    <w:rsid w:val="00007DEC"/>
    <w:rPr>
      <w:rFonts w:ascii="CG Omega" w:hAnsi="CG Omega"/>
      <w:b/>
      <w:sz w:val="32"/>
      <w:u w:val="single"/>
    </w:rPr>
  </w:style>
  <w:style w:type="character" w:customStyle="1" w:styleId="base">
    <w:name w:val="base"/>
    <w:qFormat/>
    <w:rsid w:val="00007DEC"/>
    <w:rPr>
      <w:rFonts w:ascii="Myriad Pro" w:hAnsi="Myriad Pro" w:hint="default"/>
      <w:color w:val="000000"/>
      <w:sz w:val="22"/>
    </w:rPr>
  </w:style>
  <w:style w:type="paragraph" w:styleId="Testofumetto">
    <w:name w:val="Balloon Text"/>
    <w:basedOn w:val="Normale"/>
    <w:link w:val="TestofumettoCarattere"/>
    <w:rsid w:val="00007D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07DEC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AD20EE"/>
    <w:rPr>
      <w:i/>
      <w:iCs/>
    </w:rPr>
  </w:style>
  <w:style w:type="paragraph" w:styleId="NormaleWeb">
    <w:name w:val="Normal (Web)"/>
    <w:basedOn w:val="Normale"/>
    <w:uiPriority w:val="99"/>
    <w:unhideWhenUsed/>
    <w:rsid w:val="0040270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Collegamentoipertestuale">
    <w:name w:val="Hyperlink"/>
    <w:basedOn w:val="Carpredefinitoparagrafo"/>
    <w:rsid w:val="00CB368B"/>
    <w:rPr>
      <w:color w:val="0563C1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semiHidden/>
    <w:rsid w:val="00445EA4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Paragrafoelenco">
    <w:name w:val="List Paragraph"/>
    <w:basedOn w:val="Normale"/>
    <w:uiPriority w:val="34"/>
    <w:qFormat/>
    <w:rsid w:val="00A24307"/>
    <w:pPr>
      <w:ind w:left="720"/>
      <w:contextualSpacing/>
    </w:pPr>
  </w:style>
  <w:style w:type="paragraph" w:customStyle="1" w:styleId="Default">
    <w:name w:val="Default"/>
    <w:rsid w:val="008866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e"/>
    <w:uiPriority w:val="99"/>
    <w:semiHidden/>
    <w:rsid w:val="0097744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285E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Myriad Pro" w:hAnsi="Myriad Pro"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85E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007DEC"/>
    <w:pPr>
      <w:keepNext/>
      <w:tabs>
        <w:tab w:val="left" w:pos="851"/>
      </w:tabs>
      <w:outlineLvl w:val="3"/>
    </w:pPr>
    <w:rPr>
      <w:rFonts w:ascii="CG Omega" w:hAnsi="CG Omega"/>
      <w:i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445E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007DEC"/>
    <w:pPr>
      <w:keepNext/>
      <w:tabs>
        <w:tab w:val="left" w:pos="851"/>
      </w:tabs>
      <w:outlineLvl w:val="5"/>
    </w:pPr>
    <w:rPr>
      <w:rFonts w:ascii="CG Omega" w:hAnsi="CG Omega"/>
      <w:b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Enfasigrassetto">
    <w:name w:val="Strong"/>
    <w:uiPriority w:val="22"/>
    <w:qFormat/>
    <w:rsid w:val="00140D31"/>
    <w:rPr>
      <w:b/>
      <w:bCs/>
    </w:rPr>
  </w:style>
  <w:style w:type="character" w:customStyle="1" w:styleId="Titolo4Carattere">
    <w:name w:val="Titolo 4 Carattere"/>
    <w:basedOn w:val="Carpredefinitoparagrafo"/>
    <w:link w:val="Titolo4"/>
    <w:rsid w:val="00007DEC"/>
    <w:rPr>
      <w:rFonts w:ascii="CG Omega" w:hAnsi="CG Omega"/>
      <w:i/>
      <w:sz w:val="24"/>
    </w:rPr>
  </w:style>
  <w:style w:type="character" w:customStyle="1" w:styleId="Titolo6Carattere">
    <w:name w:val="Titolo 6 Carattere"/>
    <w:basedOn w:val="Carpredefinitoparagrafo"/>
    <w:link w:val="Titolo6"/>
    <w:rsid w:val="00007DEC"/>
    <w:rPr>
      <w:rFonts w:ascii="CG Omega" w:hAnsi="CG Omega"/>
      <w:b/>
      <w:sz w:val="32"/>
      <w:u w:val="single"/>
    </w:rPr>
  </w:style>
  <w:style w:type="character" w:customStyle="1" w:styleId="base">
    <w:name w:val="base"/>
    <w:qFormat/>
    <w:rsid w:val="00007DEC"/>
    <w:rPr>
      <w:rFonts w:ascii="Myriad Pro" w:hAnsi="Myriad Pro" w:hint="default"/>
      <w:color w:val="000000"/>
      <w:sz w:val="22"/>
    </w:rPr>
  </w:style>
  <w:style w:type="paragraph" w:styleId="Testofumetto">
    <w:name w:val="Balloon Text"/>
    <w:basedOn w:val="Normale"/>
    <w:link w:val="TestofumettoCarattere"/>
    <w:rsid w:val="00007D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07DEC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AD20EE"/>
    <w:rPr>
      <w:i/>
      <w:iCs/>
    </w:rPr>
  </w:style>
  <w:style w:type="paragraph" w:styleId="NormaleWeb">
    <w:name w:val="Normal (Web)"/>
    <w:basedOn w:val="Normale"/>
    <w:uiPriority w:val="99"/>
    <w:unhideWhenUsed/>
    <w:rsid w:val="0040270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Collegamentoipertestuale">
    <w:name w:val="Hyperlink"/>
    <w:basedOn w:val="Carpredefinitoparagrafo"/>
    <w:rsid w:val="00CB368B"/>
    <w:rPr>
      <w:color w:val="0563C1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semiHidden/>
    <w:rsid w:val="00445EA4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Paragrafoelenco">
    <w:name w:val="List Paragraph"/>
    <w:basedOn w:val="Normale"/>
    <w:uiPriority w:val="34"/>
    <w:qFormat/>
    <w:rsid w:val="00A24307"/>
    <w:pPr>
      <w:ind w:left="720"/>
      <w:contextualSpacing/>
    </w:pPr>
  </w:style>
  <w:style w:type="paragraph" w:customStyle="1" w:styleId="Default">
    <w:name w:val="Default"/>
    <w:rsid w:val="008866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e"/>
    <w:uiPriority w:val="99"/>
    <w:semiHidden/>
    <w:rsid w:val="0097744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285E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E1E37-07E5-4924-B751-3464F3E7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upa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Elena Gherardi</dc:creator>
  <cp:lastModifiedBy>Marcello Tassi</cp:lastModifiedBy>
  <cp:revision>2</cp:revision>
  <cp:lastPrinted>2021-03-17T13:21:00Z</cp:lastPrinted>
  <dcterms:created xsi:type="dcterms:W3CDTF">2021-03-26T11:23:00Z</dcterms:created>
  <dcterms:modified xsi:type="dcterms:W3CDTF">2021-03-26T11:23:00Z</dcterms:modified>
</cp:coreProperties>
</file>