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5A" w:rsidRPr="009A6988" w:rsidRDefault="0013715A" w:rsidP="00F2266A">
      <w:pPr>
        <w:spacing w:after="0"/>
        <w:jc w:val="center"/>
        <w:rPr>
          <w:rFonts w:ascii="Book Antiqua" w:hAnsi="Book Antiqua"/>
          <w:b/>
          <w:sz w:val="24"/>
          <w:szCs w:val="24"/>
        </w:rPr>
      </w:pPr>
      <w:bookmarkStart w:id="0" w:name="_GoBack"/>
      <w:bookmarkEnd w:id="0"/>
      <w:r w:rsidRPr="009A6988">
        <w:rPr>
          <w:rFonts w:ascii="Book Antiqua" w:hAnsi="Book Antiqua"/>
          <w:b/>
          <w:sz w:val="24"/>
          <w:szCs w:val="24"/>
        </w:rPr>
        <w:t>Andamento della delittuosità</w:t>
      </w:r>
    </w:p>
    <w:p w:rsidR="0013715A" w:rsidRDefault="0013715A" w:rsidP="00F2266A">
      <w:pPr>
        <w:spacing w:line="276" w:lineRule="auto"/>
        <w:jc w:val="both"/>
        <w:rPr>
          <w:rFonts w:ascii="Book Antiqua" w:hAnsi="Book Antiqua"/>
          <w:sz w:val="24"/>
          <w:szCs w:val="24"/>
        </w:rPr>
      </w:pPr>
      <w:r w:rsidRPr="009A6988">
        <w:rPr>
          <w:rFonts w:ascii="Book Antiqua" w:hAnsi="Book Antiqua"/>
          <w:sz w:val="24"/>
          <w:szCs w:val="24"/>
        </w:rPr>
        <w:t xml:space="preserve">L’analisi dell’andamento della criminalità diffusa nel territorio della Provincia di Piacenza </w:t>
      </w:r>
      <w:r w:rsidR="00097985" w:rsidRPr="009A6988">
        <w:rPr>
          <w:rFonts w:ascii="Book Antiqua" w:hAnsi="Book Antiqua"/>
          <w:sz w:val="24"/>
          <w:szCs w:val="24"/>
        </w:rPr>
        <w:t>registra un netto calo della delittuosità generale</w:t>
      </w:r>
      <w:r w:rsidRPr="009A6988">
        <w:rPr>
          <w:rFonts w:ascii="Book Antiqua" w:hAnsi="Book Antiqua"/>
          <w:sz w:val="24"/>
          <w:szCs w:val="24"/>
        </w:rPr>
        <w:t xml:space="preserve"> </w:t>
      </w:r>
      <w:r w:rsidR="00FF79F0" w:rsidRPr="009A6988">
        <w:rPr>
          <w:rFonts w:ascii="Book Antiqua" w:hAnsi="Book Antiqua"/>
          <w:sz w:val="24"/>
          <w:szCs w:val="24"/>
        </w:rPr>
        <w:t>(-1</w:t>
      </w:r>
      <w:r w:rsidR="003206EB" w:rsidRPr="009A6988">
        <w:rPr>
          <w:rFonts w:ascii="Book Antiqua" w:hAnsi="Book Antiqua"/>
          <w:sz w:val="24"/>
          <w:szCs w:val="24"/>
        </w:rPr>
        <w:t>9,5</w:t>
      </w:r>
      <w:r w:rsidRPr="009A6988">
        <w:rPr>
          <w:rFonts w:ascii="Book Antiqua" w:hAnsi="Book Antiqua"/>
          <w:sz w:val="24"/>
          <w:szCs w:val="24"/>
        </w:rPr>
        <w:t xml:space="preserve">% </w:t>
      </w:r>
      <w:r w:rsidR="00FF79F0" w:rsidRPr="009A6988">
        <w:rPr>
          <w:rFonts w:ascii="Book Antiqua" w:hAnsi="Book Antiqua"/>
          <w:sz w:val="24"/>
          <w:szCs w:val="24"/>
        </w:rPr>
        <w:t>negli ultimi 1</w:t>
      </w:r>
      <w:r w:rsidR="003206EB" w:rsidRPr="009A6988">
        <w:rPr>
          <w:rFonts w:ascii="Book Antiqua" w:hAnsi="Book Antiqua"/>
          <w:sz w:val="24"/>
          <w:szCs w:val="24"/>
        </w:rPr>
        <w:t>2</w:t>
      </w:r>
      <w:r w:rsidR="00FF79F0" w:rsidRPr="009A6988">
        <w:rPr>
          <w:rFonts w:ascii="Book Antiqua" w:hAnsi="Book Antiqua"/>
          <w:sz w:val="24"/>
          <w:szCs w:val="24"/>
        </w:rPr>
        <w:t xml:space="preserve"> mesi </w:t>
      </w:r>
      <w:r w:rsidR="00097985" w:rsidRPr="009A6988">
        <w:rPr>
          <w:rFonts w:ascii="Book Antiqua" w:hAnsi="Book Antiqua"/>
          <w:sz w:val="24"/>
          <w:szCs w:val="24"/>
        </w:rPr>
        <w:t>rispetto all’anno precedente) e</w:t>
      </w:r>
      <w:r w:rsidRPr="009A6988">
        <w:rPr>
          <w:rFonts w:ascii="Book Antiqua" w:hAnsi="Book Antiqua"/>
          <w:sz w:val="24"/>
          <w:szCs w:val="24"/>
        </w:rPr>
        <w:t xml:space="preserve"> in particolare </w:t>
      </w:r>
      <w:r w:rsidR="00097985" w:rsidRPr="009A6988">
        <w:rPr>
          <w:rFonts w:ascii="Book Antiqua" w:hAnsi="Book Antiqua"/>
          <w:sz w:val="24"/>
          <w:szCs w:val="24"/>
        </w:rPr>
        <w:t>di</w:t>
      </w:r>
      <w:r w:rsidRPr="009A6988">
        <w:rPr>
          <w:rFonts w:ascii="Book Antiqua" w:hAnsi="Book Antiqua"/>
          <w:sz w:val="24"/>
          <w:szCs w:val="24"/>
        </w:rPr>
        <w:t xml:space="preserve"> quelle fattispecie che destano mag</w:t>
      </w:r>
      <w:r w:rsidR="0083174D">
        <w:rPr>
          <w:rFonts w:ascii="Book Antiqua" w:hAnsi="Book Antiqua"/>
          <w:sz w:val="24"/>
          <w:szCs w:val="24"/>
        </w:rPr>
        <w:t xml:space="preserve">giore allarme nella popolazione </w:t>
      </w:r>
      <w:r w:rsidR="00097985" w:rsidRPr="009A6988">
        <w:rPr>
          <w:rFonts w:ascii="Book Antiqua" w:hAnsi="Book Antiqua"/>
          <w:sz w:val="24"/>
          <w:szCs w:val="24"/>
        </w:rPr>
        <w:t>(</w:t>
      </w:r>
      <w:r w:rsidRPr="009A6988">
        <w:rPr>
          <w:rFonts w:ascii="Book Antiqua" w:hAnsi="Book Antiqua"/>
          <w:sz w:val="24"/>
          <w:szCs w:val="24"/>
        </w:rPr>
        <w:t>furti -</w:t>
      </w:r>
      <w:r w:rsidR="003206EB" w:rsidRPr="009A6988">
        <w:rPr>
          <w:rFonts w:ascii="Book Antiqua" w:hAnsi="Book Antiqua"/>
          <w:sz w:val="24"/>
          <w:szCs w:val="24"/>
        </w:rPr>
        <w:t>22</w:t>
      </w:r>
      <w:r w:rsidRPr="009A6988">
        <w:rPr>
          <w:rFonts w:ascii="Book Antiqua" w:hAnsi="Book Antiqua"/>
          <w:sz w:val="24"/>
          <w:szCs w:val="24"/>
        </w:rPr>
        <w:t>%</w:t>
      </w:r>
      <w:r w:rsidR="00097985" w:rsidRPr="009A6988">
        <w:rPr>
          <w:rFonts w:ascii="Book Antiqua" w:hAnsi="Book Antiqua"/>
          <w:sz w:val="24"/>
          <w:szCs w:val="24"/>
        </w:rPr>
        <w:t>;</w:t>
      </w:r>
      <w:r w:rsidRPr="009A6988">
        <w:rPr>
          <w:rFonts w:ascii="Book Antiqua" w:hAnsi="Book Antiqua"/>
          <w:sz w:val="24"/>
          <w:szCs w:val="24"/>
        </w:rPr>
        <w:t xml:space="preserve"> </w:t>
      </w:r>
      <w:r w:rsidR="00097985" w:rsidRPr="009A6988">
        <w:rPr>
          <w:rFonts w:ascii="Book Antiqua" w:hAnsi="Book Antiqua"/>
          <w:sz w:val="24"/>
          <w:szCs w:val="24"/>
        </w:rPr>
        <w:t xml:space="preserve">rapine </w:t>
      </w:r>
      <w:r w:rsidRPr="009A6988">
        <w:rPr>
          <w:rFonts w:ascii="Book Antiqua" w:hAnsi="Book Antiqua"/>
          <w:sz w:val="24"/>
          <w:szCs w:val="24"/>
        </w:rPr>
        <w:t>-</w:t>
      </w:r>
      <w:r w:rsidR="003206EB" w:rsidRPr="009A6988">
        <w:rPr>
          <w:rFonts w:ascii="Book Antiqua" w:hAnsi="Book Antiqua"/>
          <w:sz w:val="24"/>
          <w:szCs w:val="24"/>
        </w:rPr>
        <w:t>9,6</w:t>
      </w:r>
      <w:r w:rsidR="00097985" w:rsidRPr="009A6988">
        <w:rPr>
          <w:rFonts w:ascii="Book Antiqua" w:hAnsi="Book Antiqua"/>
          <w:sz w:val="24"/>
          <w:szCs w:val="24"/>
        </w:rPr>
        <w:t>%)</w:t>
      </w:r>
      <w:r w:rsidRPr="009A6988">
        <w:rPr>
          <w:rFonts w:ascii="Book Antiqua" w:hAnsi="Book Antiqua"/>
          <w:sz w:val="24"/>
          <w:szCs w:val="24"/>
        </w:rPr>
        <w:t>.</w:t>
      </w:r>
      <w:r w:rsidR="00886E04" w:rsidRPr="009A6988">
        <w:rPr>
          <w:rFonts w:ascii="Book Antiqua" w:hAnsi="Book Antiqua"/>
          <w:sz w:val="24"/>
          <w:szCs w:val="24"/>
        </w:rPr>
        <w:t xml:space="preserve"> </w:t>
      </w:r>
      <w:r w:rsidR="00097985" w:rsidRPr="009A6988">
        <w:rPr>
          <w:rFonts w:ascii="Book Antiqua" w:hAnsi="Book Antiqua"/>
          <w:sz w:val="24"/>
          <w:szCs w:val="24"/>
        </w:rPr>
        <w:t>In tale quadro l</w:t>
      </w:r>
      <w:r w:rsidR="00886E04" w:rsidRPr="009A6988">
        <w:rPr>
          <w:rFonts w:ascii="Book Antiqua" w:hAnsi="Book Antiqua"/>
          <w:sz w:val="24"/>
          <w:szCs w:val="24"/>
        </w:rPr>
        <w:t>’Arma dei Carabinieri</w:t>
      </w:r>
      <w:r w:rsidR="00097985" w:rsidRPr="009A6988">
        <w:rPr>
          <w:rFonts w:ascii="Book Antiqua" w:hAnsi="Book Antiqua"/>
          <w:sz w:val="24"/>
          <w:szCs w:val="24"/>
        </w:rPr>
        <w:t xml:space="preserve"> </w:t>
      </w:r>
      <w:r w:rsidR="00886E04" w:rsidRPr="009A6988">
        <w:rPr>
          <w:rFonts w:ascii="Book Antiqua" w:hAnsi="Book Antiqua"/>
          <w:sz w:val="24"/>
          <w:szCs w:val="24"/>
        </w:rPr>
        <w:t xml:space="preserve">ha proceduto </w:t>
      </w:r>
      <w:r w:rsidR="009420BA" w:rsidRPr="009A6988">
        <w:rPr>
          <w:rFonts w:ascii="Book Antiqua" w:hAnsi="Book Antiqua"/>
          <w:sz w:val="24"/>
          <w:szCs w:val="24"/>
        </w:rPr>
        <w:t xml:space="preserve">per </w:t>
      </w:r>
      <w:r w:rsidR="003206EB" w:rsidRPr="009A6988">
        <w:rPr>
          <w:rFonts w:ascii="Book Antiqua" w:hAnsi="Book Antiqua"/>
          <w:sz w:val="24"/>
          <w:szCs w:val="24"/>
        </w:rPr>
        <w:t>l’86</w:t>
      </w:r>
      <w:r w:rsidR="00886E04" w:rsidRPr="009A6988">
        <w:rPr>
          <w:rFonts w:ascii="Book Antiqua" w:hAnsi="Book Antiqua"/>
          <w:sz w:val="24"/>
          <w:szCs w:val="24"/>
        </w:rPr>
        <w:t>% di tutti i reati commessi.</w:t>
      </w:r>
    </w:p>
    <w:p w:rsidR="0013715A" w:rsidRPr="009A6988" w:rsidRDefault="0013715A" w:rsidP="00F2266A">
      <w:pPr>
        <w:spacing w:after="0" w:line="276" w:lineRule="auto"/>
        <w:jc w:val="center"/>
        <w:rPr>
          <w:rFonts w:ascii="Book Antiqua" w:hAnsi="Book Antiqua"/>
          <w:b/>
          <w:sz w:val="24"/>
          <w:szCs w:val="24"/>
        </w:rPr>
      </w:pPr>
      <w:r w:rsidRPr="009A6988">
        <w:rPr>
          <w:rFonts w:ascii="Book Antiqua" w:hAnsi="Book Antiqua"/>
          <w:b/>
          <w:sz w:val="24"/>
          <w:szCs w:val="24"/>
        </w:rPr>
        <w:t>Andamento dell’azione di contrasto</w:t>
      </w:r>
    </w:p>
    <w:p w:rsidR="0013715A" w:rsidRPr="009A6988" w:rsidRDefault="0013715A" w:rsidP="00F2266A">
      <w:pPr>
        <w:spacing w:line="276" w:lineRule="auto"/>
        <w:contextualSpacing/>
        <w:jc w:val="both"/>
        <w:rPr>
          <w:rFonts w:ascii="Book Antiqua" w:hAnsi="Book Antiqua"/>
          <w:sz w:val="24"/>
          <w:szCs w:val="24"/>
        </w:rPr>
      </w:pPr>
      <w:r w:rsidRPr="009A6988">
        <w:rPr>
          <w:rFonts w:ascii="Book Antiqua" w:hAnsi="Book Antiqua"/>
          <w:sz w:val="24"/>
          <w:szCs w:val="24"/>
        </w:rPr>
        <w:t>I reparti dell’Arma si sono resi protagonisti di numerose azioni di contrasto alla microcriminalità, intensificando l’attività preventiva</w:t>
      </w:r>
      <w:r w:rsidR="00AF1E41">
        <w:rPr>
          <w:rFonts w:ascii="Book Antiqua" w:hAnsi="Book Antiqua"/>
          <w:sz w:val="24"/>
          <w:szCs w:val="24"/>
        </w:rPr>
        <w:t xml:space="preserve"> (servizi +18.7%)</w:t>
      </w:r>
      <w:r w:rsidRPr="009A6988">
        <w:rPr>
          <w:rFonts w:ascii="Book Antiqua" w:hAnsi="Book Antiqua"/>
          <w:sz w:val="24"/>
          <w:szCs w:val="24"/>
        </w:rPr>
        <w:t xml:space="preserve"> e quella repressiva </w:t>
      </w:r>
      <w:r w:rsidR="00097985" w:rsidRPr="009A6988">
        <w:rPr>
          <w:rFonts w:ascii="Book Antiqua" w:hAnsi="Book Antiqua"/>
          <w:sz w:val="24"/>
          <w:szCs w:val="24"/>
        </w:rPr>
        <w:t>contro i reati predatori</w:t>
      </w:r>
      <w:r w:rsidR="00AF1E41">
        <w:rPr>
          <w:rFonts w:ascii="Book Antiqua" w:hAnsi="Book Antiqua"/>
          <w:sz w:val="24"/>
          <w:szCs w:val="24"/>
        </w:rPr>
        <w:t>.</w:t>
      </w:r>
    </w:p>
    <w:p w:rsidR="0013715A" w:rsidRPr="009A6988" w:rsidRDefault="00AF1E41" w:rsidP="00F2266A">
      <w:pPr>
        <w:spacing w:line="276" w:lineRule="auto"/>
        <w:contextualSpacing/>
        <w:jc w:val="both"/>
        <w:rPr>
          <w:rFonts w:ascii="Book Antiqua" w:hAnsi="Book Antiqua"/>
          <w:sz w:val="24"/>
          <w:szCs w:val="24"/>
        </w:rPr>
      </w:pPr>
      <w:r>
        <w:rPr>
          <w:rFonts w:ascii="Book Antiqua" w:hAnsi="Book Antiqua"/>
          <w:sz w:val="24"/>
          <w:szCs w:val="24"/>
        </w:rPr>
        <w:t>In particolare, n</w:t>
      </w:r>
      <w:r w:rsidR="0013715A" w:rsidRPr="009A6988">
        <w:rPr>
          <w:rFonts w:ascii="Book Antiqua" w:hAnsi="Book Antiqua"/>
          <w:sz w:val="24"/>
          <w:szCs w:val="24"/>
        </w:rPr>
        <w:t xml:space="preserve">el corso </w:t>
      </w:r>
      <w:r w:rsidR="004038EA" w:rsidRPr="009A6988">
        <w:rPr>
          <w:rFonts w:ascii="Book Antiqua" w:hAnsi="Book Antiqua"/>
          <w:sz w:val="24"/>
          <w:szCs w:val="24"/>
        </w:rPr>
        <w:t>di questi ultimi 1</w:t>
      </w:r>
      <w:r w:rsidR="003206EB" w:rsidRPr="009A6988">
        <w:rPr>
          <w:rFonts w:ascii="Book Antiqua" w:hAnsi="Book Antiqua"/>
          <w:sz w:val="24"/>
          <w:szCs w:val="24"/>
        </w:rPr>
        <w:t>2</w:t>
      </w:r>
      <w:r w:rsidR="004038EA" w:rsidRPr="009A6988">
        <w:rPr>
          <w:rFonts w:ascii="Book Antiqua" w:hAnsi="Book Antiqua"/>
          <w:sz w:val="24"/>
          <w:szCs w:val="24"/>
        </w:rPr>
        <w:t xml:space="preserve"> mesi</w:t>
      </w:r>
      <w:r w:rsidR="0013715A" w:rsidRPr="009A6988">
        <w:rPr>
          <w:rFonts w:ascii="Book Antiqua" w:hAnsi="Book Antiqua"/>
          <w:sz w:val="24"/>
          <w:szCs w:val="24"/>
        </w:rPr>
        <w:t xml:space="preserve">, le persone segnalate all’A.G. sono state </w:t>
      </w:r>
      <w:r w:rsidR="004038EA" w:rsidRPr="009A6988">
        <w:rPr>
          <w:rFonts w:ascii="Book Antiqua" w:hAnsi="Book Antiqua"/>
          <w:sz w:val="24"/>
          <w:szCs w:val="24"/>
        </w:rPr>
        <w:t>1.</w:t>
      </w:r>
      <w:r w:rsidR="003206EB" w:rsidRPr="009A6988">
        <w:rPr>
          <w:rFonts w:ascii="Book Antiqua" w:hAnsi="Book Antiqua"/>
          <w:sz w:val="24"/>
          <w:szCs w:val="24"/>
        </w:rPr>
        <w:t>996</w:t>
      </w:r>
      <w:r w:rsidR="0013715A" w:rsidRPr="009A6988">
        <w:rPr>
          <w:rFonts w:ascii="Book Antiqua" w:hAnsi="Book Antiqua"/>
          <w:sz w:val="24"/>
          <w:szCs w:val="24"/>
        </w:rPr>
        <w:t xml:space="preserve"> (di cui </w:t>
      </w:r>
      <w:r w:rsidR="004038EA" w:rsidRPr="009A6988">
        <w:rPr>
          <w:rFonts w:ascii="Book Antiqua" w:hAnsi="Book Antiqua"/>
          <w:sz w:val="24"/>
          <w:szCs w:val="24"/>
        </w:rPr>
        <w:t>3</w:t>
      </w:r>
      <w:r w:rsidR="003206EB" w:rsidRPr="009A6988">
        <w:rPr>
          <w:rFonts w:ascii="Book Antiqua" w:hAnsi="Book Antiqua"/>
          <w:sz w:val="24"/>
          <w:szCs w:val="24"/>
        </w:rPr>
        <w:t>58</w:t>
      </w:r>
      <w:r w:rsidR="00232191" w:rsidRPr="009A6988">
        <w:rPr>
          <w:rFonts w:ascii="Book Antiqua" w:hAnsi="Book Antiqua"/>
          <w:sz w:val="24"/>
          <w:szCs w:val="24"/>
        </w:rPr>
        <w:t xml:space="preserve"> in stato di </w:t>
      </w:r>
      <w:r>
        <w:rPr>
          <w:rFonts w:ascii="Book Antiqua" w:hAnsi="Book Antiqua"/>
          <w:sz w:val="24"/>
          <w:szCs w:val="24"/>
        </w:rPr>
        <w:t>arresto), mentre sono in corso sviluppi</w:t>
      </w:r>
      <w:r w:rsidR="00232191" w:rsidRPr="009A6988">
        <w:rPr>
          <w:rFonts w:ascii="Book Antiqua" w:hAnsi="Book Antiqua"/>
          <w:sz w:val="24"/>
          <w:szCs w:val="24"/>
        </w:rPr>
        <w:t xml:space="preserve"> investigativi su vari episodi/fenomeni criminali.</w:t>
      </w:r>
    </w:p>
    <w:p w:rsidR="004038EA" w:rsidRPr="009A6988" w:rsidRDefault="004038EA" w:rsidP="00F2266A">
      <w:pPr>
        <w:spacing w:line="276" w:lineRule="auto"/>
        <w:contextualSpacing/>
        <w:jc w:val="both"/>
        <w:rPr>
          <w:rFonts w:ascii="Book Antiqua" w:hAnsi="Book Antiqua"/>
          <w:sz w:val="24"/>
          <w:szCs w:val="24"/>
        </w:rPr>
      </w:pPr>
    </w:p>
    <w:p w:rsidR="004038EA" w:rsidRPr="009A6988" w:rsidRDefault="004038EA" w:rsidP="00F2266A">
      <w:pPr>
        <w:spacing w:line="276" w:lineRule="auto"/>
        <w:contextualSpacing/>
        <w:jc w:val="center"/>
        <w:rPr>
          <w:rFonts w:ascii="Book Antiqua" w:hAnsi="Book Antiqua"/>
          <w:b/>
          <w:sz w:val="24"/>
          <w:szCs w:val="24"/>
        </w:rPr>
      </w:pPr>
      <w:r w:rsidRPr="009A6988">
        <w:rPr>
          <w:rFonts w:ascii="Book Antiqua" w:hAnsi="Book Antiqua"/>
          <w:b/>
          <w:sz w:val="24"/>
          <w:szCs w:val="24"/>
        </w:rPr>
        <w:t>Emergenz</w:t>
      </w:r>
      <w:r w:rsidR="009A116E" w:rsidRPr="009A6988">
        <w:rPr>
          <w:rFonts w:ascii="Book Antiqua" w:hAnsi="Book Antiqua"/>
          <w:b/>
          <w:sz w:val="24"/>
          <w:szCs w:val="24"/>
        </w:rPr>
        <w:t>a</w:t>
      </w:r>
      <w:r w:rsidRPr="009A6988">
        <w:rPr>
          <w:rFonts w:ascii="Book Antiqua" w:hAnsi="Book Antiqua"/>
          <w:b/>
          <w:sz w:val="24"/>
          <w:szCs w:val="24"/>
        </w:rPr>
        <w:t xml:space="preserve"> COVID-19</w:t>
      </w:r>
    </w:p>
    <w:p w:rsidR="006C22BD" w:rsidRPr="009A6988" w:rsidRDefault="006C22BD" w:rsidP="00F2266A">
      <w:pPr>
        <w:spacing w:line="276" w:lineRule="auto"/>
        <w:contextualSpacing/>
        <w:jc w:val="both"/>
        <w:rPr>
          <w:rFonts w:ascii="Book Antiqua" w:hAnsi="Book Antiqua"/>
          <w:sz w:val="24"/>
          <w:szCs w:val="24"/>
        </w:rPr>
      </w:pPr>
      <w:r w:rsidRPr="009A6988">
        <w:rPr>
          <w:rFonts w:ascii="Book Antiqua" w:hAnsi="Book Antiqua"/>
          <w:sz w:val="24"/>
          <w:szCs w:val="24"/>
        </w:rPr>
        <w:t xml:space="preserve">La situazione epidemiologica ha determinato un </w:t>
      </w:r>
      <w:r w:rsidR="00407A51" w:rsidRPr="009A6988">
        <w:rPr>
          <w:rFonts w:ascii="Book Antiqua" w:hAnsi="Book Antiqua"/>
          <w:sz w:val="24"/>
          <w:szCs w:val="24"/>
        </w:rPr>
        <w:t>cambiamento</w:t>
      </w:r>
      <w:r w:rsidRPr="009A6988">
        <w:rPr>
          <w:rFonts w:ascii="Book Antiqua" w:hAnsi="Book Antiqua"/>
          <w:sz w:val="24"/>
          <w:szCs w:val="24"/>
        </w:rPr>
        <w:t xml:space="preserve"> del contesto </w:t>
      </w:r>
      <w:r w:rsidR="00097985" w:rsidRPr="009A6988">
        <w:rPr>
          <w:rFonts w:ascii="Book Antiqua" w:hAnsi="Book Antiqua"/>
          <w:sz w:val="24"/>
          <w:szCs w:val="24"/>
        </w:rPr>
        <w:t xml:space="preserve">operativo </w:t>
      </w:r>
      <w:r w:rsidR="00407A51" w:rsidRPr="009A6988">
        <w:rPr>
          <w:rFonts w:ascii="Book Antiqua" w:hAnsi="Book Antiqua"/>
          <w:sz w:val="24"/>
          <w:szCs w:val="24"/>
        </w:rPr>
        <w:t xml:space="preserve">e </w:t>
      </w:r>
      <w:r w:rsidR="00097985" w:rsidRPr="009A6988">
        <w:rPr>
          <w:rFonts w:ascii="Book Antiqua" w:hAnsi="Book Antiqua"/>
          <w:sz w:val="24"/>
          <w:szCs w:val="24"/>
        </w:rPr>
        <w:t>ambientale</w:t>
      </w:r>
      <w:r w:rsidRPr="009A6988">
        <w:rPr>
          <w:rFonts w:ascii="Book Antiqua" w:hAnsi="Book Antiqua"/>
          <w:sz w:val="24"/>
          <w:szCs w:val="24"/>
        </w:rPr>
        <w:t xml:space="preserve">, </w:t>
      </w:r>
      <w:r w:rsidR="00834431" w:rsidRPr="009A6988">
        <w:rPr>
          <w:rFonts w:ascii="Book Antiqua" w:hAnsi="Book Antiqua"/>
          <w:sz w:val="24"/>
          <w:szCs w:val="24"/>
        </w:rPr>
        <w:t>per</w:t>
      </w:r>
      <w:r w:rsidR="00097985" w:rsidRPr="009A6988">
        <w:rPr>
          <w:rFonts w:ascii="Book Antiqua" w:hAnsi="Book Antiqua"/>
          <w:sz w:val="24"/>
          <w:szCs w:val="24"/>
        </w:rPr>
        <w:t xml:space="preserve"> effetto del</w:t>
      </w:r>
      <w:r w:rsidR="00834431" w:rsidRPr="009A6988">
        <w:rPr>
          <w:rFonts w:ascii="Book Antiqua" w:hAnsi="Book Antiqua"/>
          <w:sz w:val="24"/>
          <w:szCs w:val="24"/>
        </w:rPr>
        <w:t>le</w:t>
      </w:r>
      <w:r w:rsidRPr="009A6988">
        <w:rPr>
          <w:rFonts w:ascii="Book Antiqua" w:hAnsi="Book Antiqua"/>
          <w:sz w:val="24"/>
          <w:szCs w:val="24"/>
        </w:rPr>
        <w:t xml:space="preserve"> stringenti norme</w:t>
      </w:r>
      <w:r w:rsidR="00097985" w:rsidRPr="009A6988">
        <w:rPr>
          <w:rFonts w:ascii="Book Antiqua" w:hAnsi="Book Antiqua"/>
          <w:sz w:val="24"/>
          <w:szCs w:val="24"/>
        </w:rPr>
        <w:t xml:space="preserve"> sulla mobilità</w:t>
      </w:r>
      <w:r w:rsidRPr="009A6988">
        <w:rPr>
          <w:rFonts w:ascii="Book Antiqua" w:hAnsi="Book Antiqua"/>
          <w:sz w:val="24"/>
          <w:szCs w:val="24"/>
        </w:rPr>
        <w:t xml:space="preserve"> emanate</w:t>
      </w:r>
      <w:r w:rsidR="00834431" w:rsidRPr="009A6988">
        <w:rPr>
          <w:rFonts w:ascii="Book Antiqua" w:hAnsi="Book Antiqua"/>
          <w:sz w:val="24"/>
          <w:szCs w:val="24"/>
        </w:rPr>
        <w:t xml:space="preserve"> </w:t>
      </w:r>
      <w:r w:rsidR="00AF1E41">
        <w:rPr>
          <w:rFonts w:ascii="Book Antiqua" w:hAnsi="Book Antiqua"/>
          <w:sz w:val="24"/>
          <w:szCs w:val="24"/>
        </w:rPr>
        <w:t>a vari livelli di</w:t>
      </w:r>
      <w:r w:rsidR="00834431" w:rsidRPr="009A6988">
        <w:rPr>
          <w:rFonts w:ascii="Book Antiqua" w:hAnsi="Book Antiqua"/>
          <w:sz w:val="24"/>
          <w:szCs w:val="24"/>
        </w:rPr>
        <w:t xml:space="preserve"> Governo</w:t>
      </w:r>
      <w:r w:rsidR="00097985" w:rsidRPr="009A6988">
        <w:rPr>
          <w:rFonts w:ascii="Book Antiqua" w:hAnsi="Book Antiqua"/>
          <w:sz w:val="24"/>
          <w:szCs w:val="24"/>
        </w:rPr>
        <w:t xml:space="preserve"> e d</w:t>
      </w:r>
      <w:r w:rsidR="004116DB">
        <w:rPr>
          <w:rFonts w:ascii="Book Antiqua" w:hAnsi="Book Antiqua"/>
          <w:sz w:val="24"/>
          <w:szCs w:val="24"/>
        </w:rPr>
        <w:t>e</w:t>
      </w:r>
      <w:r w:rsidR="00097985" w:rsidRPr="009A6988">
        <w:rPr>
          <w:rFonts w:ascii="Book Antiqua" w:hAnsi="Book Antiqua"/>
          <w:sz w:val="24"/>
          <w:szCs w:val="24"/>
        </w:rPr>
        <w:t xml:space="preserve">lle </w:t>
      </w:r>
      <w:r w:rsidRPr="009A6988">
        <w:rPr>
          <w:rFonts w:ascii="Book Antiqua" w:hAnsi="Book Antiqua"/>
          <w:sz w:val="24"/>
          <w:szCs w:val="24"/>
        </w:rPr>
        <w:t>esigenz</w:t>
      </w:r>
      <w:r w:rsidR="00097985" w:rsidRPr="009A6988">
        <w:rPr>
          <w:rFonts w:ascii="Book Antiqua" w:hAnsi="Book Antiqua"/>
          <w:sz w:val="24"/>
          <w:szCs w:val="24"/>
        </w:rPr>
        <w:t>e</w:t>
      </w:r>
      <w:r w:rsidRPr="009A6988">
        <w:rPr>
          <w:rFonts w:ascii="Book Antiqua" w:hAnsi="Book Antiqua"/>
          <w:sz w:val="24"/>
          <w:szCs w:val="24"/>
        </w:rPr>
        <w:t xml:space="preserve"> di controllo del territorio. </w:t>
      </w:r>
    </w:p>
    <w:p w:rsidR="00C83AD6" w:rsidRPr="009A6988" w:rsidRDefault="00097985" w:rsidP="00BF2F3F">
      <w:pPr>
        <w:spacing w:after="0" w:line="276" w:lineRule="auto"/>
        <w:contextualSpacing/>
        <w:jc w:val="both"/>
        <w:rPr>
          <w:rFonts w:ascii="Book Antiqua" w:hAnsi="Book Antiqua"/>
          <w:sz w:val="24"/>
          <w:szCs w:val="24"/>
        </w:rPr>
      </w:pPr>
      <w:r w:rsidRPr="009A6988">
        <w:rPr>
          <w:rFonts w:ascii="Book Antiqua" w:hAnsi="Book Antiqua"/>
          <w:sz w:val="24"/>
          <w:szCs w:val="24"/>
        </w:rPr>
        <w:t xml:space="preserve">In tale quadro, la priorità è stata attribuita all’attività di </w:t>
      </w:r>
      <w:r w:rsidR="00AF1E41">
        <w:rPr>
          <w:rFonts w:ascii="Book Antiqua" w:hAnsi="Book Antiqua"/>
          <w:sz w:val="24"/>
          <w:szCs w:val="24"/>
        </w:rPr>
        <w:t xml:space="preserve">informazione, </w:t>
      </w:r>
      <w:r w:rsidRPr="009A6988">
        <w:rPr>
          <w:rFonts w:ascii="Book Antiqua" w:hAnsi="Book Antiqua"/>
          <w:sz w:val="24"/>
          <w:szCs w:val="24"/>
        </w:rPr>
        <w:t>rassicurazione</w:t>
      </w:r>
      <w:r w:rsidR="00AF1E41">
        <w:rPr>
          <w:rFonts w:ascii="Book Antiqua" w:hAnsi="Book Antiqua"/>
          <w:sz w:val="24"/>
          <w:szCs w:val="24"/>
        </w:rPr>
        <w:t xml:space="preserve"> e protezione</w:t>
      </w:r>
      <w:r w:rsidR="00C83AD6" w:rsidRPr="009A6988">
        <w:rPr>
          <w:rFonts w:ascii="Book Antiqua" w:hAnsi="Book Antiqua"/>
          <w:sz w:val="24"/>
          <w:szCs w:val="24"/>
        </w:rPr>
        <w:t xml:space="preserve"> soprattutto nei confronti di persone sole e anziane</w:t>
      </w:r>
      <w:r w:rsidR="00AF1E41">
        <w:rPr>
          <w:rFonts w:ascii="Book Antiqua" w:hAnsi="Book Antiqua"/>
          <w:sz w:val="24"/>
          <w:szCs w:val="24"/>
        </w:rPr>
        <w:t xml:space="preserve">, </w:t>
      </w:r>
      <w:r w:rsidR="00BF2F3F">
        <w:rPr>
          <w:rFonts w:ascii="Book Antiqua" w:hAnsi="Book Antiqua"/>
          <w:sz w:val="24"/>
          <w:szCs w:val="24"/>
        </w:rPr>
        <w:t xml:space="preserve">e quando possibile </w:t>
      </w:r>
      <w:r w:rsidR="00AF1E41">
        <w:rPr>
          <w:rFonts w:ascii="Book Antiqua" w:hAnsi="Book Antiqua"/>
          <w:sz w:val="24"/>
          <w:szCs w:val="24"/>
        </w:rPr>
        <w:t xml:space="preserve">da </w:t>
      </w:r>
      <w:r w:rsidR="00BF2F3F">
        <w:rPr>
          <w:rFonts w:ascii="Book Antiqua" w:hAnsi="Book Antiqua"/>
          <w:sz w:val="24"/>
          <w:szCs w:val="24"/>
        </w:rPr>
        <w:t>espressioni</w:t>
      </w:r>
      <w:r w:rsidR="00AF1E41">
        <w:rPr>
          <w:rFonts w:ascii="Book Antiqua" w:hAnsi="Book Antiqua"/>
          <w:sz w:val="24"/>
          <w:szCs w:val="24"/>
        </w:rPr>
        <w:t xml:space="preserve"> </w:t>
      </w:r>
      <w:r w:rsidR="00BF2F3F">
        <w:rPr>
          <w:rFonts w:ascii="Book Antiqua" w:hAnsi="Book Antiqua"/>
          <w:sz w:val="24"/>
          <w:szCs w:val="24"/>
        </w:rPr>
        <w:t>di concreta solidarietà, come ricordano le</w:t>
      </w:r>
      <w:r w:rsidR="000B2DAB" w:rsidRPr="009A6988">
        <w:rPr>
          <w:rFonts w:ascii="Book Antiqua" w:hAnsi="Book Antiqua"/>
          <w:sz w:val="24"/>
          <w:szCs w:val="24"/>
        </w:rPr>
        <w:t xml:space="preserve"> </w:t>
      </w:r>
      <w:r w:rsidR="00AF1E41">
        <w:rPr>
          <w:rFonts w:ascii="Book Antiqua" w:hAnsi="Book Antiqua"/>
          <w:sz w:val="24"/>
          <w:szCs w:val="24"/>
        </w:rPr>
        <w:t>seguenti</w:t>
      </w:r>
      <w:r w:rsidR="000B2DAB" w:rsidRPr="009A6988">
        <w:rPr>
          <w:rFonts w:ascii="Book Antiqua" w:hAnsi="Book Antiqua"/>
          <w:sz w:val="24"/>
          <w:szCs w:val="24"/>
        </w:rPr>
        <w:t xml:space="preserve"> </w:t>
      </w:r>
      <w:r w:rsidR="00407A51" w:rsidRPr="009A6988">
        <w:rPr>
          <w:rFonts w:ascii="Book Antiqua" w:hAnsi="Book Antiqua"/>
          <w:sz w:val="24"/>
          <w:szCs w:val="24"/>
        </w:rPr>
        <w:t>vicende</w:t>
      </w:r>
      <w:r w:rsidR="00C83AD6" w:rsidRPr="009A6988">
        <w:rPr>
          <w:rFonts w:ascii="Book Antiqua" w:hAnsi="Book Antiqua"/>
          <w:sz w:val="24"/>
          <w:szCs w:val="24"/>
        </w:rPr>
        <w:t>:</w:t>
      </w:r>
    </w:p>
    <w:p w:rsidR="00BF1442" w:rsidRPr="009A6988" w:rsidRDefault="000B2DAB" w:rsidP="00F2266A">
      <w:pPr>
        <w:pStyle w:val="Paragrafoelenco"/>
        <w:numPr>
          <w:ilvl w:val="0"/>
          <w:numId w:val="7"/>
        </w:numPr>
        <w:spacing w:line="276" w:lineRule="auto"/>
        <w:ind w:left="284" w:hanging="284"/>
        <w:jc w:val="both"/>
        <w:rPr>
          <w:rFonts w:ascii="Book Antiqua" w:hAnsi="Book Antiqua"/>
          <w:sz w:val="24"/>
          <w:szCs w:val="24"/>
        </w:rPr>
      </w:pPr>
      <w:r w:rsidRPr="009A6988">
        <w:rPr>
          <w:rFonts w:ascii="Book Antiqua" w:hAnsi="Book Antiqua"/>
          <w:sz w:val="24"/>
          <w:szCs w:val="24"/>
        </w:rPr>
        <w:t xml:space="preserve">il 26 marzo a </w:t>
      </w:r>
      <w:r w:rsidR="00C83AD6" w:rsidRPr="009A6988">
        <w:rPr>
          <w:rFonts w:ascii="Book Antiqua" w:hAnsi="Book Antiqua"/>
          <w:sz w:val="24"/>
          <w:szCs w:val="24"/>
        </w:rPr>
        <w:t>Travo (PC), due anziani malati di Covid-19, bloccati in casa, hanno ricevuto l’aiuto del Comandante di Stazione di Rivergaro che ha provveduto a recapitare loro farmaci e alimenti e a chiedere i soccorsi;</w:t>
      </w:r>
    </w:p>
    <w:p w:rsidR="00BF1442" w:rsidRPr="009A6988" w:rsidRDefault="000B2DAB" w:rsidP="00F2266A">
      <w:pPr>
        <w:pStyle w:val="Paragrafoelenco"/>
        <w:numPr>
          <w:ilvl w:val="0"/>
          <w:numId w:val="7"/>
        </w:numPr>
        <w:spacing w:line="276" w:lineRule="auto"/>
        <w:ind w:left="284" w:hanging="284"/>
        <w:jc w:val="both"/>
        <w:rPr>
          <w:rFonts w:ascii="Book Antiqua" w:hAnsi="Book Antiqua"/>
          <w:sz w:val="24"/>
          <w:szCs w:val="24"/>
        </w:rPr>
      </w:pPr>
      <w:r w:rsidRPr="009A6988">
        <w:rPr>
          <w:rFonts w:ascii="Book Antiqua" w:hAnsi="Book Antiqua"/>
          <w:sz w:val="24"/>
          <w:szCs w:val="24"/>
        </w:rPr>
        <w:t xml:space="preserve">il 26 marzo a Sarmato (PC), il personale della </w:t>
      </w:r>
      <w:r w:rsidR="00BF1442" w:rsidRPr="009A6988">
        <w:rPr>
          <w:rFonts w:ascii="Book Antiqua" w:hAnsi="Book Antiqua"/>
          <w:sz w:val="24"/>
          <w:szCs w:val="24"/>
        </w:rPr>
        <w:t xml:space="preserve">locale </w:t>
      </w:r>
      <w:r w:rsidRPr="009A6988">
        <w:rPr>
          <w:rFonts w:ascii="Book Antiqua" w:hAnsi="Book Antiqua"/>
          <w:sz w:val="24"/>
          <w:szCs w:val="24"/>
        </w:rPr>
        <w:t xml:space="preserve">Stazione ha assistito una signora ultraottantenne, che si era rivolta al 112 </w:t>
      </w:r>
      <w:r w:rsidR="00AF1E41">
        <w:rPr>
          <w:rFonts w:ascii="Book Antiqua" w:hAnsi="Book Antiqua"/>
          <w:sz w:val="24"/>
          <w:szCs w:val="24"/>
        </w:rPr>
        <w:t>perché in difficoltà nell’acquistare</w:t>
      </w:r>
      <w:r w:rsidRPr="009A6988">
        <w:rPr>
          <w:rFonts w:ascii="Book Antiqua" w:hAnsi="Book Antiqua"/>
          <w:sz w:val="24"/>
          <w:szCs w:val="24"/>
        </w:rPr>
        <w:t xml:space="preserve"> ge</w:t>
      </w:r>
      <w:r w:rsidR="00407A51" w:rsidRPr="009A6988">
        <w:rPr>
          <w:rFonts w:ascii="Book Antiqua" w:hAnsi="Book Antiqua"/>
          <w:sz w:val="24"/>
          <w:szCs w:val="24"/>
        </w:rPr>
        <w:t>neri alimentari</w:t>
      </w:r>
      <w:r w:rsidRPr="009A6988">
        <w:rPr>
          <w:rFonts w:ascii="Book Antiqua" w:hAnsi="Book Antiqua"/>
          <w:sz w:val="24"/>
          <w:szCs w:val="24"/>
        </w:rPr>
        <w:t>;</w:t>
      </w:r>
    </w:p>
    <w:p w:rsidR="00BF1442" w:rsidRPr="009A6988" w:rsidRDefault="00407A51" w:rsidP="00F2266A">
      <w:pPr>
        <w:pStyle w:val="Paragrafoelenco"/>
        <w:numPr>
          <w:ilvl w:val="0"/>
          <w:numId w:val="7"/>
        </w:numPr>
        <w:spacing w:after="0" w:line="276" w:lineRule="auto"/>
        <w:ind w:left="284" w:hanging="284"/>
        <w:jc w:val="both"/>
        <w:rPr>
          <w:rFonts w:ascii="Book Antiqua" w:hAnsi="Book Antiqua"/>
          <w:sz w:val="24"/>
          <w:szCs w:val="24"/>
        </w:rPr>
      </w:pPr>
      <w:r w:rsidRPr="009A6988">
        <w:rPr>
          <w:rFonts w:ascii="Book Antiqua" w:hAnsi="Book Antiqua"/>
          <w:iCs/>
          <w:sz w:val="24"/>
          <w:szCs w:val="24"/>
        </w:rPr>
        <w:t xml:space="preserve">il </w:t>
      </w:r>
      <w:r w:rsidR="00BF1442" w:rsidRPr="009A6988">
        <w:rPr>
          <w:rFonts w:ascii="Book Antiqua" w:hAnsi="Book Antiqua"/>
          <w:iCs/>
          <w:sz w:val="24"/>
          <w:szCs w:val="24"/>
        </w:rPr>
        <w:t xml:space="preserve">13 </w:t>
      </w:r>
      <w:r w:rsidR="00F2266A">
        <w:rPr>
          <w:rFonts w:ascii="Book Antiqua" w:hAnsi="Book Antiqua"/>
          <w:iCs/>
          <w:sz w:val="24"/>
          <w:szCs w:val="24"/>
        </w:rPr>
        <w:t>a</w:t>
      </w:r>
      <w:r w:rsidR="00BF1442" w:rsidRPr="009A6988">
        <w:rPr>
          <w:rFonts w:ascii="Book Antiqua" w:hAnsi="Book Antiqua"/>
          <w:iCs/>
          <w:sz w:val="24"/>
          <w:szCs w:val="24"/>
        </w:rPr>
        <w:t xml:space="preserve">prile a Pontenure (PC), </w:t>
      </w:r>
      <w:r w:rsidR="00BF1442" w:rsidRPr="009A6988">
        <w:rPr>
          <w:rFonts w:ascii="Book Antiqua" w:hAnsi="Book Antiqua"/>
          <w:sz w:val="24"/>
          <w:szCs w:val="24"/>
        </w:rPr>
        <w:t>una pattuglia della locale Stazione ha prestato soccorso ad una signora che chiedeva aiuto poiché – per diversi giorni - non era riuscita a reperire i farmaci necessari al figlio di 7 anni. I Carabinieri</w:t>
      </w:r>
      <w:r w:rsidR="00AF1E41">
        <w:rPr>
          <w:rFonts w:ascii="Book Antiqua" w:hAnsi="Book Antiqua"/>
          <w:sz w:val="24"/>
          <w:szCs w:val="24"/>
        </w:rPr>
        <w:t xml:space="preserve"> intervenuti</w:t>
      </w:r>
      <w:r w:rsidR="00BF1442" w:rsidRPr="009A6988">
        <w:rPr>
          <w:rFonts w:ascii="Book Antiqua" w:hAnsi="Book Antiqua"/>
          <w:sz w:val="24"/>
          <w:szCs w:val="24"/>
        </w:rPr>
        <w:t xml:space="preserve"> si sono  recati immediatamente presso la farmacia di turno in Piacenza, </w:t>
      </w:r>
      <w:r w:rsidRPr="009A6988">
        <w:rPr>
          <w:rFonts w:ascii="Book Antiqua" w:hAnsi="Book Antiqua"/>
          <w:sz w:val="24"/>
          <w:szCs w:val="24"/>
        </w:rPr>
        <w:t>do</w:t>
      </w:r>
      <w:r w:rsidR="00BF1442" w:rsidRPr="009A6988">
        <w:rPr>
          <w:rFonts w:ascii="Book Antiqua" w:hAnsi="Book Antiqua"/>
          <w:sz w:val="24"/>
          <w:szCs w:val="24"/>
        </w:rPr>
        <w:t>ve hanno acquistato i farmaci a loro spese. Il bambino ha contraccambiato il gesto, regalando lo</w:t>
      </w:r>
      <w:r w:rsidRPr="009A6988">
        <w:rPr>
          <w:rFonts w:ascii="Book Antiqua" w:hAnsi="Book Antiqua"/>
          <w:sz w:val="24"/>
          <w:szCs w:val="24"/>
        </w:rPr>
        <w:t>ro un coniglietto di cioccolato;</w:t>
      </w:r>
    </w:p>
    <w:p w:rsidR="00BF1442" w:rsidRPr="009A6988" w:rsidRDefault="00F2266A" w:rsidP="00F2266A">
      <w:pPr>
        <w:pStyle w:val="Paragrafoelenco"/>
        <w:numPr>
          <w:ilvl w:val="0"/>
          <w:numId w:val="7"/>
        </w:numPr>
        <w:spacing w:after="0" w:line="276" w:lineRule="auto"/>
        <w:ind w:left="284" w:hanging="284"/>
        <w:jc w:val="both"/>
        <w:rPr>
          <w:rFonts w:ascii="Book Antiqua" w:hAnsi="Book Antiqua"/>
          <w:sz w:val="24"/>
          <w:szCs w:val="24"/>
        </w:rPr>
      </w:pPr>
      <w:r>
        <w:rPr>
          <w:rFonts w:ascii="Book Antiqua" w:hAnsi="Book Antiqua"/>
          <w:iCs/>
          <w:sz w:val="24"/>
          <w:szCs w:val="24"/>
        </w:rPr>
        <w:t xml:space="preserve">il </w:t>
      </w:r>
      <w:r w:rsidR="00BF1442" w:rsidRPr="009A6988">
        <w:rPr>
          <w:rFonts w:ascii="Book Antiqua" w:hAnsi="Book Antiqua"/>
          <w:iCs/>
          <w:sz w:val="24"/>
          <w:szCs w:val="24"/>
        </w:rPr>
        <w:t xml:space="preserve">14 </w:t>
      </w:r>
      <w:r>
        <w:rPr>
          <w:rFonts w:ascii="Book Antiqua" w:hAnsi="Book Antiqua"/>
          <w:iCs/>
          <w:sz w:val="24"/>
          <w:szCs w:val="24"/>
        </w:rPr>
        <w:t>a</w:t>
      </w:r>
      <w:r w:rsidR="00BF1442" w:rsidRPr="009A6988">
        <w:rPr>
          <w:rFonts w:ascii="Book Antiqua" w:hAnsi="Book Antiqua"/>
          <w:iCs/>
          <w:sz w:val="24"/>
          <w:szCs w:val="24"/>
        </w:rPr>
        <w:t>prile</w:t>
      </w:r>
      <w:r>
        <w:rPr>
          <w:rFonts w:ascii="Book Antiqua" w:hAnsi="Book Antiqua"/>
          <w:iCs/>
          <w:sz w:val="24"/>
          <w:szCs w:val="24"/>
        </w:rPr>
        <w:t xml:space="preserve"> </w:t>
      </w:r>
      <w:r w:rsidR="00BF1442" w:rsidRPr="009A6988">
        <w:rPr>
          <w:rFonts w:ascii="Book Antiqua" w:hAnsi="Book Antiqua"/>
          <w:iCs/>
          <w:sz w:val="24"/>
          <w:szCs w:val="24"/>
        </w:rPr>
        <w:t xml:space="preserve"> a Piacenza,</w:t>
      </w:r>
      <w:r w:rsidR="00BF1442" w:rsidRPr="009A6988">
        <w:rPr>
          <w:rFonts w:ascii="Book Antiqua" w:hAnsi="Book Antiqua"/>
          <w:sz w:val="24"/>
          <w:szCs w:val="24"/>
        </w:rPr>
        <w:t xml:space="preserve"> una pattuglia della Stazione di Piacenza Principale è intervenuta in aiuto di una donna del Gambia (con marito disoccupato e due figli di 3 anni e 5 mesi), rimasta senza denaro e cibo. I Carabinieri</w:t>
      </w:r>
      <w:r w:rsidR="007C3F8A">
        <w:rPr>
          <w:rFonts w:ascii="Book Antiqua" w:hAnsi="Book Antiqua"/>
          <w:sz w:val="24"/>
          <w:szCs w:val="24"/>
        </w:rPr>
        <w:t xml:space="preserve"> intervenuti</w:t>
      </w:r>
      <w:r w:rsidR="00BF1442" w:rsidRPr="009A6988">
        <w:rPr>
          <w:rFonts w:ascii="Book Antiqua" w:hAnsi="Book Antiqua"/>
          <w:sz w:val="24"/>
          <w:szCs w:val="24"/>
        </w:rPr>
        <w:t xml:space="preserve"> hanno attivato la </w:t>
      </w:r>
      <w:r w:rsidR="00BF1442" w:rsidRPr="00F2266A">
        <w:rPr>
          <w:rFonts w:ascii="Book Antiqua" w:hAnsi="Book Antiqua"/>
          <w:iCs/>
          <w:sz w:val="24"/>
          <w:szCs w:val="24"/>
        </w:rPr>
        <w:t>Caritas diocesana</w:t>
      </w:r>
      <w:r w:rsidR="00BF1442" w:rsidRPr="00F2266A">
        <w:rPr>
          <w:rFonts w:ascii="Book Antiqua" w:hAnsi="Book Antiqua"/>
          <w:sz w:val="24"/>
          <w:szCs w:val="24"/>
        </w:rPr>
        <w:t xml:space="preserve"> e la </w:t>
      </w:r>
      <w:r w:rsidR="00BF1442" w:rsidRPr="00F2266A">
        <w:rPr>
          <w:rFonts w:ascii="Book Antiqua" w:hAnsi="Book Antiqua"/>
          <w:iCs/>
          <w:sz w:val="24"/>
          <w:szCs w:val="24"/>
        </w:rPr>
        <w:t>Parrocchia della Sacra Famiglia,</w:t>
      </w:r>
      <w:r w:rsidR="00BF1442" w:rsidRPr="009A6988">
        <w:rPr>
          <w:rFonts w:ascii="Book Antiqua" w:hAnsi="Book Antiqua"/>
          <w:i/>
          <w:iCs/>
          <w:sz w:val="24"/>
          <w:szCs w:val="24"/>
        </w:rPr>
        <w:t xml:space="preserve"> </w:t>
      </w:r>
      <w:r w:rsidR="00BF1442" w:rsidRPr="009A6988">
        <w:rPr>
          <w:rFonts w:ascii="Book Antiqua" w:hAnsi="Book Antiqua"/>
          <w:sz w:val="24"/>
          <w:szCs w:val="24"/>
        </w:rPr>
        <w:t>procurando</w:t>
      </w:r>
      <w:r w:rsidR="00BF1442" w:rsidRPr="009A6988">
        <w:rPr>
          <w:rFonts w:ascii="Book Antiqua" w:hAnsi="Book Antiqua"/>
          <w:i/>
          <w:iCs/>
          <w:sz w:val="24"/>
          <w:szCs w:val="24"/>
        </w:rPr>
        <w:t xml:space="preserve"> </w:t>
      </w:r>
      <w:r w:rsidR="00BF1442" w:rsidRPr="009A6988">
        <w:rPr>
          <w:rFonts w:ascii="Book Antiqua" w:hAnsi="Book Antiqua"/>
          <w:sz w:val="24"/>
          <w:szCs w:val="24"/>
        </w:rPr>
        <w:t>tre pacchi di generi alimentari e uova di Pasqua per i bambini, che hanno consegnato al domicilio della donna.</w:t>
      </w:r>
    </w:p>
    <w:p w:rsidR="00BF1442" w:rsidRDefault="00BF1442" w:rsidP="00AF1E41">
      <w:pPr>
        <w:spacing w:after="0" w:line="276" w:lineRule="auto"/>
        <w:jc w:val="both"/>
        <w:rPr>
          <w:rFonts w:ascii="Book Antiqua" w:hAnsi="Book Antiqua"/>
          <w:sz w:val="24"/>
          <w:szCs w:val="24"/>
        </w:rPr>
      </w:pPr>
      <w:r w:rsidRPr="009A6988">
        <w:rPr>
          <w:rFonts w:ascii="Book Antiqua" w:hAnsi="Book Antiqua"/>
          <w:sz w:val="24"/>
          <w:szCs w:val="24"/>
        </w:rPr>
        <w:t>Inoltre, grazie alla convezione stipulata con Poste Italiane, i Carabinieri consegna</w:t>
      </w:r>
      <w:r w:rsidR="00BF2F3F">
        <w:rPr>
          <w:rFonts w:ascii="Book Antiqua" w:hAnsi="Book Antiqua"/>
          <w:sz w:val="24"/>
          <w:szCs w:val="24"/>
        </w:rPr>
        <w:t>n</w:t>
      </w:r>
      <w:r w:rsidRPr="009A6988">
        <w:rPr>
          <w:rFonts w:ascii="Book Antiqua" w:hAnsi="Book Antiqua"/>
          <w:sz w:val="24"/>
          <w:szCs w:val="24"/>
        </w:rPr>
        <w:t>o a domicilio le pensioni di alcuni piacentini over 75.</w:t>
      </w:r>
    </w:p>
    <w:p w:rsidR="00AF1E41" w:rsidRPr="009A6988" w:rsidRDefault="00AF1E41" w:rsidP="00F2266A">
      <w:pPr>
        <w:spacing w:line="276" w:lineRule="auto"/>
        <w:jc w:val="both"/>
        <w:rPr>
          <w:rFonts w:ascii="Book Antiqua" w:hAnsi="Book Antiqua"/>
          <w:sz w:val="24"/>
          <w:szCs w:val="24"/>
        </w:rPr>
      </w:pPr>
      <w:r w:rsidRPr="00AF1E41">
        <w:rPr>
          <w:rFonts w:ascii="Book Antiqua" w:hAnsi="Book Antiqua"/>
          <w:sz w:val="24"/>
          <w:szCs w:val="24"/>
        </w:rPr>
        <w:lastRenderedPageBreak/>
        <w:t xml:space="preserve">Dall’attività di controllo </w:t>
      </w:r>
      <w:r>
        <w:rPr>
          <w:rFonts w:ascii="Book Antiqua" w:hAnsi="Book Antiqua"/>
          <w:sz w:val="24"/>
          <w:szCs w:val="24"/>
        </w:rPr>
        <w:t>in senso stretto, sviluppata assicurando quasi 6000 servizi,</w:t>
      </w:r>
      <w:r w:rsidRPr="00AF1E41">
        <w:rPr>
          <w:rFonts w:ascii="Book Antiqua" w:hAnsi="Book Antiqua"/>
          <w:sz w:val="24"/>
          <w:szCs w:val="24"/>
        </w:rPr>
        <w:t xml:space="preserve"> è emersa una sostanziale adesione </w:t>
      </w:r>
      <w:r>
        <w:rPr>
          <w:rFonts w:ascii="Book Antiqua" w:hAnsi="Book Antiqua"/>
          <w:sz w:val="24"/>
          <w:szCs w:val="24"/>
        </w:rPr>
        <w:t xml:space="preserve">alle prescrizioni emergenziali. Su tutti, un solo dato: </w:t>
      </w:r>
      <w:r w:rsidRPr="00AF1E41">
        <w:rPr>
          <w:rFonts w:ascii="Book Antiqua" w:hAnsi="Book Antiqua"/>
          <w:sz w:val="24"/>
          <w:szCs w:val="24"/>
        </w:rPr>
        <w:t>dei quasi 5000 esercizi controllati, in due</w:t>
      </w:r>
      <w:r w:rsidR="00BF2F3F">
        <w:rPr>
          <w:rFonts w:ascii="Book Antiqua" w:hAnsi="Book Antiqua"/>
          <w:sz w:val="24"/>
          <w:szCs w:val="24"/>
        </w:rPr>
        <w:t xml:space="preserve"> soli</w:t>
      </w:r>
      <w:r w:rsidRPr="00AF1E41">
        <w:rPr>
          <w:rFonts w:ascii="Book Antiqua" w:hAnsi="Book Antiqua"/>
          <w:sz w:val="24"/>
          <w:szCs w:val="24"/>
        </w:rPr>
        <w:t xml:space="preserve"> casi </w:t>
      </w:r>
      <w:r w:rsidR="00BF2F3F">
        <w:rPr>
          <w:rFonts w:ascii="Book Antiqua" w:hAnsi="Book Antiqua"/>
          <w:sz w:val="24"/>
          <w:szCs w:val="24"/>
        </w:rPr>
        <w:t>ha trovato applicazione</w:t>
      </w:r>
      <w:r w:rsidRPr="00AF1E41">
        <w:rPr>
          <w:rFonts w:ascii="Book Antiqua" w:hAnsi="Book Antiqua"/>
          <w:sz w:val="24"/>
          <w:szCs w:val="24"/>
        </w:rPr>
        <w:t xml:space="preserve"> anche la sanzione accessoria della chiusura dell’attività.</w:t>
      </w:r>
    </w:p>
    <w:p w:rsidR="002F681A" w:rsidRDefault="002F681A" w:rsidP="00F2266A">
      <w:pPr>
        <w:spacing w:line="276" w:lineRule="auto"/>
        <w:contextualSpacing/>
        <w:jc w:val="center"/>
        <w:rPr>
          <w:rFonts w:ascii="Book Antiqua" w:hAnsi="Book Antiqua"/>
          <w:sz w:val="24"/>
          <w:szCs w:val="24"/>
        </w:rPr>
      </w:pPr>
    </w:p>
    <w:p w:rsidR="00AF1E41" w:rsidRPr="00AF1E41" w:rsidRDefault="00AF1E41" w:rsidP="00AF1E41">
      <w:pPr>
        <w:spacing w:line="276" w:lineRule="auto"/>
        <w:contextualSpacing/>
        <w:jc w:val="center"/>
        <w:rPr>
          <w:rFonts w:ascii="Book Antiqua" w:hAnsi="Book Antiqua"/>
          <w:b/>
          <w:sz w:val="24"/>
          <w:szCs w:val="24"/>
        </w:rPr>
      </w:pPr>
      <w:r w:rsidRPr="00AF1E41">
        <w:rPr>
          <w:rFonts w:ascii="Book Antiqua" w:hAnsi="Book Antiqua"/>
          <w:b/>
          <w:sz w:val="24"/>
          <w:szCs w:val="24"/>
        </w:rPr>
        <w:t xml:space="preserve">Il supporto delle C.I.O. </w:t>
      </w:r>
    </w:p>
    <w:p w:rsidR="00AF1E41" w:rsidRPr="00AF1E41" w:rsidRDefault="00AF1E41" w:rsidP="00AF1E41">
      <w:pPr>
        <w:spacing w:line="276" w:lineRule="auto"/>
        <w:contextualSpacing/>
        <w:jc w:val="both"/>
        <w:rPr>
          <w:rFonts w:ascii="Book Antiqua" w:hAnsi="Book Antiqua"/>
          <w:sz w:val="24"/>
          <w:szCs w:val="24"/>
        </w:rPr>
      </w:pPr>
      <w:r w:rsidRPr="00AF1E41">
        <w:rPr>
          <w:rFonts w:ascii="Book Antiqua" w:hAnsi="Book Antiqua"/>
          <w:sz w:val="24"/>
          <w:szCs w:val="24"/>
        </w:rPr>
        <w:t xml:space="preserve">Su richiesta di questo Comando Provinciale, il Comando Generale dell’Arma ha fornito un </w:t>
      </w:r>
      <w:r>
        <w:rPr>
          <w:rFonts w:ascii="Book Antiqua" w:hAnsi="Book Antiqua"/>
          <w:sz w:val="24"/>
          <w:szCs w:val="24"/>
        </w:rPr>
        <w:t xml:space="preserve">costante </w:t>
      </w:r>
      <w:r w:rsidRPr="00AF1E41">
        <w:rPr>
          <w:rFonts w:ascii="Book Antiqua" w:hAnsi="Book Antiqua"/>
          <w:sz w:val="24"/>
          <w:szCs w:val="24"/>
        </w:rPr>
        <w:t xml:space="preserve">concorso di unità </w:t>
      </w:r>
      <w:r w:rsidR="00BF2F3F">
        <w:rPr>
          <w:rFonts w:ascii="Book Antiqua" w:hAnsi="Book Antiqua"/>
          <w:sz w:val="24"/>
          <w:szCs w:val="24"/>
        </w:rPr>
        <w:t>tratte</w:t>
      </w:r>
      <w:r w:rsidRPr="00AF1E41">
        <w:rPr>
          <w:rFonts w:ascii="Book Antiqua" w:hAnsi="Book Antiqua"/>
          <w:sz w:val="24"/>
          <w:szCs w:val="24"/>
        </w:rPr>
        <w:t xml:space="preserve"> dalle Compagnie d’Intervento Operative d</w:t>
      </w:r>
      <w:r w:rsidR="00BF2F3F">
        <w:rPr>
          <w:rFonts w:ascii="Book Antiqua" w:hAnsi="Book Antiqua"/>
          <w:sz w:val="24"/>
          <w:szCs w:val="24"/>
        </w:rPr>
        <w:t>e</w:t>
      </w:r>
      <w:r w:rsidRPr="00AF1E41">
        <w:rPr>
          <w:rFonts w:ascii="Book Antiqua" w:hAnsi="Book Antiqua"/>
          <w:sz w:val="24"/>
          <w:szCs w:val="24"/>
        </w:rPr>
        <w:t xml:space="preserve">i Reggimenti Mobili Carabinieri </w:t>
      </w:r>
      <w:r w:rsidR="00BF2F3F">
        <w:rPr>
          <w:rFonts w:ascii="Book Antiqua" w:hAnsi="Book Antiqua"/>
          <w:sz w:val="24"/>
          <w:szCs w:val="24"/>
        </w:rPr>
        <w:t xml:space="preserve">Lombardia </w:t>
      </w:r>
      <w:r w:rsidRPr="00AF1E41">
        <w:rPr>
          <w:rFonts w:ascii="Book Antiqua" w:hAnsi="Book Antiqua"/>
          <w:sz w:val="24"/>
          <w:szCs w:val="24"/>
        </w:rPr>
        <w:t>e</w:t>
      </w:r>
      <w:r w:rsidR="00BF2F3F">
        <w:rPr>
          <w:rFonts w:ascii="Book Antiqua" w:hAnsi="Book Antiqua"/>
          <w:sz w:val="24"/>
          <w:szCs w:val="24"/>
        </w:rPr>
        <w:t>d</w:t>
      </w:r>
      <w:r w:rsidRPr="00AF1E41">
        <w:rPr>
          <w:rFonts w:ascii="Book Antiqua" w:hAnsi="Book Antiqua"/>
          <w:sz w:val="24"/>
          <w:szCs w:val="24"/>
        </w:rPr>
        <w:t xml:space="preserve"> </w:t>
      </w:r>
      <w:r w:rsidR="00BF2F3F">
        <w:rPr>
          <w:rFonts w:ascii="Book Antiqua" w:hAnsi="Book Antiqua"/>
          <w:sz w:val="24"/>
          <w:szCs w:val="24"/>
        </w:rPr>
        <w:t>Emilia Romagna</w:t>
      </w:r>
      <w:r w:rsidR="003B3BD8">
        <w:rPr>
          <w:rFonts w:ascii="Book Antiqua" w:hAnsi="Book Antiqua"/>
          <w:sz w:val="24"/>
          <w:szCs w:val="24"/>
        </w:rPr>
        <w:t xml:space="preserve"> </w:t>
      </w:r>
      <w:r w:rsidR="00BF2F3F">
        <w:rPr>
          <w:rFonts w:ascii="Book Antiqua" w:hAnsi="Book Antiqua"/>
          <w:sz w:val="24"/>
          <w:szCs w:val="24"/>
        </w:rPr>
        <w:t xml:space="preserve">nonché </w:t>
      </w:r>
      <w:r w:rsidR="003B3BD8">
        <w:rPr>
          <w:rFonts w:ascii="Book Antiqua" w:hAnsi="Book Antiqua"/>
          <w:sz w:val="24"/>
          <w:szCs w:val="24"/>
        </w:rPr>
        <w:t>del Battaglione di Vibo Valentia, che hanno contribuito al</w:t>
      </w:r>
      <w:r w:rsidRPr="00AF1E41">
        <w:rPr>
          <w:rFonts w:ascii="Book Antiqua" w:hAnsi="Book Antiqua"/>
          <w:sz w:val="24"/>
          <w:szCs w:val="24"/>
        </w:rPr>
        <w:t xml:space="preserve"> controllo straordinario del territorio durante la fase in cui erano più stringenti le misure limitative della mobilità per la</w:t>
      </w:r>
      <w:r w:rsidR="00BF2F3F">
        <w:rPr>
          <w:rFonts w:ascii="Book Antiqua" w:hAnsi="Book Antiqua"/>
          <w:sz w:val="24"/>
          <w:szCs w:val="24"/>
        </w:rPr>
        <w:t xml:space="preserve"> nota</w:t>
      </w:r>
      <w:r w:rsidRPr="00AF1E41">
        <w:rPr>
          <w:rFonts w:ascii="Book Antiqua" w:hAnsi="Book Antiqua"/>
          <w:sz w:val="24"/>
          <w:szCs w:val="24"/>
        </w:rPr>
        <w:t xml:space="preserve"> situazione epidemiologica.</w:t>
      </w:r>
    </w:p>
    <w:p w:rsidR="00232191" w:rsidRPr="009A6988" w:rsidRDefault="00232191" w:rsidP="00F2266A">
      <w:pPr>
        <w:spacing w:line="276" w:lineRule="auto"/>
        <w:jc w:val="both"/>
        <w:rPr>
          <w:rFonts w:ascii="Book Antiqua" w:hAnsi="Book Antiqua"/>
          <w:sz w:val="24"/>
          <w:szCs w:val="24"/>
        </w:rPr>
      </w:pPr>
      <w:r w:rsidRPr="009A6988">
        <w:rPr>
          <w:rFonts w:ascii="Book Antiqua" w:hAnsi="Book Antiqua"/>
          <w:sz w:val="24"/>
          <w:szCs w:val="24"/>
        </w:rPr>
        <w:t xml:space="preserve">Coerentemente con le scelte condivise </w:t>
      </w:r>
      <w:r w:rsidR="003B3BD8">
        <w:rPr>
          <w:rFonts w:ascii="Book Antiqua" w:hAnsi="Book Antiqua"/>
          <w:sz w:val="24"/>
          <w:szCs w:val="24"/>
        </w:rPr>
        <w:t>in sede di</w:t>
      </w:r>
      <w:r w:rsidRPr="009A6988">
        <w:rPr>
          <w:rFonts w:ascii="Book Antiqua" w:hAnsi="Book Antiqua"/>
          <w:sz w:val="24"/>
          <w:szCs w:val="24"/>
        </w:rPr>
        <w:t xml:space="preserve"> Comitato provinciale per l’Ordine e la Sicurezza Pubblica, le risorse disponibili e le potenzialità info-investigative sono </w:t>
      </w:r>
      <w:r w:rsidR="00407A51" w:rsidRPr="009A6988">
        <w:rPr>
          <w:rFonts w:ascii="Book Antiqua" w:hAnsi="Book Antiqua"/>
          <w:sz w:val="24"/>
          <w:szCs w:val="24"/>
        </w:rPr>
        <w:t xml:space="preserve">state </w:t>
      </w:r>
      <w:r w:rsidR="0018417F">
        <w:rPr>
          <w:rFonts w:ascii="Book Antiqua" w:hAnsi="Book Antiqua"/>
          <w:sz w:val="24"/>
          <w:szCs w:val="24"/>
        </w:rPr>
        <w:t>contestualmente</w:t>
      </w:r>
      <w:r w:rsidR="003B3BD8">
        <w:rPr>
          <w:rFonts w:ascii="Book Antiqua" w:hAnsi="Book Antiqua"/>
          <w:sz w:val="24"/>
          <w:szCs w:val="24"/>
        </w:rPr>
        <w:t xml:space="preserve"> orientate </w:t>
      </w:r>
      <w:r w:rsidR="0018417F">
        <w:rPr>
          <w:rFonts w:ascii="Book Antiqua" w:hAnsi="Book Antiqua"/>
          <w:sz w:val="24"/>
          <w:szCs w:val="24"/>
        </w:rPr>
        <w:t xml:space="preserve">anche </w:t>
      </w:r>
      <w:r w:rsidR="003B3BD8">
        <w:rPr>
          <w:rFonts w:ascii="Book Antiqua" w:hAnsi="Book Antiqua"/>
          <w:sz w:val="24"/>
          <w:szCs w:val="24"/>
        </w:rPr>
        <w:t>a</w:t>
      </w:r>
      <w:r w:rsidR="00BF2F3F">
        <w:rPr>
          <w:rFonts w:ascii="Book Antiqua" w:hAnsi="Book Antiqua"/>
          <w:sz w:val="24"/>
          <w:szCs w:val="24"/>
        </w:rPr>
        <w:t>d</w:t>
      </w:r>
      <w:r w:rsidRPr="009A6988">
        <w:rPr>
          <w:rFonts w:ascii="Book Antiqua" w:hAnsi="Book Antiqua"/>
          <w:sz w:val="24"/>
          <w:szCs w:val="24"/>
        </w:rPr>
        <w:t xml:space="preserve"> ostacolare la mobilità criminale e prevenire la consumazione dei reati</w:t>
      </w:r>
      <w:r w:rsidR="003B3BD8">
        <w:rPr>
          <w:rFonts w:ascii="Book Antiqua" w:hAnsi="Book Antiqua"/>
          <w:sz w:val="24"/>
          <w:szCs w:val="24"/>
        </w:rPr>
        <w:t>, che non si è annullata neppure nel pieno della fase epidemi</w:t>
      </w:r>
      <w:r w:rsidR="00BF2F3F">
        <w:rPr>
          <w:rFonts w:ascii="Book Antiqua" w:hAnsi="Book Antiqua"/>
          <w:sz w:val="24"/>
          <w:szCs w:val="24"/>
        </w:rPr>
        <w:t>c</w:t>
      </w:r>
      <w:r w:rsidR="003B3BD8">
        <w:rPr>
          <w:rFonts w:ascii="Book Antiqua" w:hAnsi="Book Antiqua"/>
          <w:sz w:val="24"/>
          <w:szCs w:val="24"/>
        </w:rPr>
        <w:t>a</w:t>
      </w:r>
      <w:r w:rsidRPr="009A6988">
        <w:rPr>
          <w:rFonts w:ascii="Book Antiqua" w:hAnsi="Book Antiqua"/>
          <w:sz w:val="24"/>
          <w:szCs w:val="24"/>
        </w:rPr>
        <w:t>. Nel contempo, è stato dato particolare impulso alle attività d’indagin</w:t>
      </w:r>
      <w:r w:rsidR="00BF2F3F">
        <w:rPr>
          <w:rFonts w:ascii="Book Antiqua" w:hAnsi="Book Antiqua"/>
          <w:sz w:val="24"/>
          <w:szCs w:val="24"/>
        </w:rPr>
        <w:t>e</w:t>
      </w:r>
      <w:r w:rsidRPr="009A6988">
        <w:rPr>
          <w:rFonts w:ascii="Book Antiqua" w:hAnsi="Book Antiqua"/>
          <w:sz w:val="24"/>
          <w:szCs w:val="24"/>
        </w:rPr>
        <w:t xml:space="preserve">, </w:t>
      </w:r>
      <w:r w:rsidR="003B3BD8">
        <w:rPr>
          <w:rFonts w:ascii="Book Antiqua" w:hAnsi="Book Antiqua"/>
          <w:sz w:val="24"/>
          <w:szCs w:val="24"/>
        </w:rPr>
        <w:t>per fronteggiare il “rimbalzo” dei reati e i rischi emergenti dal nuovo quadro economico-sociale</w:t>
      </w:r>
      <w:r w:rsidRPr="009A6988">
        <w:rPr>
          <w:rFonts w:ascii="Book Antiqua" w:hAnsi="Book Antiqua"/>
          <w:sz w:val="24"/>
          <w:szCs w:val="24"/>
        </w:rPr>
        <w:t>.</w:t>
      </w:r>
    </w:p>
    <w:p w:rsidR="002872A8" w:rsidRPr="009A6988" w:rsidRDefault="002872A8" w:rsidP="00F2266A">
      <w:pPr>
        <w:spacing w:line="276" w:lineRule="auto"/>
        <w:jc w:val="both"/>
        <w:rPr>
          <w:rFonts w:ascii="Book Antiqua" w:hAnsi="Book Antiqua"/>
          <w:sz w:val="24"/>
          <w:szCs w:val="24"/>
        </w:rPr>
      </w:pPr>
    </w:p>
    <w:p w:rsidR="0040794B" w:rsidRPr="009A6988" w:rsidRDefault="0040794B" w:rsidP="00F2266A">
      <w:pPr>
        <w:spacing w:line="276" w:lineRule="auto"/>
        <w:jc w:val="center"/>
        <w:rPr>
          <w:rFonts w:ascii="Book Antiqua" w:hAnsi="Book Antiqua"/>
          <w:b/>
          <w:sz w:val="24"/>
          <w:szCs w:val="24"/>
        </w:rPr>
      </w:pPr>
      <w:r w:rsidRPr="009A6988">
        <w:rPr>
          <w:rFonts w:ascii="Book Antiqua" w:hAnsi="Book Antiqua"/>
          <w:b/>
          <w:sz w:val="24"/>
          <w:szCs w:val="24"/>
        </w:rPr>
        <w:t>Dettagli dell’azione di contrasto</w:t>
      </w:r>
    </w:p>
    <w:p w:rsidR="0040794B" w:rsidRPr="009A6988" w:rsidRDefault="0040794B" w:rsidP="001F6C80">
      <w:pPr>
        <w:spacing w:after="0" w:line="276" w:lineRule="auto"/>
        <w:jc w:val="center"/>
        <w:rPr>
          <w:rFonts w:ascii="Book Antiqua" w:hAnsi="Book Antiqua"/>
          <w:b/>
          <w:sz w:val="24"/>
          <w:szCs w:val="24"/>
        </w:rPr>
      </w:pPr>
      <w:r w:rsidRPr="009A6988">
        <w:rPr>
          <w:rFonts w:ascii="Book Antiqua" w:hAnsi="Book Antiqua"/>
          <w:b/>
          <w:sz w:val="24"/>
          <w:szCs w:val="24"/>
        </w:rPr>
        <w:t>Omicidi e tentati omicidi</w:t>
      </w:r>
    </w:p>
    <w:p w:rsidR="00934E4D" w:rsidRPr="009A6988" w:rsidRDefault="005B4E66" w:rsidP="00F2266A">
      <w:pPr>
        <w:pStyle w:val="Paragrafoelenco"/>
        <w:numPr>
          <w:ilvl w:val="0"/>
          <w:numId w:val="1"/>
        </w:numPr>
        <w:spacing w:line="276" w:lineRule="auto"/>
        <w:ind w:left="284" w:hanging="284"/>
        <w:jc w:val="both"/>
        <w:rPr>
          <w:rFonts w:ascii="Book Antiqua" w:hAnsi="Book Antiqua"/>
          <w:b/>
          <w:sz w:val="24"/>
          <w:szCs w:val="24"/>
        </w:rPr>
      </w:pPr>
      <w:r w:rsidRPr="009A6988">
        <w:rPr>
          <w:rFonts w:ascii="Book Antiqua" w:hAnsi="Book Antiqua"/>
          <w:sz w:val="24"/>
          <w:szCs w:val="24"/>
        </w:rPr>
        <w:t>7 settembre 2019</w:t>
      </w:r>
      <w:r w:rsidR="00E93508" w:rsidRPr="009A6988">
        <w:rPr>
          <w:rFonts w:ascii="Book Antiqua" w:hAnsi="Book Antiqua"/>
          <w:sz w:val="24"/>
          <w:szCs w:val="24"/>
        </w:rPr>
        <w:t xml:space="preserve"> -</w:t>
      </w:r>
      <w:r w:rsidRPr="009A6988">
        <w:rPr>
          <w:rFonts w:ascii="Book Antiqua" w:hAnsi="Book Antiqua"/>
          <w:sz w:val="24"/>
          <w:szCs w:val="24"/>
        </w:rPr>
        <w:t xml:space="preserve"> Sariano di Gropparello</w:t>
      </w:r>
      <w:r w:rsidR="00E93508" w:rsidRPr="009A6988">
        <w:rPr>
          <w:rFonts w:ascii="Book Antiqua" w:hAnsi="Book Antiqua"/>
          <w:sz w:val="24"/>
          <w:szCs w:val="24"/>
        </w:rPr>
        <w:t xml:space="preserve"> (PC):</w:t>
      </w:r>
      <w:r w:rsidRPr="009A6988">
        <w:rPr>
          <w:rFonts w:ascii="Book Antiqua" w:hAnsi="Book Antiqua"/>
          <w:sz w:val="24"/>
          <w:szCs w:val="24"/>
        </w:rPr>
        <w:t xml:space="preserve"> al termine di articolare e prolungate indagini e ricerche, </w:t>
      </w:r>
      <w:r w:rsidR="00E93508" w:rsidRPr="009A6988">
        <w:rPr>
          <w:rFonts w:ascii="Book Antiqua" w:hAnsi="Book Antiqua"/>
          <w:sz w:val="24"/>
          <w:szCs w:val="24"/>
        </w:rPr>
        <w:t>il locale</w:t>
      </w:r>
      <w:r w:rsidRPr="009A6988">
        <w:rPr>
          <w:rFonts w:ascii="Book Antiqua" w:hAnsi="Book Antiqua"/>
          <w:sz w:val="24"/>
          <w:szCs w:val="24"/>
        </w:rPr>
        <w:t xml:space="preserve"> Nucleo Investigativo </w:t>
      </w:r>
      <w:r w:rsidR="00E93508" w:rsidRPr="009A6988">
        <w:rPr>
          <w:rFonts w:ascii="Book Antiqua" w:hAnsi="Book Antiqua"/>
          <w:sz w:val="24"/>
          <w:szCs w:val="24"/>
        </w:rPr>
        <w:t xml:space="preserve">ha </w:t>
      </w:r>
      <w:r w:rsidRPr="009A6988">
        <w:rPr>
          <w:rFonts w:ascii="Book Antiqua" w:hAnsi="Book Antiqua"/>
          <w:sz w:val="24"/>
          <w:szCs w:val="24"/>
        </w:rPr>
        <w:t>proced</w:t>
      </w:r>
      <w:r w:rsidR="00E93508" w:rsidRPr="009A6988">
        <w:rPr>
          <w:rFonts w:ascii="Book Antiqua" w:hAnsi="Book Antiqua"/>
          <w:sz w:val="24"/>
          <w:szCs w:val="24"/>
        </w:rPr>
        <w:t>uto</w:t>
      </w:r>
      <w:r w:rsidRPr="009A6988">
        <w:rPr>
          <w:rFonts w:ascii="Book Antiqua" w:hAnsi="Book Antiqua"/>
          <w:sz w:val="24"/>
          <w:szCs w:val="24"/>
        </w:rPr>
        <w:t xml:space="preserve"> al fermo (poi convalidato dall’A.G.) di SEBASTIANI Massimo, 45enne di Carpaneto Piacentino, resosi responsabile dell’omicidio, mediante soffocamento, di POMARELLI Elisa</w:t>
      </w:r>
      <w:r w:rsidR="00934E4D" w:rsidRPr="009A6988">
        <w:rPr>
          <w:rFonts w:ascii="Book Antiqua" w:hAnsi="Book Antiqua"/>
          <w:sz w:val="24"/>
          <w:szCs w:val="24"/>
        </w:rPr>
        <w:t>, 28enne di Piacenza, e dell’occultamento del suo cadavere, avvenuto il 25 agosto precedente a Ca</w:t>
      </w:r>
      <w:r w:rsidR="00663086" w:rsidRPr="009A6988">
        <w:rPr>
          <w:rFonts w:ascii="Book Antiqua" w:hAnsi="Book Antiqua"/>
          <w:sz w:val="24"/>
          <w:szCs w:val="24"/>
        </w:rPr>
        <w:t>rpaneto Piacentino;</w:t>
      </w:r>
    </w:p>
    <w:p w:rsidR="006D37FA" w:rsidRPr="009A6988" w:rsidRDefault="00ED4FFB" w:rsidP="00F2266A">
      <w:pPr>
        <w:pStyle w:val="Paragrafoelenco"/>
        <w:numPr>
          <w:ilvl w:val="0"/>
          <w:numId w:val="1"/>
        </w:numPr>
        <w:spacing w:line="276" w:lineRule="auto"/>
        <w:ind w:left="284" w:hanging="284"/>
        <w:jc w:val="both"/>
        <w:rPr>
          <w:rFonts w:ascii="Book Antiqua" w:hAnsi="Book Antiqua"/>
          <w:b/>
          <w:sz w:val="24"/>
          <w:szCs w:val="24"/>
        </w:rPr>
      </w:pPr>
      <w:r w:rsidRPr="009A6988">
        <w:rPr>
          <w:rFonts w:ascii="Book Antiqua" w:hAnsi="Book Antiqua"/>
          <w:sz w:val="24"/>
          <w:szCs w:val="24"/>
        </w:rPr>
        <w:t>13 gennaio 2020</w:t>
      </w:r>
      <w:r w:rsidR="00E93508" w:rsidRPr="009A6988">
        <w:rPr>
          <w:rFonts w:ascii="Book Antiqua" w:hAnsi="Book Antiqua"/>
          <w:sz w:val="24"/>
          <w:szCs w:val="24"/>
        </w:rPr>
        <w:t xml:space="preserve"> -</w:t>
      </w:r>
      <w:r w:rsidRPr="009A6988">
        <w:rPr>
          <w:rFonts w:ascii="Book Antiqua" w:hAnsi="Book Antiqua"/>
          <w:sz w:val="24"/>
          <w:szCs w:val="24"/>
        </w:rPr>
        <w:t xml:space="preserve"> </w:t>
      </w:r>
      <w:r w:rsidR="00E93508" w:rsidRPr="009A6988">
        <w:rPr>
          <w:rFonts w:ascii="Book Antiqua" w:hAnsi="Book Antiqua"/>
          <w:sz w:val="24"/>
          <w:szCs w:val="24"/>
        </w:rPr>
        <w:t xml:space="preserve"> </w:t>
      </w:r>
      <w:r w:rsidRPr="009A6988">
        <w:rPr>
          <w:rFonts w:ascii="Book Antiqua" w:hAnsi="Book Antiqua"/>
          <w:sz w:val="24"/>
          <w:szCs w:val="24"/>
        </w:rPr>
        <w:t>Caorso</w:t>
      </w:r>
      <w:r w:rsidR="00E93508" w:rsidRPr="009A6988">
        <w:rPr>
          <w:rFonts w:ascii="Book Antiqua" w:hAnsi="Book Antiqua"/>
          <w:sz w:val="24"/>
          <w:szCs w:val="24"/>
        </w:rPr>
        <w:t xml:space="preserve"> (PC): i</w:t>
      </w:r>
      <w:r w:rsidRPr="009A6988">
        <w:rPr>
          <w:rFonts w:ascii="Book Antiqua" w:hAnsi="Book Antiqua"/>
          <w:sz w:val="24"/>
          <w:szCs w:val="24"/>
        </w:rPr>
        <w:t xml:space="preserve">l Nucleo Operativo e Radiomobile di Fiorenzuola d’Arda </w:t>
      </w:r>
      <w:r w:rsidR="00E93508" w:rsidRPr="009A6988">
        <w:rPr>
          <w:rFonts w:ascii="Book Antiqua" w:hAnsi="Book Antiqua"/>
          <w:sz w:val="24"/>
          <w:szCs w:val="24"/>
        </w:rPr>
        <w:t xml:space="preserve">ha </w:t>
      </w:r>
      <w:r w:rsidRPr="009A6988">
        <w:rPr>
          <w:rFonts w:ascii="Book Antiqua" w:hAnsi="Book Antiqua"/>
          <w:sz w:val="24"/>
          <w:szCs w:val="24"/>
        </w:rPr>
        <w:t>tra</w:t>
      </w:r>
      <w:r w:rsidR="00E93508" w:rsidRPr="009A6988">
        <w:rPr>
          <w:rFonts w:ascii="Book Antiqua" w:hAnsi="Book Antiqua"/>
          <w:sz w:val="24"/>
          <w:szCs w:val="24"/>
        </w:rPr>
        <w:t>tto</w:t>
      </w:r>
      <w:r w:rsidRPr="009A6988">
        <w:rPr>
          <w:rFonts w:ascii="Book Antiqua" w:hAnsi="Book Antiqua"/>
          <w:sz w:val="24"/>
          <w:szCs w:val="24"/>
        </w:rPr>
        <w:t xml:space="preserve"> in arresto BALETTA Pierluigi, 64enne operaio del luogo, pregiudicato, per aver accoltellato ad una coscia BRAMANTE Rocco, 53enne pregiudicato, appartenente alla locale comunità </w:t>
      </w:r>
      <w:r w:rsidR="00CB09BF" w:rsidRPr="009A6988">
        <w:rPr>
          <w:rFonts w:ascii="Book Antiqua" w:hAnsi="Book Antiqua"/>
          <w:sz w:val="24"/>
          <w:szCs w:val="24"/>
        </w:rPr>
        <w:t>sinti, ferendolo mortalmente.</w:t>
      </w:r>
      <w:r w:rsidRPr="009A6988">
        <w:rPr>
          <w:rFonts w:ascii="Book Antiqua" w:hAnsi="Book Antiqua"/>
          <w:sz w:val="24"/>
          <w:szCs w:val="24"/>
        </w:rPr>
        <w:t xml:space="preserve"> </w:t>
      </w:r>
    </w:p>
    <w:p w:rsidR="00663086" w:rsidRPr="009A6988" w:rsidRDefault="00E93508" w:rsidP="00F2266A">
      <w:pPr>
        <w:pStyle w:val="Paragrafoelenco"/>
        <w:numPr>
          <w:ilvl w:val="0"/>
          <w:numId w:val="1"/>
        </w:numPr>
        <w:spacing w:line="276" w:lineRule="auto"/>
        <w:ind w:left="284" w:hanging="284"/>
        <w:jc w:val="both"/>
        <w:rPr>
          <w:rFonts w:ascii="Book Antiqua" w:hAnsi="Book Antiqua"/>
          <w:b/>
          <w:sz w:val="24"/>
          <w:szCs w:val="24"/>
        </w:rPr>
      </w:pPr>
      <w:r w:rsidRPr="009A6988">
        <w:rPr>
          <w:rFonts w:ascii="Book Antiqua" w:hAnsi="Book Antiqua"/>
          <w:sz w:val="24"/>
          <w:szCs w:val="24"/>
        </w:rPr>
        <w:t>31 marzo 2020 -</w:t>
      </w:r>
      <w:r w:rsidR="006D37FA" w:rsidRPr="009A6988">
        <w:rPr>
          <w:rFonts w:ascii="Book Antiqua" w:hAnsi="Book Antiqua"/>
          <w:sz w:val="24"/>
          <w:szCs w:val="24"/>
        </w:rPr>
        <w:t xml:space="preserve"> in Alta Val Tidone</w:t>
      </w:r>
      <w:r w:rsidRPr="009A6988">
        <w:rPr>
          <w:rFonts w:ascii="Book Antiqua" w:hAnsi="Book Antiqua"/>
          <w:sz w:val="24"/>
          <w:szCs w:val="24"/>
        </w:rPr>
        <w:t xml:space="preserve"> (PC): la</w:t>
      </w:r>
      <w:r w:rsidR="006D37FA" w:rsidRPr="009A6988">
        <w:rPr>
          <w:rFonts w:ascii="Book Antiqua" w:hAnsi="Book Antiqua"/>
          <w:sz w:val="24"/>
          <w:szCs w:val="24"/>
        </w:rPr>
        <w:t xml:space="preserve"> Stazione di Pianello Val Tidone </w:t>
      </w:r>
      <w:r w:rsidRPr="009A6988">
        <w:rPr>
          <w:rFonts w:ascii="Book Antiqua" w:hAnsi="Book Antiqua"/>
          <w:sz w:val="24"/>
          <w:szCs w:val="24"/>
        </w:rPr>
        <w:t xml:space="preserve">ha </w:t>
      </w:r>
      <w:r w:rsidR="006D37FA" w:rsidRPr="009A6988">
        <w:rPr>
          <w:rFonts w:ascii="Book Antiqua" w:hAnsi="Book Antiqua"/>
          <w:sz w:val="24"/>
          <w:szCs w:val="24"/>
        </w:rPr>
        <w:t>tra</w:t>
      </w:r>
      <w:r w:rsidRPr="009A6988">
        <w:rPr>
          <w:rFonts w:ascii="Book Antiqua" w:hAnsi="Book Antiqua"/>
          <w:sz w:val="24"/>
          <w:szCs w:val="24"/>
        </w:rPr>
        <w:t>tto</w:t>
      </w:r>
      <w:r w:rsidR="006D37FA" w:rsidRPr="009A6988">
        <w:rPr>
          <w:rFonts w:ascii="Book Antiqua" w:hAnsi="Book Antiqua"/>
          <w:sz w:val="24"/>
          <w:szCs w:val="24"/>
        </w:rPr>
        <w:t xml:space="preserve"> in arresto un 24enne piacentino </w:t>
      </w:r>
      <w:r w:rsidR="00182FF6" w:rsidRPr="009A6988">
        <w:rPr>
          <w:rFonts w:ascii="Book Antiqua" w:hAnsi="Book Antiqua"/>
          <w:sz w:val="24"/>
          <w:szCs w:val="24"/>
        </w:rPr>
        <w:t>che aveva colpito con un coltello al volto un 21enne,</w:t>
      </w:r>
      <w:r w:rsidR="006D37FA" w:rsidRPr="009A6988">
        <w:rPr>
          <w:rFonts w:ascii="Book Antiqua" w:hAnsi="Book Antiqua"/>
          <w:sz w:val="24"/>
          <w:szCs w:val="24"/>
        </w:rPr>
        <w:t xml:space="preserve"> al termine di una </w:t>
      </w:r>
      <w:r w:rsidR="00182FF6" w:rsidRPr="009A6988">
        <w:rPr>
          <w:rFonts w:ascii="Book Antiqua" w:hAnsi="Book Antiqua"/>
          <w:sz w:val="24"/>
          <w:szCs w:val="24"/>
        </w:rPr>
        <w:t>lite avvenuta all’interno di una comunità terapeutica.</w:t>
      </w:r>
      <w:r w:rsidR="006D37FA" w:rsidRPr="009A6988">
        <w:rPr>
          <w:rFonts w:ascii="Book Antiqua" w:hAnsi="Book Antiqua"/>
          <w:sz w:val="24"/>
          <w:szCs w:val="24"/>
        </w:rPr>
        <w:t xml:space="preserve"> </w:t>
      </w:r>
    </w:p>
    <w:p w:rsidR="00934E4D" w:rsidRPr="009A6988" w:rsidRDefault="00934E4D" w:rsidP="00F2266A">
      <w:pPr>
        <w:spacing w:line="276" w:lineRule="auto"/>
        <w:jc w:val="center"/>
        <w:rPr>
          <w:rFonts w:ascii="Book Antiqua" w:hAnsi="Book Antiqua"/>
          <w:b/>
          <w:sz w:val="24"/>
          <w:szCs w:val="24"/>
        </w:rPr>
      </w:pPr>
    </w:p>
    <w:p w:rsidR="005B4E66" w:rsidRPr="009A6988" w:rsidRDefault="00934E4D" w:rsidP="00F2266A">
      <w:pPr>
        <w:spacing w:after="0" w:line="276" w:lineRule="auto"/>
        <w:jc w:val="center"/>
        <w:rPr>
          <w:rFonts w:ascii="Book Antiqua" w:hAnsi="Book Antiqua"/>
          <w:b/>
          <w:sz w:val="24"/>
          <w:szCs w:val="24"/>
        </w:rPr>
      </w:pPr>
      <w:r w:rsidRPr="009A6988">
        <w:rPr>
          <w:rFonts w:ascii="Book Antiqua" w:hAnsi="Book Antiqua"/>
          <w:b/>
          <w:sz w:val="24"/>
          <w:szCs w:val="24"/>
        </w:rPr>
        <w:t>Reati contro il patrimonio</w:t>
      </w:r>
    </w:p>
    <w:p w:rsidR="006F785A" w:rsidRPr="009A6988" w:rsidRDefault="006F785A" w:rsidP="00F2266A">
      <w:pPr>
        <w:pStyle w:val="Paragrafoelenco"/>
        <w:numPr>
          <w:ilvl w:val="0"/>
          <w:numId w:val="2"/>
        </w:numPr>
        <w:spacing w:line="276" w:lineRule="auto"/>
        <w:ind w:left="284" w:hanging="284"/>
        <w:jc w:val="both"/>
        <w:rPr>
          <w:rFonts w:ascii="Book Antiqua" w:hAnsi="Book Antiqua"/>
          <w:sz w:val="24"/>
          <w:szCs w:val="24"/>
        </w:rPr>
      </w:pPr>
      <w:r w:rsidRPr="009A6988">
        <w:rPr>
          <w:rFonts w:ascii="Book Antiqua" w:hAnsi="Book Antiqua"/>
          <w:sz w:val="24"/>
          <w:szCs w:val="24"/>
        </w:rPr>
        <w:t xml:space="preserve">24 </w:t>
      </w:r>
      <w:r w:rsidR="00E93508" w:rsidRPr="009A6988">
        <w:rPr>
          <w:rFonts w:ascii="Book Antiqua" w:hAnsi="Book Antiqua"/>
          <w:sz w:val="24"/>
          <w:szCs w:val="24"/>
        </w:rPr>
        <w:t>ottobre 2019 -</w:t>
      </w:r>
      <w:r w:rsidRPr="009A6988">
        <w:rPr>
          <w:rFonts w:ascii="Book Antiqua" w:hAnsi="Book Antiqua"/>
          <w:sz w:val="24"/>
          <w:szCs w:val="24"/>
        </w:rPr>
        <w:t xml:space="preserve"> Piacenza, M</w:t>
      </w:r>
      <w:r w:rsidR="00E93508" w:rsidRPr="009A6988">
        <w:rPr>
          <w:rFonts w:ascii="Book Antiqua" w:hAnsi="Book Antiqua"/>
          <w:sz w:val="24"/>
          <w:szCs w:val="24"/>
        </w:rPr>
        <w:t>ilano, Bologna, Mantova e Lecco:</w:t>
      </w:r>
      <w:r w:rsidRPr="009A6988">
        <w:rPr>
          <w:rFonts w:ascii="Book Antiqua" w:hAnsi="Book Antiqua"/>
          <w:sz w:val="24"/>
          <w:szCs w:val="24"/>
        </w:rPr>
        <w:t xml:space="preserve"> </w:t>
      </w:r>
      <w:r w:rsidR="00E93508" w:rsidRPr="009A6988">
        <w:rPr>
          <w:rFonts w:ascii="Book Antiqua" w:hAnsi="Book Antiqua"/>
          <w:sz w:val="24"/>
          <w:szCs w:val="24"/>
        </w:rPr>
        <w:t>il</w:t>
      </w:r>
      <w:r w:rsidRPr="009A6988">
        <w:rPr>
          <w:rFonts w:ascii="Book Antiqua" w:hAnsi="Book Antiqua"/>
          <w:sz w:val="24"/>
          <w:szCs w:val="24"/>
        </w:rPr>
        <w:t xml:space="preserve"> N.O.R.</w:t>
      </w:r>
      <w:r w:rsidR="00927EC4" w:rsidRPr="009A6988">
        <w:rPr>
          <w:rFonts w:ascii="Book Antiqua" w:hAnsi="Book Antiqua"/>
          <w:sz w:val="24"/>
          <w:szCs w:val="24"/>
        </w:rPr>
        <w:t xml:space="preserve"> della Compagnia di Fiorenzuola d’Arda</w:t>
      </w:r>
      <w:r w:rsidRPr="009A6988">
        <w:rPr>
          <w:rFonts w:ascii="Book Antiqua" w:hAnsi="Book Antiqua"/>
          <w:sz w:val="24"/>
          <w:szCs w:val="24"/>
        </w:rPr>
        <w:t xml:space="preserve">, al termine di un’attività d’indagine, </w:t>
      </w:r>
      <w:r w:rsidR="00E93508" w:rsidRPr="009A6988">
        <w:rPr>
          <w:rFonts w:ascii="Book Antiqua" w:hAnsi="Book Antiqua"/>
          <w:sz w:val="24"/>
          <w:szCs w:val="24"/>
        </w:rPr>
        <w:t xml:space="preserve">ha </w:t>
      </w:r>
      <w:r w:rsidRPr="009A6988">
        <w:rPr>
          <w:rFonts w:ascii="Book Antiqua" w:hAnsi="Book Antiqua"/>
          <w:sz w:val="24"/>
          <w:szCs w:val="24"/>
        </w:rPr>
        <w:t>esegui</w:t>
      </w:r>
      <w:r w:rsidR="00E93508" w:rsidRPr="009A6988">
        <w:rPr>
          <w:rFonts w:ascii="Book Antiqua" w:hAnsi="Book Antiqua"/>
          <w:sz w:val="24"/>
          <w:szCs w:val="24"/>
        </w:rPr>
        <w:t>to</w:t>
      </w:r>
      <w:r w:rsidRPr="009A6988">
        <w:rPr>
          <w:rFonts w:ascii="Book Antiqua" w:hAnsi="Book Antiqua"/>
          <w:sz w:val="24"/>
          <w:szCs w:val="24"/>
        </w:rPr>
        <w:t xml:space="preserve"> sei </w:t>
      </w:r>
      <w:r w:rsidRPr="009A6988">
        <w:rPr>
          <w:rFonts w:ascii="Book Antiqua" w:hAnsi="Book Antiqua"/>
          <w:sz w:val="24"/>
          <w:szCs w:val="24"/>
        </w:rPr>
        <w:lastRenderedPageBreak/>
        <w:t xml:space="preserve">ordinanze di custodia cautelare in carcere nei confronti di cittadini italiani ed albanesi, resisi responsabili di associazione per delinquere finalizzata ai </w:t>
      </w:r>
      <w:r w:rsidR="00746A61" w:rsidRPr="009A6988">
        <w:rPr>
          <w:rFonts w:ascii="Book Antiqua" w:hAnsi="Book Antiqua"/>
          <w:sz w:val="24"/>
          <w:szCs w:val="24"/>
        </w:rPr>
        <w:t>furt</w:t>
      </w:r>
      <w:r w:rsidR="003B3BD8">
        <w:rPr>
          <w:rFonts w:ascii="Book Antiqua" w:hAnsi="Book Antiqua"/>
          <w:sz w:val="24"/>
          <w:szCs w:val="24"/>
        </w:rPr>
        <w:t>i</w:t>
      </w:r>
      <w:r w:rsidR="00746A61" w:rsidRPr="009A6988">
        <w:rPr>
          <w:rFonts w:ascii="Book Antiqua" w:hAnsi="Book Antiqua"/>
          <w:sz w:val="24"/>
          <w:szCs w:val="24"/>
        </w:rPr>
        <w:t xml:space="preserve"> </w:t>
      </w:r>
      <w:r w:rsidR="006B7EAB" w:rsidRPr="009A6988">
        <w:rPr>
          <w:rFonts w:ascii="Book Antiqua" w:hAnsi="Book Antiqua"/>
          <w:sz w:val="24"/>
          <w:szCs w:val="24"/>
        </w:rPr>
        <w:t>presso depositi di logistica e corrieri</w:t>
      </w:r>
      <w:r w:rsidR="003B3BD8">
        <w:rPr>
          <w:rFonts w:ascii="Book Antiqua" w:hAnsi="Book Antiqua"/>
          <w:sz w:val="24"/>
          <w:szCs w:val="24"/>
        </w:rPr>
        <w:t>, nonché alla ricettazione</w:t>
      </w:r>
      <w:r w:rsidR="00746A61" w:rsidRPr="009A6988">
        <w:rPr>
          <w:rFonts w:ascii="Book Antiqua" w:hAnsi="Book Antiqua"/>
          <w:sz w:val="24"/>
          <w:szCs w:val="24"/>
        </w:rPr>
        <w:t>;</w:t>
      </w:r>
    </w:p>
    <w:p w:rsidR="00D0345C" w:rsidRPr="009A6988" w:rsidRDefault="00E93508" w:rsidP="00F2266A">
      <w:pPr>
        <w:pStyle w:val="Paragrafoelenco"/>
        <w:numPr>
          <w:ilvl w:val="0"/>
          <w:numId w:val="2"/>
        </w:numPr>
        <w:spacing w:line="276" w:lineRule="auto"/>
        <w:ind w:left="284" w:hanging="284"/>
        <w:jc w:val="both"/>
        <w:rPr>
          <w:rFonts w:ascii="Book Antiqua" w:hAnsi="Book Antiqua"/>
          <w:sz w:val="24"/>
          <w:szCs w:val="24"/>
        </w:rPr>
      </w:pPr>
      <w:r w:rsidRPr="009A6988">
        <w:rPr>
          <w:rFonts w:ascii="Book Antiqua" w:hAnsi="Book Antiqua"/>
          <w:sz w:val="24"/>
          <w:szCs w:val="24"/>
        </w:rPr>
        <w:t>2 marzo 2020 -</w:t>
      </w:r>
      <w:r w:rsidR="00D0345C" w:rsidRPr="009A6988">
        <w:rPr>
          <w:rFonts w:ascii="Book Antiqua" w:hAnsi="Book Antiqua"/>
          <w:sz w:val="24"/>
          <w:szCs w:val="24"/>
        </w:rPr>
        <w:t xml:space="preserve"> </w:t>
      </w:r>
      <w:r w:rsidRPr="009A6988">
        <w:rPr>
          <w:rFonts w:ascii="Book Antiqua" w:hAnsi="Book Antiqua"/>
          <w:sz w:val="24"/>
          <w:szCs w:val="24"/>
        </w:rPr>
        <w:t>Triulzi (MI):</w:t>
      </w:r>
      <w:r w:rsidR="00D0345C" w:rsidRPr="009A6988">
        <w:rPr>
          <w:rFonts w:ascii="Book Antiqua" w:hAnsi="Book Antiqua"/>
          <w:sz w:val="24"/>
          <w:szCs w:val="24"/>
        </w:rPr>
        <w:t xml:space="preserve"> a conclusione di indagini,  </w:t>
      </w:r>
      <w:r w:rsidRPr="009A6988">
        <w:rPr>
          <w:rFonts w:ascii="Book Antiqua" w:hAnsi="Book Antiqua"/>
          <w:sz w:val="24"/>
          <w:szCs w:val="24"/>
        </w:rPr>
        <w:t>la Stazione</w:t>
      </w:r>
      <w:r w:rsidR="00D0345C" w:rsidRPr="009A6988">
        <w:rPr>
          <w:rFonts w:ascii="Book Antiqua" w:hAnsi="Book Antiqua"/>
          <w:sz w:val="24"/>
          <w:szCs w:val="24"/>
        </w:rPr>
        <w:t xml:space="preserve"> di Borgonovo Val Tidone </w:t>
      </w:r>
      <w:r w:rsidRPr="009A6988">
        <w:rPr>
          <w:rFonts w:ascii="Book Antiqua" w:hAnsi="Book Antiqua"/>
          <w:sz w:val="24"/>
          <w:szCs w:val="24"/>
        </w:rPr>
        <w:t xml:space="preserve">ha </w:t>
      </w:r>
      <w:r w:rsidR="00A25944" w:rsidRPr="009A6988">
        <w:rPr>
          <w:rFonts w:ascii="Book Antiqua" w:hAnsi="Book Antiqua"/>
          <w:sz w:val="24"/>
          <w:szCs w:val="24"/>
        </w:rPr>
        <w:t>arrestato</w:t>
      </w:r>
      <w:r w:rsidR="00770FFD" w:rsidRPr="009A6988">
        <w:rPr>
          <w:rFonts w:ascii="Book Antiqua" w:hAnsi="Book Antiqua"/>
          <w:sz w:val="24"/>
          <w:szCs w:val="24"/>
        </w:rPr>
        <w:t xml:space="preserve"> per truffa e ricettazione un 71enne piacentino perché aveva acquistato presso una azienda agricola piacentina in più di una occasione della merce per un totale di oltre 2.000 euro, pagandola con </w:t>
      </w:r>
      <w:r w:rsidR="00663086" w:rsidRPr="009A6988">
        <w:rPr>
          <w:rFonts w:ascii="Book Antiqua" w:hAnsi="Book Antiqua"/>
          <w:sz w:val="24"/>
          <w:szCs w:val="24"/>
        </w:rPr>
        <w:t>assegni risultati non solvibili,</w:t>
      </w:r>
    </w:p>
    <w:p w:rsidR="00663086" w:rsidRPr="009A6988" w:rsidRDefault="00663086" w:rsidP="00F2266A">
      <w:pPr>
        <w:pStyle w:val="Paragrafoelenco"/>
        <w:numPr>
          <w:ilvl w:val="0"/>
          <w:numId w:val="2"/>
        </w:numPr>
        <w:spacing w:line="276" w:lineRule="auto"/>
        <w:ind w:left="284" w:hanging="284"/>
        <w:jc w:val="both"/>
        <w:rPr>
          <w:rFonts w:ascii="Book Antiqua" w:hAnsi="Book Antiqua"/>
          <w:sz w:val="24"/>
          <w:szCs w:val="24"/>
        </w:rPr>
      </w:pPr>
      <w:r w:rsidRPr="009A6988">
        <w:rPr>
          <w:rFonts w:ascii="Book Antiqua" w:hAnsi="Book Antiqua"/>
          <w:sz w:val="24"/>
          <w:szCs w:val="24"/>
        </w:rPr>
        <w:t>15 ap</w:t>
      </w:r>
      <w:r w:rsidR="00E93508" w:rsidRPr="009A6988">
        <w:rPr>
          <w:rFonts w:ascii="Book Antiqua" w:hAnsi="Book Antiqua"/>
          <w:sz w:val="24"/>
          <w:szCs w:val="24"/>
        </w:rPr>
        <w:t>rile 202 – Rivergaro:</w:t>
      </w:r>
      <w:r w:rsidRPr="009A6988">
        <w:rPr>
          <w:rFonts w:ascii="Book Antiqua" w:hAnsi="Book Antiqua"/>
          <w:sz w:val="24"/>
          <w:szCs w:val="24"/>
        </w:rPr>
        <w:t xml:space="preserve"> </w:t>
      </w:r>
      <w:r w:rsidR="00E93508" w:rsidRPr="009A6988">
        <w:rPr>
          <w:rFonts w:ascii="Book Antiqua" w:hAnsi="Book Antiqua"/>
          <w:sz w:val="24"/>
          <w:szCs w:val="24"/>
        </w:rPr>
        <w:t>la locale</w:t>
      </w:r>
      <w:r w:rsidRPr="009A6988">
        <w:rPr>
          <w:rFonts w:ascii="Book Antiqua" w:hAnsi="Book Antiqua"/>
          <w:sz w:val="24"/>
          <w:szCs w:val="24"/>
        </w:rPr>
        <w:t xml:space="preserve"> Stazione</w:t>
      </w:r>
      <w:r w:rsidR="00E93508" w:rsidRPr="009A6988">
        <w:rPr>
          <w:rFonts w:ascii="Book Antiqua" w:hAnsi="Book Antiqua"/>
          <w:sz w:val="24"/>
          <w:szCs w:val="24"/>
        </w:rPr>
        <w:t xml:space="preserve"> ha</w:t>
      </w:r>
      <w:r w:rsidRPr="009A6988">
        <w:rPr>
          <w:rFonts w:ascii="Book Antiqua" w:hAnsi="Book Antiqua"/>
          <w:sz w:val="24"/>
          <w:szCs w:val="24"/>
        </w:rPr>
        <w:t xml:space="preserve"> </w:t>
      </w:r>
      <w:r w:rsidR="00A25944" w:rsidRPr="009A6988">
        <w:rPr>
          <w:rFonts w:ascii="Book Antiqua" w:hAnsi="Book Antiqua"/>
          <w:sz w:val="24"/>
          <w:szCs w:val="24"/>
        </w:rPr>
        <w:t>arrestato</w:t>
      </w:r>
      <w:r w:rsidRPr="009A6988">
        <w:rPr>
          <w:rFonts w:ascii="Book Antiqua" w:hAnsi="Book Antiqua"/>
          <w:sz w:val="24"/>
          <w:szCs w:val="24"/>
        </w:rPr>
        <w:t xml:space="preserve"> un 40enne cittadino senegalese per </w:t>
      </w:r>
      <w:r w:rsidR="00316314" w:rsidRPr="009A6988">
        <w:rPr>
          <w:rFonts w:ascii="Book Antiqua" w:hAnsi="Book Antiqua"/>
          <w:sz w:val="24"/>
          <w:szCs w:val="24"/>
        </w:rPr>
        <w:t>aver minacciato personale sanitario in servizio su  un’ambulanza, pretendendo da loro un numero imprecisato di mascherine, per poi aggredire anche i carabinieri subito dopo intervenuti.</w:t>
      </w:r>
    </w:p>
    <w:p w:rsidR="0064274C" w:rsidRPr="009A6988" w:rsidRDefault="0064274C" w:rsidP="00F2266A">
      <w:pPr>
        <w:pStyle w:val="Paragrafoelenco"/>
        <w:spacing w:line="276" w:lineRule="auto"/>
        <w:ind w:left="142"/>
        <w:jc w:val="both"/>
        <w:rPr>
          <w:rFonts w:ascii="Book Antiqua" w:hAnsi="Book Antiqua"/>
          <w:sz w:val="24"/>
          <w:szCs w:val="24"/>
        </w:rPr>
      </w:pPr>
    </w:p>
    <w:p w:rsidR="00CC1921" w:rsidRPr="009A6988" w:rsidRDefault="00CC1921" w:rsidP="00F2266A">
      <w:pPr>
        <w:spacing w:after="0" w:line="276" w:lineRule="auto"/>
        <w:jc w:val="center"/>
        <w:rPr>
          <w:rFonts w:ascii="Book Antiqua" w:hAnsi="Book Antiqua"/>
          <w:b/>
          <w:sz w:val="24"/>
          <w:szCs w:val="24"/>
        </w:rPr>
      </w:pPr>
      <w:r w:rsidRPr="009A6988">
        <w:rPr>
          <w:rFonts w:ascii="Book Antiqua" w:hAnsi="Book Antiqua"/>
          <w:b/>
          <w:sz w:val="24"/>
          <w:szCs w:val="24"/>
        </w:rPr>
        <w:t>Attività Antidroga</w:t>
      </w:r>
    </w:p>
    <w:p w:rsidR="0024490B" w:rsidRPr="009A6988" w:rsidRDefault="0064274C" w:rsidP="00F2266A">
      <w:pPr>
        <w:pStyle w:val="Paragrafoelenco"/>
        <w:spacing w:after="0" w:line="276" w:lineRule="auto"/>
        <w:ind w:left="0"/>
        <w:jc w:val="both"/>
        <w:rPr>
          <w:rFonts w:ascii="Book Antiqua" w:hAnsi="Book Antiqua"/>
          <w:sz w:val="24"/>
          <w:szCs w:val="24"/>
        </w:rPr>
      </w:pPr>
      <w:r w:rsidRPr="009A6988">
        <w:rPr>
          <w:rFonts w:ascii="Book Antiqua" w:hAnsi="Book Antiqua"/>
          <w:sz w:val="24"/>
          <w:szCs w:val="24"/>
        </w:rPr>
        <w:t xml:space="preserve">Dal giugno 2019 </w:t>
      </w:r>
      <w:r w:rsidR="00E02AB3" w:rsidRPr="009A6988">
        <w:rPr>
          <w:rFonts w:ascii="Book Antiqua" w:hAnsi="Book Antiqua"/>
          <w:sz w:val="24"/>
          <w:szCs w:val="24"/>
        </w:rPr>
        <w:t>a maggio</w:t>
      </w:r>
      <w:r w:rsidRPr="009A6988">
        <w:rPr>
          <w:rFonts w:ascii="Book Antiqua" w:hAnsi="Book Antiqua"/>
          <w:sz w:val="24"/>
          <w:szCs w:val="24"/>
        </w:rPr>
        <w:t xml:space="preserve"> 2020</w:t>
      </w:r>
      <w:r w:rsidR="0024490B" w:rsidRPr="009A6988">
        <w:rPr>
          <w:rFonts w:ascii="Book Antiqua" w:hAnsi="Book Antiqua"/>
          <w:sz w:val="24"/>
          <w:szCs w:val="24"/>
        </w:rPr>
        <w:t xml:space="preserve"> le persone arrestate per reati di spaccio di stupefacenti sono state </w:t>
      </w:r>
      <w:r w:rsidR="00CB09BF" w:rsidRPr="009A6988">
        <w:rPr>
          <w:rFonts w:ascii="Book Antiqua" w:hAnsi="Book Antiqua"/>
          <w:sz w:val="24"/>
          <w:szCs w:val="24"/>
        </w:rPr>
        <w:t>17</w:t>
      </w:r>
      <w:r w:rsidR="009A6988">
        <w:rPr>
          <w:rFonts w:ascii="Book Antiqua" w:hAnsi="Book Antiqua"/>
          <w:sz w:val="24"/>
          <w:szCs w:val="24"/>
        </w:rPr>
        <w:t>8</w:t>
      </w:r>
      <w:r w:rsidR="0024490B" w:rsidRPr="009A6988">
        <w:rPr>
          <w:rFonts w:ascii="Book Antiqua" w:hAnsi="Book Antiqua"/>
          <w:sz w:val="24"/>
          <w:szCs w:val="24"/>
        </w:rPr>
        <w:t xml:space="preserve"> (</w:t>
      </w:r>
      <w:r w:rsidR="00CB09BF" w:rsidRPr="009A6988">
        <w:rPr>
          <w:rFonts w:ascii="Book Antiqua" w:hAnsi="Book Antiqua"/>
          <w:sz w:val="24"/>
          <w:szCs w:val="24"/>
        </w:rPr>
        <w:t>+</w:t>
      </w:r>
      <w:r w:rsidR="004116DB">
        <w:rPr>
          <w:rFonts w:ascii="Book Antiqua" w:hAnsi="Book Antiqua"/>
          <w:sz w:val="24"/>
          <w:szCs w:val="24"/>
        </w:rPr>
        <w:t>16,3</w:t>
      </w:r>
      <w:r w:rsidR="0024490B" w:rsidRPr="009A6988">
        <w:rPr>
          <w:rFonts w:ascii="Book Antiqua" w:hAnsi="Book Antiqua"/>
          <w:sz w:val="24"/>
          <w:szCs w:val="24"/>
        </w:rPr>
        <w:t xml:space="preserve">% rispetto </w:t>
      </w:r>
      <w:r w:rsidRPr="009A6988">
        <w:rPr>
          <w:rFonts w:ascii="Book Antiqua" w:hAnsi="Book Antiqua"/>
          <w:sz w:val="24"/>
          <w:szCs w:val="24"/>
        </w:rPr>
        <w:t>ad analogo periodo precedente</w:t>
      </w:r>
      <w:r w:rsidR="0024490B" w:rsidRPr="009A6988">
        <w:rPr>
          <w:rFonts w:ascii="Book Antiqua" w:hAnsi="Book Antiqua"/>
          <w:sz w:val="24"/>
          <w:szCs w:val="24"/>
        </w:rPr>
        <w:t xml:space="preserve">), mentre quelle denunciate in stato di libertà sono state </w:t>
      </w:r>
      <w:r w:rsidR="00CB09BF" w:rsidRPr="009A6988">
        <w:rPr>
          <w:rFonts w:ascii="Book Antiqua" w:hAnsi="Book Antiqua"/>
          <w:sz w:val="24"/>
          <w:szCs w:val="24"/>
        </w:rPr>
        <w:t>10</w:t>
      </w:r>
      <w:r w:rsidR="009A6988">
        <w:rPr>
          <w:rFonts w:ascii="Book Antiqua" w:hAnsi="Book Antiqua"/>
          <w:sz w:val="24"/>
          <w:szCs w:val="24"/>
        </w:rPr>
        <w:t>8</w:t>
      </w:r>
      <w:r w:rsidR="0024490B" w:rsidRPr="009A6988">
        <w:rPr>
          <w:rFonts w:ascii="Book Antiqua" w:hAnsi="Book Antiqua"/>
          <w:sz w:val="24"/>
          <w:szCs w:val="24"/>
        </w:rPr>
        <w:t xml:space="preserve"> (</w:t>
      </w:r>
      <w:r w:rsidR="00CB09BF" w:rsidRPr="009A6988">
        <w:rPr>
          <w:rFonts w:ascii="Book Antiqua" w:hAnsi="Book Antiqua"/>
          <w:sz w:val="24"/>
          <w:szCs w:val="24"/>
        </w:rPr>
        <w:t>-</w:t>
      </w:r>
      <w:r w:rsidR="004116DB">
        <w:rPr>
          <w:rFonts w:ascii="Book Antiqua" w:hAnsi="Book Antiqua"/>
          <w:sz w:val="24"/>
          <w:szCs w:val="24"/>
        </w:rPr>
        <w:t>36</w:t>
      </w:r>
      <w:r w:rsidR="00CB09BF" w:rsidRPr="009A6988">
        <w:rPr>
          <w:rFonts w:ascii="Book Antiqua" w:hAnsi="Book Antiqua"/>
          <w:sz w:val="24"/>
          <w:szCs w:val="24"/>
        </w:rPr>
        <w:t>,</w:t>
      </w:r>
      <w:r w:rsidR="004116DB">
        <w:rPr>
          <w:rFonts w:ascii="Book Antiqua" w:hAnsi="Book Antiqua"/>
          <w:sz w:val="24"/>
          <w:szCs w:val="24"/>
        </w:rPr>
        <w:t>5</w:t>
      </w:r>
      <w:r w:rsidR="0024490B" w:rsidRPr="009A6988">
        <w:rPr>
          <w:rFonts w:ascii="Book Antiqua" w:hAnsi="Book Antiqua"/>
          <w:sz w:val="24"/>
          <w:szCs w:val="24"/>
        </w:rPr>
        <w:t>% rispetto all’anno precedente).  Sono state segnalate alla Prefettu</w:t>
      </w:r>
      <w:r w:rsidRPr="009A6988">
        <w:rPr>
          <w:rFonts w:ascii="Book Antiqua" w:hAnsi="Book Antiqua"/>
          <w:sz w:val="24"/>
          <w:szCs w:val="24"/>
        </w:rPr>
        <w:t xml:space="preserve">ra di Piacenza, quali assuntori </w:t>
      </w:r>
      <w:r w:rsidR="009A6988">
        <w:rPr>
          <w:rFonts w:ascii="Book Antiqua" w:hAnsi="Book Antiqua"/>
          <w:sz w:val="24"/>
          <w:szCs w:val="24"/>
        </w:rPr>
        <w:t>414</w:t>
      </w:r>
      <w:r w:rsidR="0024490B" w:rsidRPr="009A6988">
        <w:rPr>
          <w:rFonts w:ascii="Book Antiqua" w:hAnsi="Book Antiqua"/>
          <w:sz w:val="24"/>
          <w:szCs w:val="24"/>
        </w:rPr>
        <w:t xml:space="preserve"> persone.</w:t>
      </w:r>
    </w:p>
    <w:p w:rsidR="0024490B" w:rsidRPr="009A6988" w:rsidRDefault="0024490B" w:rsidP="00F2266A">
      <w:pPr>
        <w:pStyle w:val="Paragrafoelenco"/>
        <w:spacing w:after="0" w:line="276" w:lineRule="auto"/>
        <w:ind w:left="0"/>
        <w:jc w:val="both"/>
        <w:rPr>
          <w:rFonts w:ascii="Book Antiqua" w:hAnsi="Book Antiqua"/>
          <w:sz w:val="24"/>
          <w:szCs w:val="24"/>
        </w:rPr>
      </w:pPr>
      <w:r w:rsidRPr="009A6988">
        <w:rPr>
          <w:rFonts w:ascii="Book Antiqua" w:hAnsi="Book Antiqua"/>
          <w:sz w:val="24"/>
          <w:szCs w:val="24"/>
        </w:rPr>
        <w:t>Sono state sequestrate le seguenti sostanze:</w:t>
      </w:r>
    </w:p>
    <w:p w:rsidR="0024490B" w:rsidRPr="009A6988" w:rsidRDefault="0024490B"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cocaina   g.</w:t>
      </w:r>
      <w:r w:rsidR="005C4646" w:rsidRPr="009A6988">
        <w:rPr>
          <w:rFonts w:ascii="Book Antiqua" w:hAnsi="Book Antiqua"/>
          <w:sz w:val="24"/>
          <w:szCs w:val="24"/>
        </w:rPr>
        <w:t xml:space="preserve"> </w:t>
      </w:r>
      <w:r w:rsidR="009A6988">
        <w:rPr>
          <w:rFonts w:ascii="Book Antiqua" w:hAnsi="Book Antiqua"/>
          <w:sz w:val="24"/>
          <w:szCs w:val="24"/>
        </w:rPr>
        <w:t>299</w:t>
      </w:r>
    </w:p>
    <w:p w:rsidR="0024490B" w:rsidRPr="009A6988" w:rsidRDefault="0024490B"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 xml:space="preserve">eroina     g. </w:t>
      </w:r>
      <w:r w:rsidR="007C0D55" w:rsidRPr="009A6988">
        <w:rPr>
          <w:rFonts w:ascii="Book Antiqua" w:hAnsi="Book Antiqua"/>
          <w:sz w:val="24"/>
          <w:szCs w:val="24"/>
        </w:rPr>
        <w:t>169</w:t>
      </w:r>
      <w:r w:rsidRPr="009A6988">
        <w:rPr>
          <w:rFonts w:ascii="Book Antiqua" w:hAnsi="Book Antiqua"/>
          <w:sz w:val="24"/>
          <w:szCs w:val="24"/>
        </w:rPr>
        <w:t xml:space="preserve"> </w:t>
      </w:r>
    </w:p>
    <w:p w:rsidR="0024490B" w:rsidRPr="009A6988" w:rsidRDefault="0024490B"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 xml:space="preserve">hashish g. </w:t>
      </w:r>
      <w:r w:rsidR="007C0D55" w:rsidRPr="009A6988">
        <w:rPr>
          <w:rFonts w:ascii="Book Antiqua" w:hAnsi="Book Antiqua"/>
          <w:sz w:val="24"/>
          <w:szCs w:val="24"/>
        </w:rPr>
        <w:t>6,6</w:t>
      </w:r>
      <w:r w:rsidR="009A6988">
        <w:rPr>
          <w:rFonts w:ascii="Book Antiqua" w:hAnsi="Book Antiqua"/>
          <w:sz w:val="24"/>
          <w:szCs w:val="24"/>
        </w:rPr>
        <w:t>82</w:t>
      </w:r>
    </w:p>
    <w:p w:rsidR="007C0D55" w:rsidRPr="009A6988" w:rsidRDefault="007C0D55"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 xml:space="preserve">cannabis indica g. </w:t>
      </w:r>
      <w:r w:rsidR="0053116B">
        <w:rPr>
          <w:rFonts w:ascii="Book Antiqua" w:hAnsi="Book Antiqua"/>
          <w:sz w:val="24"/>
          <w:szCs w:val="24"/>
        </w:rPr>
        <w:t>1449</w:t>
      </w:r>
    </w:p>
    <w:p w:rsidR="0024490B" w:rsidRPr="009A6988" w:rsidRDefault="0024490B"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 xml:space="preserve">cannabis indica   piante </w:t>
      </w:r>
      <w:r w:rsidR="0053116B">
        <w:rPr>
          <w:rFonts w:ascii="Book Antiqua" w:hAnsi="Book Antiqua"/>
          <w:sz w:val="24"/>
          <w:szCs w:val="24"/>
        </w:rPr>
        <w:t>656</w:t>
      </w:r>
    </w:p>
    <w:p w:rsidR="0024490B" w:rsidRPr="009A6988" w:rsidRDefault="0024490B" w:rsidP="00F2266A">
      <w:pPr>
        <w:pStyle w:val="Paragrafoelenco"/>
        <w:numPr>
          <w:ilvl w:val="0"/>
          <w:numId w:val="5"/>
        </w:numPr>
        <w:tabs>
          <w:tab w:val="left" w:pos="567"/>
        </w:tabs>
        <w:spacing w:after="0" w:line="276" w:lineRule="auto"/>
        <w:ind w:left="567" w:hanging="283"/>
        <w:jc w:val="both"/>
        <w:rPr>
          <w:rFonts w:ascii="Book Antiqua" w:hAnsi="Book Antiqua"/>
          <w:sz w:val="24"/>
          <w:szCs w:val="24"/>
        </w:rPr>
      </w:pPr>
      <w:r w:rsidRPr="009A6988">
        <w:rPr>
          <w:rFonts w:ascii="Book Antiqua" w:hAnsi="Book Antiqua"/>
          <w:sz w:val="24"/>
          <w:szCs w:val="24"/>
        </w:rPr>
        <w:t xml:space="preserve">altre sostanze chimiche. g. </w:t>
      </w:r>
      <w:r w:rsidR="007C0D55" w:rsidRPr="009A6988">
        <w:rPr>
          <w:rFonts w:ascii="Book Antiqua" w:hAnsi="Book Antiqua"/>
          <w:sz w:val="24"/>
          <w:szCs w:val="24"/>
        </w:rPr>
        <w:t>16</w:t>
      </w:r>
      <w:r w:rsidRPr="009A6988">
        <w:rPr>
          <w:rFonts w:ascii="Book Antiqua" w:hAnsi="Book Antiqua"/>
          <w:sz w:val="24"/>
          <w:szCs w:val="24"/>
        </w:rPr>
        <w:t>.</w:t>
      </w:r>
      <w:r w:rsidR="007C0D55" w:rsidRPr="009A6988">
        <w:rPr>
          <w:rFonts w:ascii="Book Antiqua" w:hAnsi="Book Antiqua"/>
          <w:sz w:val="24"/>
          <w:szCs w:val="24"/>
        </w:rPr>
        <w:t>615</w:t>
      </w:r>
    </w:p>
    <w:p w:rsidR="0024490B" w:rsidRPr="009A6988" w:rsidRDefault="0024490B" w:rsidP="00F2266A">
      <w:pPr>
        <w:tabs>
          <w:tab w:val="left" w:pos="1134"/>
        </w:tabs>
        <w:spacing w:after="0" w:line="276" w:lineRule="auto"/>
        <w:jc w:val="both"/>
        <w:rPr>
          <w:rFonts w:ascii="Book Antiqua" w:hAnsi="Book Antiqua"/>
          <w:sz w:val="24"/>
          <w:szCs w:val="24"/>
        </w:rPr>
      </w:pPr>
      <w:r w:rsidRPr="009A6988">
        <w:rPr>
          <w:rFonts w:ascii="Book Antiqua" w:hAnsi="Book Antiqua"/>
          <w:sz w:val="24"/>
          <w:szCs w:val="24"/>
        </w:rPr>
        <w:t>Le operazioni più importanti sono state le seguenti:</w:t>
      </w:r>
    </w:p>
    <w:p w:rsidR="00CC1921" w:rsidRPr="009A6988" w:rsidRDefault="00E93508"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sz w:val="24"/>
          <w:szCs w:val="24"/>
        </w:rPr>
        <w:t xml:space="preserve">29 luglio 2019 - Piacenza: la Stazione di Piacenza Levante ha </w:t>
      </w:r>
      <w:r w:rsidR="00A25944" w:rsidRPr="009A6988">
        <w:rPr>
          <w:rFonts w:ascii="Book Antiqua" w:hAnsi="Book Antiqua"/>
          <w:sz w:val="24"/>
          <w:szCs w:val="24"/>
        </w:rPr>
        <w:t>arrestato</w:t>
      </w:r>
      <w:r w:rsidR="00CC1921" w:rsidRPr="009A6988">
        <w:rPr>
          <w:rFonts w:ascii="Book Antiqua" w:hAnsi="Book Antiqua"/>
          <w:sz w:val="24"/>
          <w:szCs w:val="24"/>
        </w:rPr>
        <w:t xml:space="preserve"> due spacciatori italiani</w:t>
      </w:r>
      <w:r w:rsidR="00A25944" w:rsidRPr="009A6988">
        <w:rPr>
          <w:rFonts w:ascii="Book Antiqua" w:hAnsi="Book Antiqua"/>
          <w:sz w:val="24"/>
          <w:szCs w:val="24"/>
        </w:rPr>
        <w:t xml:space="preserve"> e sequestrato</w:t>
      </w:r>
      <w:r w:rsidR="00CC1921" w:rsidRPr="009A6988">
        <w:rPr>
          <w:rFonts w:ascii="Book Antiqua" w:hAnsi="Book Antiqua"/>
          <w:sz w:val="24"/>
          <w:szCs w:val="24"/>
        </w:rPr>
        <w:t xml:space="preserve"> oltre 1 kg. di marijuana; </w:t>
      </w:r>
    </w:p>
    <w:p w:rsidR="00CC1921" w:rsidRPr="009A6988" w:rsidRDefault="00A25944"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sz w:val="24"/>
          <w:szCs w:val="24"/>
        </w:rPr>
        <w:t xml:space="preserve">30 luglio 2019 - </w:t>
      </w:r>
      <w:r w:rsidR="00CC1921" w:rsidRPr="009A6988">
        <w:rPr>
          <w:rFonts w:ascii="Book Antiqua" w:hAnsi="Book Antiqua"/>
          <w:sz w:val="24"/>
          <w:szCs w:val="24"/>
        </w:rPr>
        <w:t>Piacenza e provincia:</w:t>
      </w:r>
      <w:r w:rsidRPr="009A6988">
        <w:rPr>
          <w:rFonts w:ascii="Book Antiqua" w:hAnsi="Book Antiqua"/>
          <w:sz w:val="24"/>
          <w:szCs w:val="24"/>
        </w:rPr>
        <w:t xml:space="preserve"> la Stazione di Rivergaro ha</w:t>
      </w:r>
      <w:r w:rsidR="00CC1921" w:rsidRPr="009A6988">
        <w:rPr>
          <w:rFonts w:ascii="Book Antiqua" w:hAnsi="Book Antiqua"/>
          <w:sz w:val="24"/>
          <w:szCs w:val="24"/>
        </w:rPr>
        <w:t xml:space="preserve"> ese</w:t>
      </w:r>
      <w:r w:rsidRPr="009A6988">
        <w:rPr>
          <w:rFonts w:ascii="Book Antiqua" w:hAnsi="Book Antiqua"/>
          <w:sz w:val="24"/>
          <w:szCs w:val="24"/>
        </w:rPr>
        <w:t>guito</w:t>
      </w:r>
      <w:r w:rsidR="00CC1921" w:rsidRPr="009A6988">
        <w:rPr>
          <w:rFonts w:ascii="Book Antiqua" w:hAnsi="Book Antiqua"/>
          <w:sz w:val="24"/>
          <w:szCs w:val="24"/>
        </w:rPr>
        <w:t xml:space="preserve"> un’ordinanza di custodia cautelare (12 provvedimenti in carcere, 4 agli arresti domiciliari e 8 obblighi di dimora con presentazione alla p.g.) nei confronti di 24 soggetti (10 cittadini italiani, 7 gambiani, 2 marocchini, 2 egiziani, 2 tunisini e 1 albanese), nell’ambito dell’operazione “GIARDINI”;</w:t>
      </w:r>
    </w:p>
    <w:p w:rsidR="00CC1921" w:rsidRPr="009A6988" w:rsidRDefault="00CC1921"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sz w:val="24"/>
          <w:szCs w:val="24"/>
        </w:rPr>
        <w:t xml:space="preserve">9 ottobre 2019 </w:t>
      </w:r>
      <w:r w:rsidR="00A25944" w:rsidRPr="009A6988">
        <w:rPr>
          <w:rFonts w:ascii="Book Antiqua" w:hAnsi="Book Antiqua"/>
          <w:sz w:val="24"/>
          <w:szCs w:val="24"/>
        </w:rPr>
        <w:t xml:space="preserve">- </w:t>
      </w:r>
      <w:r w:rsidRPr="009A6988">
        <w:rPr>
          <w:rFonts w:ascii="Book Antiqua" w:hAnsi="Book Antiqua"/>
          <w:sz w:val="24"/>
          <w:szCs w:val="24"/>
        </w:rPr>
        <w:t xml:space="preserve">Piacenza e provincia e Reggio Emilia: </w:t>
      </w:r>
      <w:r w:rsidR="00A25944" w:rsidRPr="009A6988">
        <w:rPr>
          <w:rFonts w:ascii="Book Antiqua" w:hAnsi="Book Antiqua"/>
          <w:sz w:val="24"/>
          <w:szCs w:val="24"/>
        </w:rPr>
        <w:t xml:space="preserve">la Stazione di Rivergaro ha eseguito </w:t>
      </w:r>
      <w:r w:rsidRPr="009A6988">
        <w:rPr>
          <w:rFonts w:ascii="Book Antiqua" w:hAnsi="Book Antiqua"/>
          <w:sz w:val="24"/>
          <w:szCs w:val="24"/>
        </w:rPr>
        <w:t>un’ordinanza di custodia cautelare (6 provvedimenti in carcere e 4 ai domiciliari) nei confronti di 10 persone (6 marocchini e 4 tunisini), nell’ambito dell’operazione “EASYCASH”;</w:t>
      </w:r>
    </w:p>
    <w:p w:rsidR="00CC1921" w:rsidRPr="009A6988" w:rsidRDefault="00CC1921" w:rsidP="00F2266A">
      <w:pPr>
        <w:pStyle w:val="Paragrafoelenco"/>
        <w:numPr>
          <w:ilvl w:val="0"/>
          <w:numId w:val="3"/>
        </w:numPr>
        <w:spacing w:after="0" w:line="276" w:lineRule="auto"/>
        <w:ind w:left="284" w:hanging="284"/>
        <w:jc w:val="both"/>
        <w:rPr>
          <w:rFonts w:ascii="Book Antiqua" w:hAnsi="Book Antiqua"/>
          <w:color w:val="000000"/>
          <w:sz w:val="24"/>
          <w:szCs w:val="24"/>
        </w:rPr>
      </w:pPr>
      <w:r w:rsidRPr="009A6988">
        <w:rPr>
          <w:rFonts w:ascii="Book Antiqua" w:hAnsi="Book Antiqua"/>
          <w:sz w:val="24"/>
          <w:szCs w:val="24"/>
        </w:rPr>
        <w:t>15 ottobre 2019</w:t>
      </w:r>
      <w:r w:rsidR="00A25944" w:rsidRPr="009A6988">
        <w:rPr>
          <w:rFonts w:ascii="Book Antiqua" w:hAnsi="Book Antiqua"/>
          <w:sz w:val="24"/>
          <w:szCs w:val="24"/>
        </w:rPr>
        <w:t xml:space="preserve"> - Piacenza e provincia e</w:t>
      </w:r>
      <w:r w:rsidRPr="009A6988">
        <w:rPr>
          <w:rFonts w:ascii="Book Antiqua" w:hAnsi="Book Antiqua"/>
          <w:sz w:val="24"/>
          <w:szCs w:val="24"/>
        </w:rPr>
        <w:t xml:space="preserve"> in provincia di Milano: </w:t>
      </w:r>
      <w:r w:rsidR="00A25944" w:rsidRPr="009A6988">
        <w:rPr>
          <w:rFonts w:ascii="Book Antiqua" w:hAnsi="Book Antiqua"/>
          <w:sz w:val="24"/>
          <w:szCs w:val="24"/>
        </w:rPr>
        <w:t xml:space="preserve">la Sezione Operativa del NOR della Compagnia di Piacenza ha </w:t>
      </w:r>
      <w:r w:rsidRPr="009A6988">
        <w:rPr>
          <w:rFonts w:ascii="Book Antiqua" w:hAnsi="Book Antiqua"/>
          <w:sz w:val="24"/>
          <w:szCs w:val="24"/>
        </w:rPr>
        <w:t>ese</w:t>
      </w:r>
      <w:r w:rsidR="00A25944" w:rsidRPr="009A6988">
        <w:rPr>
          <w:rFonts w:ascii="Book Antiqua" w:hAnsi="Book Antiqua"/>
          <w:sz w:val="24"/>
          <w:szCs w:val="24"/>
        </w:rPr>
        <w:t>guito</w:t>
      </w:r>
      <w:r w:rsidRPr="009A6988">
        <w:rPr>
          <w:rFonts w:ascii="Book Antiqua" w:hAnsi="Book Antiqua"/>
          <w:sz w:val="24"/>
          <w:szCs w:val="24"/>
        </w:rPr>
        <w:t xml:space="preserve"> un’ordinanza di custodia cautelare (6 provvedimenti in carcere, 2 arresti domiciliari ed 1 obbligo di presentazione alla P.G.) </w:t>
      </w:r>
      <w:r w:rsidRPr="009A6988">
        <w:rPr>
          <w:rFonts w:ascii="Book Antiqua" w:hAnsi="Book Antiqua"/>
          <w:sz w:val="24"/>
          <w:szCs w:val="24"/>
        </w:rPr>
        <w:lastRenderedPageBreak/>
        <w:t>nei confronti di 9 soggetti (7 cittadini albanesi e 2 italiani) nell’ambito dell’operazione “DOWN”;</w:t>
      </w:r>
    </w:p>
    <w:p w:rsidR="00CC1921" w:rsidRPr="009A6988" w:rsidRDefault="00CC1921"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12 novembre 2019</w:t>
      </w:r>
      <w:r w:rsidR="00A25944" w:rsidRPr="009A6988">
        <w:rPr>
          <w:rFonts w:ascii="Book Antiqua" w:hAnsi="Book Antiqua" w:cs="Times New Roman"/>
          <w:sz w:val="24"/>
          <w:szCs w:val="24"/>
        </w:rPr>
        <w:t xml:space="preserve"> - </w:t>
      </w:r>
      <w:r w:rsidRPr="009A6988">
        <w:rPr>
          <w:rFonts w:ascii="Book Antiqua" w:hAnsi="Book Antiqua" w:cs="Times New Roman"/>
          <w:sz w:val="24"/>
          <w:szCs w:val="24"/>
        </w:rPr>
        <w:t>province di Piacenza, Bergamo e Lodi:</w:t>
      </w:r>
      <w:r w:rsidR="00A25944" w:rsidRPr="009A6988">
        <w:rPr>
          <w:rFonts w:ascii="Book Antiqua" w:hAnsi="Book Antiqua" w:cs="Times New Roman"/>
          <w:sz w:val="24"/>
          <w:szCs w:val="24"/>
        </w:rPr>
        <w:t xml:space="preserve"> l’Aliquota Operativa del NOR della Compagnia di Bobbio ha eseguito u</w:t>
      </w:r>
      <w:r w:rsidRPr="009A6988">
        <w:rPr>
          <w:rFonts w:ascii="Book Antiqua" w:hAnsi="Book Antiqua" w:cs="Times New Roman"/>
          <w:sz w:val="24"/>
          <w:szCs w:val="24"/>
        </w:rPr>
        <w:t>n’ordinanza di custodia cautelare (13 provvedimenti in carcere, 4 ai domiciliari e 7 obblighi di presentazione alla p.g.) nei confronti di 24 persone nell’ambito dell’operazione “B</w:t>
      </w:r>
      <w:r w:rsidR="00C35B66" w:rsidRPr="009A6988">
        <w:rPr>
          <w:rFonts w:ascii="Book Antiqua" w:hAnsi="Book Antiqua" w:cs="Times New Roman"/>
          <w:sz w:val="24"/>
          <w:szCs w:val="24"/>
        </w:rPr>
        <w:t>ARONE ROSSO</w:t>
      </w:r>
      <w:r w:rsidRPr="009A6988">
        <w:rPr>
          <w:rFonts w:ascii="Book Antiqua" w:hAnsi="Book Antiqua" w:cs="Times New Roman"/>
          <w:sz w:val="24"/>
          <w:szCs w:val="24"/>
        </w:rPr>
        <w:t>”</w:t>
      </w:r>
      <w:r w:rsidR="006B7EAB" w:rsidRPr="009A6988">
        <w:rPr>
          <w:rFonts w:ascii="Book Antiqua" w:hAnsi="Book Antiqua" w:cs="Times New Roman"/>
          <w:sz w:val="24"/>
          <w:szCs w:val="24"/>
        </w:rPr>
        <w:t>;</w:t>
      </w:r>
    </w:p>
    <w:p w:rsidR="00D27085" w:rsidRPr="009A6988" w:rsidRDefault="006B7EAB"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9 dicembre 2019</w:t>
      </w:r>
      <w:r w:rsidR="00A25944" w:rsidRPr="009A6988">
        <w:rPr>
          <w:rFonts w:ascii="Book Antiqua" w:hAnsi="Book Antiqua" w:cs="Times New Roman"/>
          <w:sz w:val="24"/>
          <w:szCs w:val="24"/>
        </w:rPr>
        <w:t xml:space="preserve"> -</w:t>
      </w:r>
      <w:r w:rsidRPr="009A6988">
        <w:rPr>
          <w:rFonts w:ascii="Book Antiqua" w:hAnsi="Book Antiqua" w:cs="Times New Roman"/>
          <w:sz w:val="24"/>
          <w:szCs w:val="24"/>
        </w:rPr>
        <w:t xml:space="preserve"> </w:t>
      </w:r>
      <w:r w:rsidR="00A25944" w:rsidRPr="009A6988">
        <w:rPr>
          <w:rFonts w:ascii="Book Antiqua" w:hAnsi="Book Antiqua" w:cs="Times New Roman"/>
          <w:sz w:val="24"/>
          <w:szCs w:val="24"/>
        </w:rPr>
        <w:t>provincia di Piacenza: la Sezione Operativa del NOR della Compagnia di Piacenza ha eseguito</w:t>
      </w:r>
      <w:r w:rsidRPr="009A6988">
        <w:rPr>
          <w:rFonts w:ascii="Book Antiqua" w:hAnsi="Book Antiqua" w:cs="Times New Roman"/>
          <w:sz w:val="24"/>
          <w:szCs w:val="24"/>
        </w:rPr>
        <w:t xml:space="preserve"> un’ordinanza di custodia cautelare (9 provvedimenti in carcere</w:t>
      </w:r>
      <w:r w:rsidR="009420BA" w:rsidRPr="009A6988">
        <w:rPr>
          <w:rFonts w:ascii="Book Antiqua" w:hAnsi="Book Antiqua" w:cs="Times New Roman"/>
          <w:sz w:val="24"/>
          <w:szCs w:val="24"/>
        </w:rPr>
        <w:t xml:space="preserve">, 2 degli </w:t>
      </w:r>
      <w:r w:rsidRPr="009A6988">
        <w:rPr>
          <w:rFonts w:ascii="Book Antiqua" w:hAnsi="Book Antiqua" w:cs="Times New Roman"/>
          <w:sz w:val="24"/>
          <w:szCs w:val="24"/>
        </w:rPr>
        <w:t>arresti domiciliari</w:t>
      </w:r>
      <w:r w:rsidR="009420BA" w:rsidRPr="009A6988">
        <w:rPr>
          <w:rFonts w:ascii="Book Antiqua" w:hAnsi="Book Antiqua" w:cs="Times New Roman"/>
          <w:sz w:val="24"/>
          <w:szCs w:val="24"/>
        </w:rPr>
        <w:t xml:space="preserve"> e 2 dell’obbligo di presentazione alla P.G.</w:t>
      </w:r>
      <w:r w:rsidRPr="009A6988">
        <w:rPr>
          <w:rFonts w:ascii="Book Antiqua" w:hAnsi="Book Antiqua" w:cs="Times New Roman"/>
          <w:sz w:val="24"/>
          <w:szCs w:val="24"/>
        </w:rPr>
        <w:t xml:space="preserve">) </w:t>
      </w:r>
      <w:r w:rsidR="009420BA" w:rsidRPr="009A6988">
        <w:rPr>
          <w:rFonts w:ascii="Book Antiqua" w:hAnsi="Book Antiqua" w:cs="Times New Roman"/>
          <w:sz w:val="24"/>
          <w:szCs w:val="24"/>
        </w:rPr>
        <w:t xml:space="preserve">nei confronti di 9 cittadini stranieri e 4 italiani, </w:t>
      </w:r>
      <w:r w:rsidRPr="009A6988">
        <w:rPr>
          <w:rFonts w:ascii="Book Antiqua" w:hAnsi="Book Antiqua" w:cs="Times New Roman"/>
          <w:sz w:val="24"/>
          <w:szCs w:val="24"/>
        </w:rPr>
        <w:t>nell’ambito dell’operazione “WHITE COOKIES”</w:t>
      </w:r>
      <w:r w:rsidR="00D27085" w:rsidRPr="009A6988">
        <w:rPr>
          <w:rFonts w:ascii="Book Antiqua" w:hAnsi="Book Antiqua" w:cs="Times New Roman"/>
          <w:sz w:val="24"/>
          <w:szCs w:val="24"/>
        </w:rPr>
        <w:t>;</w:t>
      </w:r>
    </w:p>
    <w:p w:rsidR="000C6E56" w:rsidRPr="009A6988" w:rsidRDefault="000C6E56"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20 febbraio 2020</w:t>
      </w:r>
      <w:r w:rsidR="00A25944" w:rsidRPr="009A6988">
        <w:rPr>
          <w:rFonts w:ascii="Book Antiqua" w:hAnsi="Book Antiqua" w:cs="Times New Roman"/>
          <w:sz w:val="24"/>
          <w:szCs w:val="24"/>
        </w:rPr>
        <w:t xml:space="preserve"> - </w:t>
      </w:r>
      <w:r w:rsidRPr="009A6988">
        <w:rPr>
          <w:rFonts w:ascii="Book Antiqua" w:hAnsi="Book Antiqua" w:cs="Times New Roman"/>
          <w:sz w:val="24"/>
          <w:szCs w:val="24"/>
        </w:rPr>
        <w:t xml:space="preserve">province di Piacenza e Pavia, </w:t>
      </w:r>
      <w:r w:rsidR="00A25944" w:rsidRPr="009A6988">
        <w:rPr>
          <w:rFonts w:ascii="Book Antiqua" w:hAnsi="Book Antiqua" w:cs="Times New Roman"/>
          <w:sz w:val="24"/>
          <w:szCs w:val="24"/>
        </w:rPr>
        <w:t xml:space="preserve">la Stazione di Rivergaro ha eseguito </w:t>
      </w:r>
      <w:r w:rsidRPr="009A6988">
        <w:rPr>
          <w:rFonts w:ascii="Book Antiqua" w:hAnsi="Book Antiqua" w:cs="Times New Roman"/>
          <w:sz w:val="24"/>
          <w:szCs w:val="24"/>
        </w:rPr>
        <w:t>un’ordinanza di custodia cautelare (12 provvedimenti in carcere, 1 degli arresti domiciliari e 4 divieti di dimora nella provincia di Piacenza) nei confronti di 15 cittadini stranieri e 2 italiani, nell’ambito dell’operazione “MIKE”;</w:t>
      </w:r>
    </w:p>
    <w:p w:rsidR="00316314" w:rsidRPr="009A6988" w:rsidRDefault="00122635"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 xml:space="preserve">4 marzo 2020 - </w:t>
      </w:r>
      <w:r w:rsidR="00316314" w:rsidRPr="009A6988">
        <w:rPr>
          <w:rFonts w:ascii="Book Antiqua" w:hAnsi="Book Antiqua" w:cs="Times New Roman"/>
          <w:sz w:val="24"/>
          <w:szCs w:val="24"/>
        </w:rPr>
        <w:t>Miradolo Terme (PV)</w:t>
      </w:r>
      <w:r w:rsidRPr="009A6988">
        <w:rPr>
          <w:rFonts w:ascii="Book Antiqua" w:hAnsi="Book Antiqua" w:cs="Times New Roman"/>
          <w:sz w:val="24"/>
          <w:szCs w:val="24"/>
        </w:rPr>
        <w:t>:</w:t>
      </w:r>
      <w:r w:rsidR="00316314" w:rsidRPr="009A6988">
        <w:rPr>
          <w:rFonts w:ascii="Book Antiqua" w:hAnsi="Book Antiqua" w:cs="Times New Roman"/>
          <w:sz w:val="24"/>
          <w:szCs w:val="24"/>
        </w:rPr>
        <w:t xml:space="preserve"> </w:t>
      </w:r>
      <w:r w:rsidR="00A25944" w:rsidRPr="009A6988">
        <w:rPr>
          <w:rFonts w:ascii="Book Antiqua" w:hAnsi="Book Antiqua" w:cs="Times New Roman"/>
          <w:sz w:val="24"/>
          <w:szCs w:val="24"/>
        </w:rPr>
        <w:t xml:space="preserve">la Stazione </w:t>
      </w:r>
      <w:r w:rsidR="00316314" w:rsidRPr="009A6988">
        <w:rPr>
          <w:rFonts w:ascii="Book Antiqua" w:hAnsi="Book Antiqua" w:cs="Times New Roman"/>
          <w:sz w:val="24"/>
          <w:szCs w:val="24"/>
        </w:rPr>
        <w:t xml:space="preserve">di Rivergaro </w:t>
      </w:r>
      <w:r w:rsidR="00A25944" w:rsidRPr="009A6988">
        <w:rPr>
          <w:rFonts w:ascii="Book Antiqua" w:hAnsi="Book Antiqua" w:cs="Times New Roman"/>
          <w:sz w:val="24"/>
          <w:szCs w:val="24"/>
        </w:rPr>
        <w:t>ha arrestato</w:t>
      </w:r>
      <w:r w:rsidR="00316314" w:rsidRPr="009A6988">
        <w:rPr>
          <w:rFonts w:ascii="Book Antiqua" w:hAnsi="Book Antiqua" w:cs="Times New Roman"/>
          <w:sz w:val="24"/>
          <w:szCs w:val="24"/>
        </w:rPr>
        <w:t xml:space="preserve"> un 21enne piacentino </w:t>
      </w:r>
      <w:r w:rsidR="006D37FA" w:rsidRPr="009A6988">
        <w:rPr>
          <w:rFonts w:ascii="Book Antiqua" w:hAnsi="Book Antiqua" w:cs="Times New Roman"/>
          <w:sz w:val="24"/>
          <w:szCs w:val="24"/>
        </w:rPr>
        <w:t>in  possesso di 15 panetti di hashish, per un peso complessivo di 1,5 kg, nascosti nello suo zaino;</w:t>
      </w:r>
    </w:p>
    <w:p w:rsidR="00122635" w:rsidRPr="009A6988" w:rsidRDefault="00D27085"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3 aprile 2020</w:t>
      </w:r>
      <w:r w:rsidR="00122635" w:rsidRPr="009A6988">
        <w:rPr>
          <w:rFonts w:ascii="Book Antiqua" w:hAnsi="Book Antiqua" w:cs="Times New Roman"/>
          <w:sz w:val="24"/>
          <w:szCs w:val="24"/>
        </w:rPr>
        <w:t xml:space="preserve"> -</w:t>
      </w:r>
      <w:r w:rsidRPr="009A6988">
        <w:rPr>
          <w:rFonts w:ascii="Book Antiqua" w:hAnsi="Book Antiqua" w:cs="Times New Roman"/>
          <w:sz w:val="24"/>
          <w:szCs w:val="24"/>
        </w:rPr>
        <w:t xml:space="preserve"> Calendasco: </w:t>
      </w:r>
      <w:r w:rsidR="00122635" w:rsidRPr="009A6988">
        <w:rPr>
          <w:rFonts w:ascii="Book Antiqua" w:hAnsi="Book Antiqua" w:cs="Times New Roman"/>
          <w:sz w:val="24"/>
          <w:szCs w:val="24"/>
        </w:rPr>
        <w:t xml:space="preserve">la Stazione di Piacenza Levante ha </w:t>
      </w:r>
      <w:r w:rsidRPr="009A6988">
        <w:rPr>
          <w:rFonts w:ascii="Book Antiqua" w:hAnsi="Book Antiqua" w:cs="Times New Roman"/>
          <w:sz w:val="24"/>
          <w:szCs w:val="24"/>
        </w:rPr>
        <w:t>arrest</w:t>
      </w:r>
      <w:r w:rsidR="00122635" w:rsidRPr="009A6988">
        <w:rPr>
          <w:rFonts w:ascii="Book Antiqua" w:hAnsi="Book Antiqua" w:cs="Times New Roman"/>
          <w:sz w:val="24"/>
          <w:szCs w:val="24"/>
        </w:rPr>
        <w:t>ato</w:t>
      </w:r>
      <w:r w:rsidRPr="009A6988">
        <w:rPr>
          <w:rFonts w:ascii="Book Antiqua" w:hAnsi="Book Antiqua" w:cs="Times New Roman"/>
          <w:sz w:val="24"/>
          <w:szCs w:val="24"/>
        </w:rPr>
        <w:t xml:space="preserve"> </w:t>
      </w:r>
      <w:r w:rsidR="00122635" w:rsidRPr="009A6988">
        <w:rPr>
          <w:rFonts w:ascii="Book Antiqua" w:hAnsi="Book Antiqua" w:cs="Times New Roman"/>
          <w:sz w:val="24"/>
          <w:szCs w:val="24"/>
        </w:rPr>
        <w:t>un cittadino albanese e ha sequestrato</w:t>
      </w:r>
      <w:r w:rsidRPr="009A6988">
        <w:rPr>
          <w:rFonts w:ascii="Book Antiqua" w:hAnsi="Book Antiqua" w:cs="Times New Roman"/>
          <w:sz w:val="24"/>
          <w:szCs w:val="24"/>
        </w:rPr>
        <w:t xml:space="preserve"> 1,5 kg di marijuana;</w:t>
      </w:r>
    </w:p>
    <w:p w:rsidR="006B7EAB" w:rsidRPr="009A6988" w:rsidRDefault="00122635" w:rsidP="00F2266A">
      <w:pPr>
        <w:pStyle w:val="Paragrafoelenco"/>
        <w:numPr>
          <w:ilvl w:val="0"/>
          <w:numId w:val="3"/>
        </w:numPr>
        <w:spacing w:after="0" w:line="276" w:lineRule="auto"/>
        <w:ind w:left="284" w:hanging="284"/>
        <w:jc w:val="both"/>
        <w:rPr>
          <w:rFonts w:ascii="Book Antiqua" w:hAnsi="Book Antiqua"/>
          <w:sz w:val="24"/>
          <w:szCs w:val="24"/>
        </w:rPr>
      </w:pPr>
      <w:r w:rsidRPr="009A6988">
        <w:rPr>
          <w:rFonts w:ascii="Book Antiqua" w:hAnsi="Book Antiqua" w:cs="Times New Roman"/>
          <w:sz w:val="24"/>
          <w:szCs w:val="24"/>
        </w:rPr>
        <w:t>17 maggio 2020 – Piacenza: la Sezione Operativa</w:t>
      </w:r>
      <w:r w:rsidR="006B7EAB" w:rsidRPr="009A6988">
        <w:rPr>
          <w:rFonts w:ascii="Book Antiqua" w:hAnsi="Book Antiqua" w:cs="Times New Roman"/>
          <w:sz w:val="24"/>
          <w:szCs w:val="24"/>
        </w:rPr>
        <w:t xml:space="preserve"> </w:t>
      </w:r>
      <w:r w:rsidRPr="009A6988">
        <w:rPr>
          <w:rFonts w:ascii="Book Antiqua" w:hAnsi="Book Antiqua" w:cs="Times New Roman"/>
          <w:sz w:val="24"/>
          <w:szCs w:val="24"/>
        </w:rPr>
        <w:t xml:space="preserve">del NOR della Compagnia di Piacenza ha arrestato 4 spacciatori, di cui 3 cittadini stranieri, per coltivazione e detenzione di sostanze stupefacenti, e ha sequestrato oltre 1,2 kg di marijuana e 182 piante di marijuana. </w:t>
      </w:r>
    </w:p>
    <w:p w:rsidR="0064274C" w:rsidRPr="009A6988" w:rsidRDefault="0064274C" w:rsidP="00F2266A">
      <w:pPr>
        <w:spacing w:after="0" w:line="276" w:lineRule="auto"/>
        <w:jc w:val="center"/>
        <w:rPr>
          <w:rFonts w:ascii="Book Antiqua" w:hAnsi="Book Antiqua"/>
          <w:b/>
          <w:sz w:val="24"/>
          <w:szCs w:val="24"/>
        </w:rPr>
      </w:pPr>
    </w:p>
    <w:p w:rsidR="00687D59" w:rsidRPr="009A6988" w:rsidRDefault="00687D59" w:rsidP="00F2266A">
      <w:pPr>
        <w:spacing w:after="0" w:line="276" w:lineRule="auto"/>
        <w:jc w:val="center"/>
        <w:rPr>
          <w:rFonts w:ascii="Book Antiqua" w:hAnsi="Book Antiqua"/>
          <w:b/>
          <w:sz w:val="24"/>
          <w:szCs w:val="24"/>
        </w:rPr>
      </w:pPr>
      <w:r w:rsidRPr="009A6988">
        <w:rPr>
          <w:rFonts w:ascii="Book Antiqua" w:hAnsi="Book Antiqua"/>
          <w:b/>
          <w:sz w:val="24"/>
          <w:szCs w:val="24"/>
        </w:rPr>
        <w:t>Violenza di genere</w:t>
      </w:r>
    </w:p>
    <w:p w:rsidR="00687D59" w:rsidRPr="009A6988" w:rsidRDefault="0064274C" w:rsidP="00F2266A">
      <w:pPr>
        <w:spacing w:after="0" w:line="276" w:lineRule="auto"/>
        <w:jc w:val="both"/>
        <w:rPr>
          <w:rFonts w:ascii="Book Antiqua" w:hAnsi="Book Antiqua"/>
          <w:sz w:val="24"/>
          <w:szCs w:val="24"/>
        </w:rPr>
      </w:pPr>
      <w:r w:rsidRPr="009A6988">
        <w:rPr>
          <w:rFonts w:ascii="Book Antiqua" w:hAnsi="Book Antiqua"/>
          <w:sz w:val="24"/>
          <w:szCs w:val="24"/>
        </w:rPr>
        <w:t>Nel medesimo periodo</w:t>
      </w:r>
      <w:r w:rsidR="00687D59" w:rsidRPr="009A6988">
        <w:rPr>
          <w:rFonts w:ascii="Book Antiqua" w:hAnsi="Book Antiqua"/>
          <w:sz w:val="24"/>
          <w:szCs w:val="24"/>
        </w:rPr>
        <w:t xml:space="preserve"> le persone segnalate all’A.G. per reati legati alla violenza di genere sono state </w:t>
      </w:r>
      <w:r w:rsidR="00E02AB3" w:rsidRPr="009A6988">
        <w:rPr>
          <w:rFonts w:ascii="Book Antiqua" w:hAnsi="Book Antiqua"/>
          <w:sz w:val="24"/>
          <w:szCs w:val="24"/>
        </w:rPr>
        <w:t>32</w:t>
      </w:r>
      <w:r w:rsidR="00687D59" w:rsidRPr="009A6988">
        <w:rPr>
          <w:rFonts w:ascii="Book Antiqua" w:hAnsi="Book Antiqua"/>
          <w:sz w:val="24"/>
          <w:szCs w:val="24"/>
        </w:rPr>
        <w:t xml:space="preserve">, di cui </w:t>
      </w:r>
      <w:r w:rsidR="00CB09BF" w:rsidRPr="009A6988">
        <w:rPr>
          <w:rFonts w:ascii="Book Antiqua" w:hAnsi="Book Antiqua"/>
          <w:sz w:val="24"/>
          <w:szCs w:val="24"/>
        </w:rPr>
        <w:t>1</w:t>
      </w:r>
      <w:r w:rsidR="00E02AB3" w:rsidRPr="009A6988">
        <w:rPr>
          <w:rFonts w:ascii="Book Antiqua" w:hAnsi="Book Antiqua"/>
          <w:sz w:val="24"/>
          <w:szCs w:val="24"/>
        </w:rPr>
        <w:t>3</w:t>
      </w:r>
      <w:r w:rsidR="00344DAF" w:rsidRPr="009A6988">
        <w:rPr>
          <w:rFonts w:ascii="Book Antiqua" w:hAnsi="Book Antiqua"/>
          <w:sz w:val="24"/>
          <w:szCs w:val="24"/>
        </w:rPr>
        <w:t xml:space="preserve"> </w:t>
      </w:r>
      <w:r w:rsidR="00687D59" w:rsidRPr="009A6988">
        <w:rPr>
          <w:rFonts w:ascii="Book Antiqua" w:hAnsi="Book Antiqua"/>
          <w:sz w:val="24"/>
          <w:szCs w:val="24"/>
        </w:rPr>
        <w:t>in stato di arresto.</w:t>
      </w:r>
    </w:p>
    <w:p w:rsidR="00352EC5" w:rsidRPr="009A6988" w:rsidRDefault="00352EC5" w:rsidP="00F2266A">
      <w:pPr>
        <w:spacing w:after="0" w:line="276" w:lineRule="auto"/>
        <w:jc w:val="both"/>
        <w:rPr>
          <w:rFonts w:ascii="Book Antiqua" w:hAnsi="Book Antiqua"/>
          <w:sz w:val="24"/>
          <w:szCs w:val="24"/>
        </w:rPr>
      </w:pPr>
      <w:r w:rsidRPr="009A6988">
        <w:rPr>
          <w:rFonts w:ascii="Book Antiqua" w:hAnsi="Book Antiqua"/>
          <w:sz w:val="24"/>
          <w:szCs w:val="24"/>
        </w:rPr>
        <w:t>Relativamente a tale ambito, i fatti si sono verificati:</w:t>
      </w:r>
    </w:p>
    <w:p w:rsidR="00352EC5" w:rsidRPr="009A6988" w:rsidRDefault="00CB09BF"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1</w:t>
      </w:r>
      <w:r w:rsidR="00E02AB3" w:rsidRPr="009A6988">
        <w:rPr>
          <w:rFonts w:ascii="Book Antiqua" w:hAnsi="Book Antiqua"/>
          <w:sz w:val="24"/>
          <w:szCs w:val="24"/>
        </w:rPr>
        <w:t>4</w:t>
      </w:r>
      <w:r w:rsidR="00352EC5" w:rsidRPr="009A6988">
        <w:rPr>
          <w:rFonts w:ascii="Book Antiqua" w:hAnsi="Book Antiqua"/>
          <w:sz w:val="24"/>
          <w:szCs w:val="24"/>
        </w:rPr>
        <w:t xml:space="preserve"> episodi in ambito “domestico” hanno riguardato autori italiani;</w:t>
      </w:r>
    </w:p>
    <w:p w:rsidR="00352EC5" w:rsidRPr="009A6988" w:rsidRDefault="00E02AB3"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7</w:t>
      </w:r>
      <w:r w:rsidR="00352EC5" w:rsidRPr="009A6988">
        <w:rPr>
          <w:rFonts w:ascii="Book Antiqua" w:hAnsi="Book Antiqua"/>
          <w:sz w:val="24"/>
          <w:szCs w:val="24"/>
        </w:rPr>
        <w:t xml:space="preserve"> episodi in ambito “domestico” hanno riguardato autori stranieri;</w:t>
      </w:r>
    </w:p>
    <w:p w:rsidR="00352EC5" w:rsidRPr="009A6988" w:rsidRDefault="008E6DDB"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3</w:t>
      </w:r>
      <w:r w:rsidR="00352EC5" w:rsidRPr="009A6988">
        <w:rPr>
          <w:rFonts w:ascii="Book Antiqua" w:hAnsi="Book Antiqua"/>
          <w:sz w:val="24"/>
          <w:szCs w:val="24"/>
        </w:rPr>
        <w:t xml:space="preserve"> episodi in ambito domestico ha</w:t>
      </w:r>
      <w:r w:rsidRPr="009A6988">
        <w:rPr>
          <w:rFonts w:ascii="Book Antiqua" w:hAnsi="Book Antiqua"/>
          <w:sz w:val="24"/>
          <w:szCs w:val="24"/>
        </w:rPr>
        <w:t>nno</w:t>
      </w:r>
      <w:r w:rsidR="00352EC5" w:rsidRPr="009A6988">
        <w:rPr>
          <w:rFonts w:ascii="Book Antiqua" w:hAnsi="Book Antiqua"/>
          <w:sz w:val="24"/>
          <w:szCs w:val="24"/>
        </w:rPr>
        <w:t xml:space="preserve"> riguardato </w:t>
      </w:r>
      <w:r w:rsidRPr="009A6988">
        <w:rPr>
          <w:rFonts w:ascii="Book Antiqua" w:hAnsi="Book Antiqua"/>
          <w:sz w:val="24"/>
          <w:szCs w:val="24"/>
        </w:rPr>
        <w:t>figli contro genitori</w:t>
      </w:r>
      <w:r w:rsidR="000D54EE" w:rsidRPr="009A6988">
        <w:rPr>
          <w:rFonts w:ascii="Book Antiqua" w:hAnsi="Book Antiqua"/>
          <w:sz w:val="24"/>
          <w:szCs w:val="24"/>
        </w:rPr>
        <w:t>;</w:t>
      </w:r>
    </w:p>
    <w:p w:rsidR="00352EC5" w:rsidRPr="009A6988" w:rsidRDefault="00E02AB3"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3</w:t>
      </w:r>
      <w:r w:rsidR="00352EC5" w:rsidRPr="009A6988">
        <w:rPr>
          <w:rFonts w:ascii="Book Antiqua" w:hAnsi="Book Antiqua"/>
          <w:sz w:val="24"/>
          <w:szCs w:val="24"/>
        </w:rPr>
        <w:t xml:space="preserve"> episodio si è verificato in ambito lavorativo fra </w:t>
      </w:r>
      <w:r w:rsidR="008E6DDB" w:rsidRPr="009A6988">
        <w:rPr>
          <w:rFonts w:ascii="Book Antiqua" w:hAnsi="Book Antiqua"/>
          <w:sz w:val="24"/>
          <w:szCs w:val="24"/>
        </w:rPr>
        <w:t>colleghi</w:t>
      </w:r>
      <w:r w:rsidR="00352EC5" w:rsidRPr="009A6988">
        <w:rPr>
          <w:rFonts w:ascii="Book Antiqua" w:hAnsi="Book Antiqua"/>
          <w:sz w:val="24"/>
          <w:szCs w:val="24"/>
        </w:rPr>
        <w:t xml:space="preserve"> di lavoro </w:t>
      </w:r>
      <w:r w:rsidR="008E6DDB" w:rsidRPr="009A6988">
        <w:rPr>
          <w:rFonts w:ascii="Book Antiqua" w:hAnsi="Book Antiqua"/>
          <w:sz w:val="24"/>
          <w:szCs w:val="24"/>
        </w:rPr>
        <w:t>di sesso opposto</w:t>
      </w:r>
      <w:r w:rsidR="00352EC5" w:rsidRPr="009A6988">
        <w:rPr>
          <w:rFonts w:ascii="Book Antiqua" w:hAnsi="Book Antiqua"/>
          <w:sz w:val="24"/>
          <w:szCs w:val="24"/>
        </w:rPr>
        <w:t>;</w:t>
      </w:r>
    </w:p>
    <w:p w:rsidR="000D54EE" w:rsidRPr="009A6988" w:rsidRDefault="000D54EE"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1 episodio ha riguardato maltrattamenti nei confronti di bambini in asilo</w:t>
      </w:r>
      <w:r w:rsidR="008E6DDB" w:rsidRPr="009A6988">
        <w:rPr>
          <w:rFonts w:ascii="Book Antiqua" w:hAnsi="Book Antiqua"/>
          <w:sz w:val="24"/>
          <w:szCs w:val="24"/>
        </w:rPr>
        <w:t>, con 3 arresti e 2 denunce in stato di libertà</w:t>
      </w:r>
      <w:r w:rsidRPr="009A6988">
        <w:rPr>
          <w:rFonts w:ascii="Book Antiqua" w:hAnsi="Book Antiqua"/>
          <w:sz w:val="24"/>
          <w:szCs w:val="24"/>
        </w:rPr>
        <w:t>;</w:t>
      </w:r>
    </w:p>
    <w:p w:rsidR="00352EC5" w:rsidRPr="009A6988" w:rsidRDefault="008E6DDB"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1</w:t>
      </w:r>
      <w:r w:rsidR="00352EC5" w:rsidRPr="009A6988">
        <w:rPr>
          <w:rFonts w:ascii="Book Antiqua" w:hAnsi="Book Antiqua"/>
          <w:sz w:val="24"/>
          <w:szCs w:val="24"/>
        </w:rPr>
        <w:t xml:space="preserve"> episodi</w:t>
      </w:r>
      <w:r w:rsidRPr="009A6988">
        <w:rPr>
          <w:rFonts w:ascii="Book Antiqua" w:hAnsi="Book Antiqua"/>
          <w:sz w:val="24"/>
          <w:szCs w:val="24"/>
        </w:rPr>
        <w:t>o</w:t>
      </w:r>
      <w:r w:rsidR="00352EC5" w:rsidRPr="009A6988">
        <w:rPr>
          <w:rFonts w:ascii="Book Antiqua" w:hAnsi="Book Antiqua"/>
          <w:sz w:val="24"/>
          <w:szCs w:val="24"/>
        </w:rPr>
        <w:t xml:space="preserve"> ha riguardat</w:t>
      </w:r>
      <w:r w:rsidRPr="009A6988">
        <w:rPr>
          <w:rFonts w:ascii="Book Antiqua" w:hAnsi="Book Antiqua"/>
          <w:sz w:val="24"/>
          <w:szCs w:val="24"/>
        </w:rPr>
        <w:t xml:space="preserve">o episodi di atti persecutori da parte di una </w:t>
      </w:r>
      <w:r w:rsidR="00352EC5" w:rsidRPr="009A6988">
        <w:rPr>
          <w:rFonts w:ascii="Book Antiqua" w:hAnsi="Book Antiqua"/>
          <w:sz w:val="24"/>
          <w:szCs w:val="24"/>
        </w:rPr>
        <w:t>donn</w:t>
      </w:r>
      <w:r w:rsidRPr="009A6988">
        <w:rPr>
          <w:rFonts w:ascii="Book Antiqua" w:hAnsi="Book Antiqua"/>
          <w:sz w:val="24"/>
          <w:szCs w:val="24"/>
        </w:rPr>
        <w:t>a</w:t>
      </w:r>
      <w:r w:rsidR="00352EC5" w:rsidRPr="009A6988">
        <w:rPr>
          <w:rFonts w:ascii="Book Antiqua" w:hAnsi="Book Antiqua"/>
          <w:sz w:val="24"/>
          <w:szCs w:val="24"/>
        </w:rPr>
        <w:t xml:space="preserve"> in danno di </w:t>
      </w:r>
      <w:r w:rsidRPr="009A6988">
        <w:rPr>
          <w:rFonts w:ascii="Book Antiqua" w:hAnsi="Book Antiqua"/>
          <w:sz w:val="24"/>
          <w:szCs w:val="24"/>
        </w:rPr>
        <w:t>un uomo</w:t>
      </w:r>
      <w:r w:rsidR="00352EC5" w:rsidRPr="009A6988">
        <w:rPr>
          <w:rFonts w:ascii="Book Antiqua" w:hAnsi="Book Antiqua"/>
          <w:sz w:val="24"/>
          <w:szCs w:val="24"/>
        </w:rPr>
        <w:t>;</w:t>
      </w:r>
    </w:p>
    <w:p w:rsidR="00352EC5" w:rsidRPr="009A6988" w:rsidRDefault="008E6DDB" w:rsidP="00F2266A">
      <w:pPr>
        <w:pStyle w:val="Paragrafoelenco"/>
        <w:numPr>
          <w:ilvl w:val="0"/>
          <w:numId w:val="3"/>
        </w:numPr>
        <w:spacing w:after="0" w:line="276" w:lineRule="auto"/>
        <w:ind w:left="426"/>
        <w:jc w:val="both"/>
        <w:rPr>
          <w:rFonts w:ascii="Book Antiqua" w:hAnsi="Book Antiqua"/>
          <w:sz w:val="24"/>
          <w:szCs w:val="24"/>
        </w:rPr>
      </w:pPr>
      <w:r w:rsidRPr="009A6988">
        <w:rPr>
          <w:rFonts w:ascii="Book Antiqua" w:hAnsi="Book Antiqua"/>
          <w:sz w:val="24"/>
          <w:szCs w:val="24"/>
        </w:rPr>
        <w:t>1</w:t>
      </w:r>
      <w:r w:rsidR="00E02AB3" w:rsidRPr="009A6988">
        <w:rPr>
          <w:rFonts w:ascii="Book Antiqua" w:hAnsi="Book Antiqua"/>
          <w:sz w:val="24"/>
          <w:szCs w:val="24"/>
        </w:rPr>
        <w:t>1</w:t>
      </w:r>
      <w:r w:rsidR="00352EC5" w:rsidRPr="009A6988">
        <w:rPr>
          <w:rFonts w:ascii="Book Antiqua" w:hAnsi="Book Antiqua"/>
          <w:sz w:val="24"/>
          <w:szCs w:val="24"/>
        </w:rPr>
        <w:t xml:space="preserve"> episodi sono stati perseguiti con il c.d. “codice rosso”.</w:t>
      </w:r>
    </w:p>
    <w:p w:rsidR="00352EC5" w:rsidRPr="009A6988" w:rsidRDefault="00352EC5" w:rsidP="00F2266A">
      <w:pPr>
        <w:spacing w:after="0" w:line="276" w:lineRule="auto"/>
        <w:jc w:val="both"/>
        <w:rPr>
          <w:rFonts w:ascii="Book Antiqua" w:hAnsi="Book Antiqua"/>
          <w:sz w:val="24"/>
          <w:szCs w:val="24"/>
        </w:rPr>
      </w:pPr>
    </w:p>
    <w:p w:rsidR="00687D59" w:rsidRPr="009A6988" w:rsidRDefault="00687D59" w:rsidP="00F2266A">
      <w:pPr>
        <w:spacing w:after="0" w:line="276" w:lineRule="auto"/>
        <w:jc w:val="both"/>
        <w:rPr>
          <w:rFonts w:ascii="Book Antiqua" w:hAnsi="Book Antiqua"/>
          <w:sz w:val="24"/>
          <w:szCs w:val="24"/>
        </w:rPr>
      </w:pPr>
      <w:r w:rsidRPr="009A6988">
        <w:rPr>
          <w:rFonts w:ascii="Book Antiqua" w:hAnsi="Book Antiqua"/>
          <w:sz w:val="24"/>
          <w:szCs w:val="24"/>
        </w:rPr>
        <w:t>Le attività più importanti sono le seguenti:</w:t>
      </w:r>
    </w:p>
    <w:p w:rsidR="00507651" w:rsidRPr="009A6988" w:rsidRDefault="005C2E2E"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lastRenderedPageBreak/>
        <w:t>22 giugno 2019</w:t>
      </w:r>
      <w:r w:rsidR="00FF2618" w:rsidRPr="009A6988">
        <w:rPr>
          <w:rFonts w:ascii="Book Antiqua" w:hAnsi="Book Antiqua"/>
          <w:color w:val="000000" w:themeColor="text1"/>
          <w:sz w:val="24"/>
          <w:szCs w:val="24"/>
        </w:rPr>
        <w:t xml:space="preserve"> – Sarmato (PC):</w:t>
      </w:r>
      <w:r w:rsidRPr="009A6988">
        <w:rPr>
          <w:rFonts w:ascii="Book Antiqua" w:hAnsi="Book Antiqua"/>
          <w:color w:val="000000" w:themeColor="text1"/>
          <w:sz w:val="24"/>
          <w:szCs w:val="24"/>
        </w:rPr>
        <w:t xml:space="preserve"> </w:t>
      </w:r>
      <w:r w:rsidR="00FF2618" w:rsidRPr="009A6988">
        <w:rPr>
          <w:rFonts w:ascii="Book Antiqua" w:hAnsi="Book Antiqua"/>
          <w:color w:val="000000" w:themeColor="text1"/>
          <w:sz w:val="24"/>
          <w:szCs w:val="24"/>
        </w:rPr>
        <w:t>la Stazione di Sarmato ha</w:t>
      </w:r>
      <w:r w:rsidRPr="009A6988">
        <w:rPr>
          <w:rFonts w:ascii="Book Antiqua" w:hAnsi="Book Antiqua"/>
          <w:color w:val="000000" w:themeColor="text1"/>
          <w:sz w:val="24"/>
          <w:szCs w:val="24"/>
        </w:rPr>
        <w:t xml:space="preserve"> esegui</w:t>
      </w:r>
      <w:r w:rsidR="00FF2618" w:rsidRPr="009A6988">
        <w:rPr>
          <w:rFonts w:ascii="Book Antiqua" w:hAnsi="Book Antiqua"/>
          <w:color w:val="000000" w:themeColor="text1"/>
          <w:sz w:val="24"/>
          <w:szCs w:val="24"/>
        </w:rPr>
        <w:t>to</w:t>
      </w:r>
      <w:r w:rsidRPr="009A6988">
        <w:rPr>
          <w:rFonts w:ascii="Book Antiqua" w:hAnsi="Book Antiqua"/>
          <w:color w:val="000000" w:themeColor="text1"/>
          <w:sz w:val="24"/>
          <w:szCs w:val="24"/>
        </w:rPr>
        <w:t xml:space="preserve"> una ordinanza di custodia cautelare in carcere a carico di un 35enne italiano, ritenuto responsabile dei reati di violenza sessuale aggravata ed atti persecutori nei confronti della ex compagna;</w:t>
      </w:r>
    </w:p>
    <w:p w:rsidR="00C379C2" w:rsidRPr="009A6988" w:rsidRDefault="00C379C2"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15 ottobre 2019</w:t>
      </w:r>
      <w:r w:rsidR="00FF2618" w:rsidRPr="009A6988">
        <w:rPr>
          <w:rFonts w:ascii="Book Antiqua" w:hAnsi="Book Antiqua"/>
          <w:color w:val="000000" w:themeColor="text1"/>
          <w:sz w:val="24"/>
          <w:szCs w:val="24"/>
        </w:rPr>
        <w:t xml:space="preserve"> – Ponte dell’Olio (PC):</w:t>
      </w:r>
      <w:r w:rsidRPr="009A6988">
        <w:rPr>
          <w:rFonts w:ascii="Book Antiqua" w:hAnsi="Book Antiqua"/>
          <w:color w:val="000000" w:themeColor="text1"/>
          <w:sz w:val="24"/>
          <w:szCs w:val="24"/>
        </w:rPr>
        <w:t xml:space="preserve"> </w:t>
      </w:r>
      <w:r w:rsidR="00FF2618" w:rsidRPr="009A6988">
        <w:rPr>
          <w:rFonts w:ascii="Book Antiqua" w:hAnsi="Book Antiqua"/>
          <w:color w:val="000000" w:themeColor="text1"/>
          <w:sz w:val="24"/>
          <w:szCs w:val="24"/>
        </w:rPr>
        <w:t xml:space="preserve">in applicazione del c.d. “codice rosso”, </w:t>
      </w:r>
      <w:r w:rsidRPr="009A6988">
        <w:rPr>
          <w:rFonts w:ascii="Book Antiqua" w:hAnsi="Book Antiqua"/>
          <w:color w:val="000000" w:themeColor="text1"/>
          <w:sz w:val="24"/>
          <w:szCs w:val="24"/>
        </w:rPr>
        <w:t>la Stazion</w:t>
      </w:r>
      <w:r w:rsidR="00FF2618" w:rsidRPr="009A6988">
        <w:rPr>
          <w:rFonts w:ascii="Book Antiqua" w:hAnsi="Book Antiqua"/>
          <w:color w:val="000000" w:themeColor="text1"/>
          <w:sz w:val="24"/>
          <w:szCs w:val="24"/>
        </w:rPr>
        <w:t>e di Ponte dell’Olio ha</w:t>
      </w:r>
      <w:r w:rsidRPr="009A6988">
        <w:rPr>
          <w:rFonts w:ascii="Book Antiqua" w:hAnsi="Book Antiqua"/>
          <w:color w:val="000000" w:themeColor="text1"/>
          <w:sz w:val="24"/>
          <w:szCs w:val="24"/>
        </w:rPr>
        <w:t xml:space="preserve"> </w:t>
      </w:r>
      <w:r w:rsidR="00FF2618" w:rsidRPr="009A6988">
        <w:rPr>
          <w:rFonts w:ascii="Book Antiqua" w:hAnsi="Book Antiqua"/>
          <w:color w:val="000000" w:themeColor="text1"/>
          <w:sz w:val="24"/>
          <w:szCs w:val="24"/>
        </w:rPr>
        <w:t>arrestato</w:t>
      </w:r>
      <w:r w:rsidRPr="009A6988">
        <w:rPr>
          <w:rFonts w:ascii="Book Antiqua" w:hAnsi="Book Antiqua"/>
          <w:color w:val="000000" w:themeColor="text1"/>
          <w:sz w:val="24"/>
          <w:szCs w:val="24"/>
        </w:rPr>
        <w:t xml:space="preserve"> un minore marocchino</w:t>
      </w:r>
      <w:r w:rsidR="00FF2618" w:rsidRPr="009A6988">
        <w:rPr>
          <w:rFonts w:ascii="Book Antiqua" w:hAnsi="Book Antiqua"/>
          <w:color w:val="000000" w:themeColor="text1"/>
          <w:sz w:val="24"/>
          <w:szCs w:val="24"/>
        </w:rPr>
        <w:t xml:space="preserve"> per maltrattamenti in famiglia e </w:t>
      </w:r>
      <w:r w:rsidRPr="009A6988">
        <w:rPr>
          <w:rFonts w:ascii="Book Antiqua" w:hAnsi="Book Antiqua"/>
          <w:color w:val="000000" w:themeColor="text1"/>
          <w:sz w:val="24"/>
          <w:szCs w:val="24"/>
        </w:rPr>
        <w:t>minaccia aggravata</w:t>
      </w:r>
      <w:r w:rsidR="00FF2618" w:rsidRPr="009A6988">
        <w:rPr>
          <w:rFonts w:ascii="Book Antiqua" w:hAnsi="Book Antiqua"/>
          <w:color w:val="000000" w:themeColor="text1"/>
          <w:sz w:val="24"/>
          <w:szCs w:val="24"/>
        </w:rPr>
        <w:t xml:space="preserve"> nei confronti della madre convivente, nonché </w:t>
      </w:r>
      <w:r w:rsidRPr="009A6988">
        <w:rPr>
          <w:rFonts w:ascii="Book Antiqua" w:hAnsi="Book Antiqua"/>
          <w:color w:val="000000" w:themeColor="text1"/>
          <w:sz w:val="24"/>
          <w:szCs w:val="24"/>
        </w:rPr>
        <w:t xml:space="preserve"> resistenza a pubblico ufficiale;</w:t>
      </w:r>
    </w:p>
    <w:p w:rsidR="00DD450D" w:rsidRPr="009A6988" w:rsidRDefault="00DD450D"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 novembre 2019</w:t>
      </w:r>
      <w:r w:rsidR="00FF2618" w:rsidRPr="009A6988">
        <w:rPr>
          <w:rFonts w:ascii="Book Antiqua" w:hAnsi="Book Antiqua"/>
          <w:color w:val="000000" w:themeColor="text1"/>
          <w:sz w:val="24"/>
          <w:szCs w:val="24"/>
        </w:rPr>
        <w:t xml:space="preserve"> – Borgonovo Val Tidone (PC):</w:t>
      </w:r>
      <w:r w:rsidRPr="009A6988">
        <w:rPr>
          <w:rFonts w:ascii="Book Antiqua" w:hAnsi="Book Antiqua"/>
          <w:color w:val="000000" w:themeColor="text1"/>
          <w:sz w:val="24"/>
          <w:szCs w:val="24"/>
        </w:rPr>
        <w:t xml:space="preserve"> </w:t>
      </w:r>
      <w:r w:rsidR="00FF2618" w:rsidRPr="009A6988">
        <w:rPr>
          <w:rFonts w:ascii="Book Antiqua" w:hAnsi="Book Antiqua"/>
          <w:color w:val="000000" w:themeColor="text1"/>
          <w:sz w:val="24"/>
          <w:szCs w:val="24"/>
        </w:rPr>
        <w:t>la</w:t>
      </w:r>
      <w:r w:rsidRPr="009A6988">
        <w:rPr>
          <w:rFonts w:ascii="Book Antiqua" w:hAnsi="Book Antiqua"/>
          <w:color w:val="000000" w:themeColor="text1"/>
          <w:sz w:val="24"/>
          <w:szCs w:val="24"/>
        </w:rPr>
        <w:t xml:space="preserve"> St</w:t>
      </w:r>
      <w:r w:rsidR="00FF2618" w:rsidRPr="009A6988">
        <w:rPr>
          <w:rFonts w:ascii="Book Antiqua" w:hAnsi="Book Antiqua"/>
          <w:color w:val="000000" w:themeColor="text1"/>
          <w:sz w:val="24"/>
          <w:szCs w:val="24"/>
        </w:rPr>
        <w:t>azione di Borgonovo Val Tidone ha arrestato</w:t>
      </w:r>
      <w:r w:rsidRPr="009A6988">
        <w:rPr>
          <w:rFonts w:ascii="Book Antiqua" w:hAnsi="Book Antiqua"/>
          <w:color w:val="000000" w:themeColor="text1"/>
          <w:sz w:val="24"/>
          <w:szCs w:val="24"/>
        </w:rPr>
        <w:t xml:space="preserve"> un 36enne italiano</w:t>
      </w:r>
      <w:r w:rsidR="00FF2618" w:rsidRPr="009A6988">
        <w:rPr>
          <w:rFonts w:ascii="Book Antiqua" w:hAnsi="Book Antiqua"/>
          <w:color w:val="000000" w:themeColor="text1"/>
          <w:sz w:val="24"/>
          <w:szCs w:val="24"/>
        </w:rPr>
        <w:t xml:space="preserve"> per</w:t>
      </w:r>
      <w:r w:rsidRPr="009A6988">
        <w:rPr>
          <w:rFonts w:ascii="Book Antiqua" w:hAnsi="Book Antiqua"/>
          <w:color w:val="000000" w:themeColor="text1"/>
          <w:sz w:val="24"/>
          <w:szCs w:val="24"/>
        </w:rPr>
        <w:t xml:space="preserve"> violenza sessuale aggravata e lesioni personali aggravate</w:t>
      </w:r>
      <w:r w:rsidR="005C2E2E" w:rsidRPr="009A6988">
        <w:rPr>
          <w:rFonts w:ascii="Book Antiqua" w:hAnsi="Book Antiqua"/>
          <w:color w:val="000000" w:themeColor="text1"/>
          <w:sz w:val="24"/>
          <w:szCs w:val="24"/>
        </w:rPr>
        <w:t xml:space="preserve"> nei confronti della ex compagna</w:t>
      </w:r>
      <w:r w:rsidRPr="009A6988">
        <w:rPr>
          <w:rFonts w:ascii="Book Antiqua" w:hAnsi="Book Antiqua"/>
          <w:color w:val="000000" w:themeColor="text1"/>
          <w:sz w:val="24"/>
          <w:szCs w:val="24"/>
        </w:rPr>
        <w:t xml:space="preserve">; </w:t>
      </w:r>
    </w:p>
    <w:p w:rsidR="00DD450D" w:rsidRPr="009A6988" w:rsidRDefault="00DD450D"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28 novembre 2019</w:t>
      </w:r>
      <w:r w:rsidR="00FF2618" w:rsidRPr="009A6988">
        <w:rPr>
          <w:rFonts w:ascii="Book Antiqua" w:hAnsi="Book Antiqua"/>
          <w:color w:val="000000" w:themeColor="text1"/>
          <w:sz w:val="24"/>
          <w:szCs w:val="24"/>
        </w:rPr>
        <w:t xml:space="preserve"> – Podenzano (PC):</w:t>
      </w:r>
      <w:r w:rsidRPr="009A6988">
        <w:rPr>
          <w:rFonts w:ascii="Book Antiqua" w:hAnsi="Book Antiqua"/>
          <w:color w:val="000000" w:themeColor="text1"/>
          <w:sz w:val="24"/>
          <w:szCs w:val="24"/>
        </w:rPr>
        <w:t xml:space="preserve"> </w:t>
      </w:r>
      <w:r w:rsidR="00FF2618" w:rsidRPr="009A6988">
        <w:rPr>
          <w:rFonts w:ascii="Book Antiqua" w:hAnsi="Book Antiqua"/>
          <w:color w:val="000000" w:themeColor="text1"/>
          <w:sz w:val="24"/>
          <w:szCs w:val="24"/>
        </w:rPr>
        <w:t>la</w:t>
      </w:r>
      <w:r w:rsidRPr="009A6988">
        <w:rPr>
          <w:rFonts w:ascii="Book Antiqua" w:hAnsi="Book Antiqua"/>
          <w:color w:val="000000" w:themeColor="text1"/>
          <w:sz w:val="24"/>
          <w:szCs w:val="24"/>
        </w:rPr>
        <w:t xml:space="preserve"> Stazione di San Giorgio Piacentino</w:t>
      </w:r>
      <w:r w:rsidR="00FF2618" w:rsidRPr="009A6988">
        <w:rPr>
          <w:rFonts w:ascii="Book Antiqua" w:hAnsi="Book Antiqua"/>
          <w:color w:val="000000" w:themeColor="text1"/>
          <w:sz w:val="24"/>
          <w:szCs w:val="24"/>
        </w:rPr>
        <w:t xml:space="preserve"> ha</w:t>
      </w:r>
      <w:r w:rsidRPr="009A6988">
        <w:rPr>
          <w:rFonts w:ascii="Book Antiqua" w:hAnsi="Book Antiqua"/>
          <w:color w:val="000000" w:themeColor="text1"/>
          <w:sz w:val="24"/>
          <w:szCs w:val="24"/>
        </w:rPr>
        <w:t xml:space="preserve"> esegui</w:t>
      </w:r>
      <w:r w:rsidR="00FF2618" w:rsidRPr="009A6988">
        <w:rPr>
          <w:rFonts w:ascii="Book Antiqua" w:hAnsi="Book Antiqua"/>
          <w:color w:val="000000" w:themeColor="text1"/>
          <w:sz w:val="24"/>
          <w:szCs w:val="24"/>
        </w:rPr>
        <w:t>to</w:t>
      </w:r>
      <w:r w:rsidRPr="009A6988">
        <w:rPr>
          <w:rFonts w:ascii="Book Antiqua" w:hAnsi="Book Antiqua"/>
          <w:color w:val="000000" w:themeColor="text1"/>
          <w:sz w:val="24"/>
          <w:szCs w:val="24"/>
        </w:rPr>
        <w:t xml:space="preserve"> un’ordinanza di custodia cautelare degli arresti domiciliari nei confronti di una 78enne religiosa italiana, una 54enne italiana ed una 40enne italiana, educatrici presso una scuola materna, ritenute responsabili del reato di maltrattamenti su minori continuati ed in concorso;</w:t>
      </w:r>
    </w:p>
    <w:p w:rsidR="00687D59" w:rsidRPr="009A6988" w:rsidRDefault="00687D59"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1 dicembre 2019 </w:t>
      </w:r>
      <w:r w:rsidR="00FF2618" w:rsidRPr="009A6988">
        <w:rPr>
          <w:rFonts w:ascii="Book Antiqua" w:hAnsi="Book Antiqua"/>
          <w:color w:val="000000" w:themeColor="text1"/>
          <w:sz w:val="24"/>
          <w:szCs w:val="24"/>
        </w:rPr>
        <w:t>– Podenzano (PC): in applicazione del c.d. “codice rosso”, le</w:t>
      </w:r>
      <w:r w:rsidRPr="009A6988">
        <w:rPr>
          <w:rFonts w:ascii="Book Antiqua" w:hAnsi="Book Antiqua"/>
          <w:color w:val="000000" w:themeColor="text1"/>
          <w:sz w:val="24"/>
          <w:szCs w:val="24"/>
        </w:rPr>
        <w:t xml:space="preserve"> Stazion</w:t>
      </w:r>
      <w:r w:rsidR="00FF2618" w:rsidRPr="009A6988">
        <w:rPr>
          <w:rFonts w:ascii="Book Antiqua" w:hAnsi="Book Antiqua"/>
          <w:color w:val="000000" w:themeColor="text1"/>
          <w:sz w:val="24"/>
          <w:szCs w:val="24"/>
        </w:rPr>
        <w:t>i</w:t>
      </w:r>
      <w:r w:rsidRPr="009A6988">
        <w:rPr>
          <w:rFonts w:ascii="Book Antiqua" w:hAnsi="Book Antiqua"/>
          <w:color w:val="000000" w:themeColor="text1"/>
          <w:sz w:val="24"/>
          <w:szCs w:val="24"/>
        </w:rPr>
        <w:t xml:space="preserve"> di San Giorg</w:t>
      </w:r>
      <w:r w:rsidR="00FF2618" w:rsidRPr="009A6988">
        <w:rPr>
          <w:rFonts w:ascii="Book Antiqua" w:hAnsi="Book Antiqua"/>
          <w:color w:val="000000" w:themeColor="text1"/>
          <w:sz w:val="24"/>
          <w:szCs w:val="24"/>
        </w:rPr>
        <w:t>io Piacentino e Ponte dell’Olio hanno</w:t>
      </w:r>
      <w:r w:rsidRPr="009A6988">
        <w:rPr>
          <w:rFonts w:ascii="Book Antiqua" w:hAnsi="Book Antiqua"/>
          <w:color w:val="000000" w:themeColor="text1"/>
          <w:sz w:val="24"/>
          <w:szCs w:val="24"/>
        </w:rPr>
        <w:t xml:space="preserve"> arrest</w:t>
      </w:r>
      <w:r w:rsidR="00FF2618" w:rsidRPr="009A6988">
        <w:rPr>
          <w:rFonts w:ascii="Book Antiqua" w:hAnsi="Book Antiqua"/>
          <w:color w:val="000000" w:themeColor="text1"/>
          <w:sz w:val="24"/>
          <w:szCs w:val="24"/>
        </w:rPr>
        <w:t>ato</w:t>
      </w:r>
      <w:r w:rsidRPr="009A6988">
        <w:rPr>
          <w:rFonts w:ascii="Book Antiqua" w:hAnsi="Book Antiqua"/>
          <w:color w:val="000000" w:themeColor="text1"/>
          <w:sz w:val="24"/>
          <w:szCs w:val="24"/>
        </w:rPr>
        <w:t xml:space="preserve"> una 52enne italiana in flagranza dei reati di maltrattamenti in famiglia e lesioni personali aggravate</w:t>
      </w:r>
      <w:r w:rsidR="00210C58" w:rsidRPr="009A6988">
        <w:rPr>
          <w:rFonts w:ascii="Book Antiqua" w:hAnsi="Book Antiqua"/>
          <w:color w:val="000000" w:themeColor="text1"/>
          <w:sz w:val="24"/>
          <w:szCs w:val="24"/>
        </w:rPr>
        <w:t xml:space="preserve"> nei confronti del marito</w:t>
      </w:r>
      <w:r w:rsidR="005C2E2E" w:rsidRPr="009A6988">
        <w:rPr>
          <w:rFonts w:ascii="Book Antiqua" w:hAnsi="Book Antiqua"/>
          <w:color w:val="000000" w:themeColor="text1"/>
          <w:sz w:val="24"/>
          <w:szCs w:val="24"/>
        </w:rPr>
        <w:t xml:space="preserve"> convivente</w:t>
      </w:r>
      <w:r w:rsidRPr="009A6988">
        <w:rPr>
          <w:rFonts w:ascii="Book Antiqua" w:hAnsi="Book Antiqua"/>
          <w:color w:val="000000" w:themeColor="text1"/>
          <w:sz w:val="24"/>
          <w:szCs w:val="24"/>
        </w:rPr>
        <w:t>;</w:t>
      </w:r>
    </w:p>
    <w:p w:rsidR="001C73E3" w:rsidRPr="009A6988" w:rsidRDefault="001C73E3"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5 dicembre 2019</w:t>
      </w:r>
      <w:r w:rsidR="00FF2618" w:rsidRPr="009A6988">
        <w:rPr>
          <w:rFonts w:ascii="Book Antiqua" w:hAnsi="Book Antiqua"/>
          <w:color w:val="000000" w:themeColor="text1"/>
          <w:sz w:val="24"/>
          <w:szCs w:val="24"/>
        </w:rPr>
        <w:t xml:space="preserve"> –</w:t>
      </w:r>
      <w:r w:rsidRPr="009A6988">
        <w:rPr>
          <w:rFonts w:ascii="Book Antiqua" w:hAnsi="Book Antiqua"/>
          <w:color w:val="000000" w:themeColor="text1"/>
          <w:sz w:val="24"/>
          <w:szCs w:val="24"/>
        </w:rPr>
        <w:t xml:space="preserve"> Rivergaro</w:t>
      </w:r>
      <w:r w:rsidR="00FF2618" w:rsidRPr="009A6988">
        <w:rPr>
          <w:rFonts w:ascii="Book Antiqua" w:hAnsi="Book Antiqua"/>
          <w:color w:val="000000" w:themeColor="text1"/>
          <w:sz w:val="24"/>
          <w:szCs w:val="24"/>
        </w:rPr>
        <w:t xml:space="preserve"> (PC):</w:t>
      </w:r>
      <w:r w:rsidRPr="009A6988">
        <w:rPr>
          <w:rFonts w:ascii="Book Antiqua" w:hAnsi="Book Antiqua"/>
          <w:color w:val="000000" w:themeColor="text1"/>
          <w:sz w:val="24"/>
          <w:szCs w:val="24"/>
        </w:rPr>
        <w:t xml:space="preserve"> in applicazione del c.d. “codice rosso”</w:t>
      </w:r>
      <w:r w:rsidR="00FF2618" w:rsidRPr="009A6988">
        <w:rPr>
          <w:rFonts w:ascii="Book Antiqua" w:hAnsi="Book Antiqua"/>
          <w:color w:val="000000" w:themeColor="text1"/>
          <w:sz w:val="24"/>
          <w:szCs w:val="24"/>
        </w:rPr>
        <w:t xml:space="preserve">, la Stazione di Rivergaro ha </w:t>
      </w:r>
      <w:r w:rsidRPr="009A6988">
        <w:rPr>
          <w:rFonts w:ascii="Book Antiqua" w:hAnsi="Book Antiqua"/>
          <w:color w:val="000000" w:themeColor="text1"/>
          <w:sz w:val="24"/>
          <w:szCs w:val="24"/>
        </w:rPr>
        <w:t>arrest</w:t>
      </w:r>
      <w:r w:rsidR="00FF2618" w:rsidRPr="009A6988">
        <w:rPr>
          <w:rFonts w:ascii="Book Antiqua" w:hAnsi="Book Antiqua"/>
          <w:color w:val="000000" w:themeColor="text1"/>
          <w:sz w:val="24"/>
          <w:szCs w:val="24"/>
        </w:rPr>
        <w:t>ato</w:t>
      </w:r>
      <w:r w:rsidRPr="009A6988">
        <w:rPr>
          <w:rFonts w:ascii="Book Antiqua" w:hAnsi="Book Antiqua"/>
          <w:color w:val="000000" w:themeColor="text1"/>
          <w:sz w:val="24"/>
          <w:szCs w:val="24"/>
        </w:rPr>
        <w:t xml:space="preserve"> un 31enne italiano per maltrattamenti in famiglia nei confronti della coniuge;</w:t>
      </w:r>
    </w:p>
    <w:p w:rsidR="00687D59" w:rsidRPr="009A6988" w:rsidRDefault="007C1E3D"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25 dicembre</w:t>
      </w:r>
      <w:r w:rsidR="00687D59" w:rsidRPr="009A6988">
        <w:rPr>
          <w:rFonts w:ascii="Book Antiqua" w:hAnsi="Book Antiqua"/>
          <w:color w:val="000000" w:themeColor="text1"/>
          <w:sz w:val="24"/>
          <w:szCs w:val="24"/>
        </w:rPr>
        <w:t xml:space="preserve"> </w:t>
      </w:r>
      <w:r w:rsidRPr="009A6988">
        <w:rPr>
          <w:rFonts w:ascii="Book Antiqua" w:hAnsi="Book Antiqua"/>
          <w:color w:val="000000" w:themeColor="text1"/>
          <w:sz w:val="24"/>
          <w:szCs w:val="24"/>
        </w:rPr>
        <w:t>2019</w:t>
      </w:r>
      <w:r w:rsidR="003B4EB1" w:rsidRPr="009A6988">
        <w:rPr>
          <w:rFonts w:ascii="Book Antiqua" w:hAnsi="Book Antiqua"/>
          <w:color w:val="000000" w:themeColor="text1"/>
          <w:sz w:val="24"/>
          <w:szCs w:val="24"/>
        </w:rPr>
        <w:t xml:space="preserve"> – Piacenza:</w:t>
      </w:r>
      <w:r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in applicazione del c.d. “codice rosso”, i</w:t>
      </w:r>
      <w:r w:rsidRPr="009A6988">
        <w:rPr>
          <w:rFonts w:ascii="Book Antiqua" w:hAnsi="Book Antiqua"/>
          <w:color w:val="000000" w:themeColor="text1"/>
          <w:sz w:val="24"/>
          <w:szCs w:val="24"/>
        </w:rPr>
        <w:t xml:space="preserve">l N.O.R. </w:t>
      </w:r>
      <w:r w:rsidR="003B4EB1" w:rsidRPr="009A6988">
        <w:rPr>
          <w:rFonts w:ascii="Book Antiqua" w:hAnsi="Book Antiqua"/>
          <w:color w:val="000000" w:themeColor="text1"/>
          <w:sz w:val="24"/>
          <w:szCs w:val="24"/>
        </w:rPr>
        <w:t>della Compagnia di Piacenza</w:t>
      </w:r>
      <w:r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ha arrestato</w:t>
      </w:r>
      <w:r w:rsidRPr="009A6988">
        <w:rPr>
          <w:rFonts w:ascii="Book Antiqua" w:hAnsi="Book Antiqua"/>
          <w:color w:val="000000" w:themeColor="text1"/>
          <w:sz w:val="24"/>
          <w:szCs w:val="24"/>
        </w:rPr>
        <w:t xml:space="preserve"> un 19enne italiano, in flagranza del reato di maltrattamenti in famiglia nei confronti della madre</w:t>
      </w:r>
      <w:r w:rsidR="00D27085" w:rsidRPr="009A6988">
        <w:rPr>
          <w:rFonts w:ascii="Book Antiqua" w:hAnsi="Book Antiqua"/>
          <w:color w:val="000000" w:themeColor="text1"/>
          <w:sz w:val="24"/>
          <w:szCs w:val="24"/>
        </w:rPr>
        <w:t>;</w:t>
      </w:r>
    </w:p>
    <w:p w:rsidR="00D27085" w:rsidRPr="009A6988" w:rsidRDefault="00D27085"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3 aprile 2020</w:t>
      </w:r>
      <w:r w:rsidR="00DF5BAA"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w:t>
      </w:r>
      <w:r w:rsidR="00DF5BAA" w:rsidRPr="009A6988">
        <w:rPr>
          <w:rFonts w:ascii="Book Antiqua" w:hAnsi="Book Antiqua"/>
          <w:color w:val="000000" w:themeColor="text1"/>
          <w:sz w:val="24"/>
          <w:szCs w:val="24"/>
        </w:rPr>
        <w:t xml:space="preserve"> Podenzano</w:t>
      </w:r>
      <w:r w:rsidR="003B4EB1" w:rsidRPr="009A6988">
        <w:rPr>
          <w:rFonts w:ascii="Book Antiqua" w:hAnsi="Book Antiqua"/>
          <w:color w:val="000000" w:themeColor="text1"/>
          <w:sz w:val="24"/>
          <w:szCs w:val="24"/>
        </w:rPr>
        <w:t xml:space="preserve"> (PC):</w:t>
      </w:r>
      <w:r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in applicazione del c.d. “codice rosso”, la Stazione di San Giorgio Piacentino ha</w:t>
      </w:r>
      <w:r w:rsidRPr="009A6988">
        <w:rPr>
          <w:rFonts w:ascii="Book Antiqua" w:hAnsi="Book Antiqua"/>
          <w:color w:val="000000" w:themeColor="text1"/>
          <w:sz w:val="24"/>
          <w:szCs w:val="24"/>
        </w:rPr>
        <w:t xml:space="preserve"> arrest</w:t>
      </w:r>
      <w:r w:rsidR="003B4EB1" w:rsidRPr="009A6988">
        <w:rPr>
          <w:rFonts w:ascii="Book Antiqua" w:hAnsi="Book Antiqua"/>
          <w:color w:val="000000" w:themeColor="text1"/>
          <w:sz w:val="24"/>
          <w:szCs w:val="24"/>
        </w:rPr>
        <w:t>at</w:t>
      </w:r>
      <w:r w:rsidRPr="009A6988">
        <w:rPr>
          <w:rFonts w:ascii="Book Antiqua" w:hAnsi="Book Antiqua"/>
          <w:color w:val="000000" w:themeColor="text1"/>
          <w:sz w:val="24"/>
          <w:szCs w:val="24"/>
        </w:rPr>
        <w:t xml:space="preserve">o </w:t>
      </w:r>
      <w:r w:rsidR="00DF5BAA" w:rsidRPr="009A6988">
        <w:rPr>
          <w:rFonts w:ascii="Book Antiqua" w:hAnsi="Book Antiqua"/>
          <w:color w:val="000000" w:themeColor="text1"/>
          <w:sz w:val="24"/>
          <w:szCs w:val="24"/>
        </w:rPr>
        <w:t>un 54enne cittadino dell’Ecuador per aver aggredito la moglie con un coltello da cucina;</w:t>
      </w:r>
    </w:p>
    <w:p w:rsidR="002872A8" w:rsidRPr="009A6988" w:rsidRDefault="00DF5BAA" w:rsidP="00F2266A">
      <w:pPr>
        <w:pStyle w:val="Paragrafoelenco"/>
        <w:numPr>
          <w:ilvl w:val="0"/>
          <w:numId w:val="4"/>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1° maggio 2020 </w:t>
      </w:r>
      <w:r w:rsidR="003B4EB1" w:rsidRPr="009A6988">
        <w:rPr>
          <w:rFonts w:ascii="Book Antiqua" w:hAnsi="Book Antiqua"/>
          <w:color w:val="000000" w:themeColor="text1"/>
          <w:sz w:val="24"/>
          <w:szCs w:val="24"/>
        </w:rPr>
        <w:t>–</w:t>
      </w:r>
      <w:r w:rsidRPr="009A6988">
        <w:rPr>
          <w:rFonts w:ascii="Book Antiqua" w:hAnsi="Book Antiqua"/>
          <w:color w:val="000000" w:themeColor="text1"/>
          <w:sz w:val="24"/>
          <w:szCs w:val="24"/>
        </w:rPr>
        <w:t xml:space="preserve"> Pontenure</w:t>
      </w:r>
      <w:r w:rsidR="003B4EB1" w:rsidRPr="009A6988">
        <w:rPr>
          <w:rFonts w:ascii="Book Antiqua" w:hAnsi="Book Antiqua"/>
          <w:color w:val="000000" w:themeColor="text1"/>
          <w:sz w:val="24"/>
          <w:szCs w:val="24"/>
        </w:rPr>
        <w:t xml:space="preserve"> (PC):</w:t>
      </w:r>
      <w:r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la Stazione di</w:t>
      </w:r>
      <w:r w:rsidRPr="009A6988">
        <w:rPr>
          <w:rFonts w:ascii="Book Antiqua" w:hAnsi="Book Antiqua"/>
          <w:color w:val="000000" w:themeColor="text1"/>
          <w:sz w:val="24"/>
          <w:szCs w:val="24"/>
        </w:rPr>
        <w:t xml:space="preserve"> San Giorgio Piacentino </w:t>
      </w:r>
      <w:r w:rsidR="003B4EB1" w:rsidRPr="009A6988">
        <w:rPr>
          <w:rFonts w:ascii="Book Antiqua" w:hAnsi="Book Antiqua"/>
          <w:color w:val="000000" w:themeColor="text1"/>
          <w:sz w:val="24"/>
          <w:szCs w:val="24"/>
        </w:rPr>
        <w:t>ha</w:t>
      </w:r>
      <w:r w:rsidRPr="009A6988">
        <w:rPr>
          <w:rFonts w:ascii="Book Antiqua" w:hAnsi="Book Antiqua"/>
          <w:color w:val="000000" w:themeColor="text1"/>
          <w:sz w:val="24"/>
          <w:szCs w:val="24"/>
        </w:rPr>
        <w:t xml:space="preserve"> arrest</w:t>
      </w:r>
      <w:r w:rsidR="003B4EB1" w:rsidRPr="009A6988">
        <w:rPr>
          <w:rFonts w:ascii="Book Antiqua" w:hAnsi="Book Antiqua"/>
          <w:color w:val="000000" w:themeColor="text1"/>
          <w:sz w:val="24"/>
          <w:szCs w:val="24"/>
        </w:rPr>
        <w:t>at</w:t>
      </w:r>
      <w:r w:rsidRPr="009A6988">
        <w:rPr>
          <w:rFonts w:ascii="Book Antiqua" w:hAnsi="Book Antiqua"/>
          <w:color w:val="000000" w:themeColor="text1"/>
          <w:sz w:val="24"/>
          <w:szCs w:val="24"/>
        </w:rPr>
        <w:t>o un 38enne cittadino dell’Ecuador per minaccia, furto aggravato e danneggiamento, per aver aggredito in strada l’ex fidanzata, portandole via alcuni documenti personali, ed aver danneggiato la sua autovettura</w:t>
      </w:r>
      <w:r w:rsidR="00D0345C" w:rsidRPr="009A6988">
        <w:rPr>
          <w:rFonts w:ascii="Book Antiqua" w:hAnsi="Book Antiqua"/>
          <w:color w:val="000000" w:themeColor="text1"/>
          <w:sz w:val="24"/>
          <w:szCs w:val="24"/>
        </w:rPr>
        <w:t>, tent</w:t>
      </w:r>
      <w:r w:rsidR="002872A8" w:rsidRPr="009A6988">
        <w:rPr>
          <w:rFonts w:ascii="Book Antiqua" w:hAnsi="Book Antiqua"/>
          <w:color w:val="000000" w:themeColor="text1"/>
          <w:sz w:val="24"/>
          <w:szCs w:val="24"/>
        </w:rPr>
        <w:t>ando anche di darla alle fiamme.</w:t>
      </w:r>
    </w:p>
    <w:p w:rsidR="002872A8" w:rsidRPr="009A6988" w:rsidRDefault="002872A8" w:rsidP="00F2266A">
      <w:pPr>
        <w:spacing w:after="0" w:line="276" w:lineRule="auto"/>
        <w:jc w:val="both"/>
        <w:rPr>
          <w:rFonts w:ascii="Book Antiqua" w:hAnsi="Book Antiqua"/>
          <w:color w:val="000000" w:themeColor="text1"/>
          <w:sz w:val="24"/>
          <w:szCs w:val="24"/>
        </w:rPr>
      </w:pPr>
    </w:p>
    <w:p w:rsidR="009A116E" w:rsidRPr="009A6988" w:rsidRDefault="009A116E" w:rsidP="00F2266A">
      <w:pPr>
        <w:spacing w:after="0" w:line="276" w:lineRule="auto"/>
        <w:jc w:val="center"/>
        <w:rPr>
          <w:rFonts w:ascii="Book Antiqua" w:hAnsi="Book Antiqua"/>
          <w:b/>
          <w:color w:val="000000" w:themeColor="text1"/>
          <w:sz w:val="24"/>
          <w:szCs w:val="24"/>
        </w:rPr>
      </w:pPr>
      <w:r w:rsidRPr="009A6988">
        <w:rPr>
          <w:rFonts w:ascii="Book Antiqua" w:hAnsi="Book Antiqua"/>
          <w:b/>
          <w:color w:val="000000" w:themeColor="text1"/>
          <w:sz w:val="24"/>
          <w:szCs w:val="24"/>
        </w:rPr>
        <w:t>Contributo dei Reparti Specializzati dell’Arma dei Carabinieri.</w:t>
      </w:r>
    </w:p>
    <w:p w:rsidR="003B4EB1" w:rsidRPr="009A6988" w:rsidRDefault="009A116E" w:rsidP="00F2266A">
      <w:p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Anche quest’anno </w:t>
      </w:r>
      <w:r w:rsidR="003B4EB1" w:rsidRPr="009A6988">
        <w:rPr>
          <w:rFonts w:ascii="Book Antiqua" w:hAnsi="Book Antiqua"/>
          <w:color w:val="000000" w:themeColor="text1"/>
          <w:sz w:val="24"/>
          <w:szCs w:val="24"/>
        </w:rPr>
        <w:t xml:space="preserve">va ricordato il rendimento espresso dai </w:t>
      </w:r>
      <w:r w:rsidR="005D2707">
        <w:rPr>
          <w:rFonts w:ascii="Book Antiqua" w:hAnsi="Book Antiqua"/>
          <w:color w:val="000000" w:themeColor="text1"/>
          <w:sz w:val="24"/>
          <w:szCs w:val="24"/>
        </w:rPr>
        <w:t>R</w:t>
      </w:r>
      <w:r w:rsidR="003B4EB1" w:rsidRPr="009A6988">
        <w:rPr>
          <w:rFonts w:ascii="Book Antiqua" w:hAnsi="Book Antiqua"/>
          <w:color w:val="000000" w:themeColor="text1"/>
          <w:sz w:val="24"/>
          <w:szCs w:val="24"/>
        </w:rPr>
        <w:t xml:space="preserve">eparti Carabinieri specializzati nella tutela degli interessi diffusi, legati al mondo del lavoro, alla salute o al patrimonio culturale del paese. Un controllo esercitato attraverso </w:t>
      </w:r>
      <w:r w:rsidR="00BF2F3F">
        <w:rPr>
          <w:rFonts w:ascii="Book Antiqua" w:hAnsi="Book Antiqua"/>
          <w:color w:val="000000" w:themeColor="text1"/>
          <w:sz w:val="24"/>
          <w:szCs w:val="24"/>
        </w:rPr>
        <w:t>migliaia di accessi</w:t>
      </w:r>
      <w:r w:rsidR="003B4EB1" w:rsidRPr="009A6988">
        <w:rPr>
          <w:rFonts w:ascii="Book Antiqua" w:hAnsi="Book Antiqua"/>
          <w:color w:val="000000" w:themeColor="text1"/>
          <w:sz w:val="24"/>
          <w:szCs w:val="24"/>
        </w:rPr>
        <w:t xml:space="preserve"> e ispezioni prevalentemente presso aziende o attività commerciali e imprenditoriali, che hanno comportato 108 denunce a p.l. e sanzioni amministrative per quasi mezzo milione di euro. Dati che confermano fondamentalmente un contesto rispettoso della regole, su cui continueremo a vigilare per ridurre sempre di più eventuali spazi di illegalità. </w:t>
      </w:r>
    </w:p>
    <w:p w:rsidR="003B4EB1" w:rsidRPr="009A6988" w:rsidRDefault="003B4EB1" w:rsidP="00F2266A">
      <w:pPr>
        <w:spacing w:after="0" w:line="276" w:lineRule="auto"/>
        <w:jc w:val="both"/>
        <w:rPr>
          <w:rFonts w:ascii="Book Antiqua" w:hAnsi="Book Antiqua"/>
          <w:color w:val="000000" w:themeColor="text1"/>
          <w:sz w:val="24"/>
          <w:szCs w:val="24"/>
        </w:rPr>
      </w:pPr>
    </w:p>
    <w:p w:rsidR="00DF5BAA" w:rsidRPr="009A6988" w:rsidRDefault="002872A8" w:rsidP="00F2266A">
      <w:pPr>
        <w:spacing w:after="0" w:line="276" w:lineRule="auto"/>
        <w:jc w:val="center"/>
        <w:rPr>
          <w:rFonts w:ascii="Book Antiqua" w:hAnsi="Book Antiqua"/>
          <w:b/>
          <w:color w:val="000000" w:themeColor="text1"/>
          <w:sz w:val="24"/>
          <w:szCs w:val="24"/>
        </w:rPr>
      </w:pPr>
      <w:r w:rsidRPr="009A6988">
        <w:rPr>
          <w:rFonts w:ascii="Book Antiqua" w:hAnsi="Book Antiqua"/>
          <w:b/>
          <w:color w:val="000000" w:themeColor="text1"/>
          <w:sz w:val="24"/>
          <w:szCs w:val="24"/>
        </w:rPr>
        <w:t xml:space="preserve">Militari che si sono </w:t>
      </w:r>
      <w:r w:rsidR="009A116E" w:rsidRPr="009A6988">
        <w:rPr>
          <w:rFonts w:ascii="Book Antiqua" w:hAnsi="Book Antiqua"/>
          <w:b/>
          <w:color w:val="000000" w:themeColor="text1"/>
          <w:sz w:val="24"/>
          <w:szCs w:val="24"/>
        </w:rPr>
        <w:t xml:space="preserve">particolarmente </w:t>
      </w:r>
      <w:r w:rsidRPr="009A6988">
        <w:rPr>
          <w:rFonts w:ascii="Book Antiqua" w:hAnsi="Book Antiqua"/>
          <w:b/>
          <w:color w:val="000000" w:themeColor="text1"/>
          <w:sz w:val="24"/>
          <w:szCs w:val="24"/>
        </w:rPr>
        <w:t>distinti in attività di servizio.</w:t>
      </w:r>
    </w:p>
    <w:p w:rsidR="002872A8" w:rsidRPr="009A6988" w:rsidRDefault="002872A8" w:rsidP="00F2266A">
      <w:p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Nel corso dell’ultimo anno sono stat</w:t>
      </w:r>
      <w:r w:rsidR="003B4EB1" w:rsidRPr="009A6988">
        <w:rPr>
          <w:rFonts w:ascii="Book Antiqua" w:hAnsi="Book Antiqua"/>
          <w:color w:val="000000" w:themeColor="text1"/>
          <w:sz w:val="24"/>
          <w:szCs w:val="24"/>
        </w:rPr>
        <w:t>i</w:t>
      </w:r>
      <w:r w:rsidRPr="009A6988">
        <w:rPr>
          <w:rFonts w:ascii="Book Antiqua" w:hAnsi="Book Antiqua"/>
          <w:color w:val="000000" w:themeColor="text1"/>
          <w:sz w:val="24"/>
          <w:szCs w:val="24"/>
        </w:rPr>
        <w:t xml:space="preserve"> concess</w:t>
      </w:r>
      <w:r w:rsidR="003B4EB1" w:rsidRPr="009A6988">
        <w:rPr>
          <w:rFonts w:ascii="Book Antiqua" w:hAnsi="Book Antiqua"/>
          <w:color w:val="000000" w:themeColor="text1"/>
          <w:sz w:val="24"/>
          <w:szCs w:val="24"/>
        </w:rPr>
        <w:t>i</w:t>
      </w:r>
      <w:r w:rsidRPr="009A6988">
        <w:rPr>
          <w:rFonts w:ascii="Book Antiqua" w:hAnsi="Book Antiqua"/>
          <w:color w:val="000000" w:themeColor="text1"/>
          <w:sz w:val="24"/>
          <w:szCs w:val="24"/>
        </w:rPr>
        <w:t xml:space="preserve"> </w:t>
      </w:r>
      <w:r w:rsidR="003B4EB1" w:rsidRPr="009A6988">
        <w:rPr>
          <w:rFonts w:ascii="Book Antiqua" w:hAnsi="Book Antiqua"/>
          <w:color w:val="000000" w:themeColor="text1"/>
          <w:sz w:val="24"/>
          <w:szCs w:val="24"/>
        </w:rPr>
        <w:t>i</w:t>
      </w:r>
      <w:r w:rsidRPr="009A6988">
        <w:rPr>
          <w:rFonts w:ascii="Book Antiqua" w:hAnsi="Book Antiqua"/>
          <w:color w:val="000000" w:themeColor="text1"/>
          <w:sz w:val="24"/>
          <w:szCs w:val="24"/>
        </w:rPr>
        <w:t xml:space="preserve"> seguenti </w:t>
      </w:r>
      <w:r w:rsidR="003B4EB1" w:rsidRPr="009A6988">
        <w:rPr>
          <w:rFonts w:ascii="Book Antiqua" w:hAnsi="Book Antiqua"/>
          <w:color w:val="000000" w:themeColor="text1"/>
          <w:sz w:val="24"/>
          <w:szCs w:val="24"/>
        </w:rPr>
        <w:t xml:space="preserve">encomi </w:t>
      </w:r>
      <w:r w:rsidR="00BF2F3F">
        <w:rPr>
          <w:rFonts w:ascii="Book Antiqua" w:hAnsi="Book Antiqua"/>
          <w:color w:val="000000" w:themeColor="text1"/>
          <w:sz w:val="24"/>
          <w:szCs w:val="24"/>
        </w:rPr>
        <w:t>a</w:t>
      </w:r>
      <w:r w:rsidRPr="009A6988">
        <w:rPr>
          <w:rFonts w:ascii="Book Antiqua" w:hAnsi="Book Antiqua"/>
          <w:color w:val="000000" w:themeColor="text1"/>
          <w:sz w:val="24"/>
          <w:szCs w:val="24"/>
        </w:rPr>
        <w:t xml:space="preserve"> militari</w:t>
      </w:r>
      <w:r w:rsidR="00BF2F3F">
        <w:rPr>
          <w:rFonts w:ascii="Book Antiqua" w:hAnsi="Book Antiqua"/>
          <w:color w:val="000000" w:themeColor="text1"/>
          <w:sz w:val="24"/>
          <w:szCs w:val="24"/>
        </w:rPr>
        <w:t xml:space="preserve"> effettivi </w:t>
      </w:r>
      <w:r w:rsidRPr="009A6988">
        <w:rPr>
          <w:rFonts w:ascii="Book Antiqua" w:hAnsi="Book Antiqua"/>
          <w:color w:val="000000" w:themeColor="text1"/>
          <w:sz w:val="24"/>
          <w:szCs w:val="24"/>
        </w:rPr>
        <w:t xml:space="preserve"> </w:t>
      </w:r>
      <w:r w:rsidR="00BF2F3F" w:rsidRPr="009A6988">
        <w:rPr>
          <w:rFonts w:ascii="Book Antiqua" w:hAnsi="Book Antiqua"/>
          <w:color w:val="000000" w:themeColor="text1"/>
          <w:sz w:val="24"/>
          <w:szCs w:val="24"/>
        </w:rPr>
        <w:t xml:space="preserve">al Reparto Operativo del Comando Provinciale, </w:t>
      </w:r>
      <w:r w:rsidR="00BF2F3F">
        <w:rPr>
          <w:rFonts w:ascii="Book Antiqua" w:hAnsi="Book Antiqua"/>
          <w:color w:val="000000" w:themeColor="text1"/>
          <w:sz w:val="24"/>
          <w:szCs w:val="24"/>
        </w:rPr>
        <w:t xml:space="preserve">nonché </w:t>
      </w:r>
      <w:r w:rsidR="00BF2F3F" w:rsidRPr="009A6988">
        <w:rPr>
          <w:rFonts w:ascii="Book Antiqua" w:hAnsi="Book Antiqua"/>
          <w:color w:val="000000" w:themeColor="text1"/>
          <w:sz w:val="24"/>
          <w:szCs w:val="24"/>
        </w:rPr>
        <w:t>alle Compagnie di Piacenza e Bobbio</w:t>
      </w:r>
      <w:r w:rsidR="00BF2F3F">
        <w:rPr>
          <w:rFonts w:ascii="Book Antiqua" w:hAnsi="Book Antiqua"/>
          <w:color w:val="000000" w:themeColor="text1"/>
          <w:sz w:val="24"/>
          <w:szCs w:val="24"/>
        </w:rPr>
        <w:t>,</w:t>
      </w:r>
      <w:r w:rsidR="00BF2F3F" w:rsidRPr="009A6988">
        <w:rPr>
          <w:rFonts w:ascii="Book Antiqua" w:hAnsi="Book Antiqua"/>
          <w:color w:val="000000" w:themeColor="text1"/>
          <w:sz w:val="24"/>
          <w:szCs w:val="24"/>
        </w:rPr>
        <w:t xml:space="preserve"> </w:t>
      </w:r>
      <w:r w:rsidRPr="009A6988">
        <w:rPr>
          <w:rFonts w:ascii="Book Antiqua" w:hAnsi="Book Antiqua"/>
          <w:color w:val="000000" w:themeColor="text1"/>
          <w:sz w:val="24"/>
          <w:szCs w:val="24"/>
        </w:rPr>
        <w:t xml:space="preserve">distintisi in importanti operazioni </w:t>
      </w:r>
      <w:r w:rsidR="003B4EB1" w:rsidRPr="009A6988">
        <w:rPr>
          <w:rFonts w:ascii="Book Antiqua" w:hAnsi="Book Antiqua"/>
          <w:color w:val="000000" w:themeColor="text1"/>
          <w:sz w:val="24"/>
          <w:szCs w:val="24"/>
        </w:rPr>
        <w:t>di</w:t>
      </w:r>
      <w:r w:rsidRPr="009A6988">
        <w:rPr>
          <w:rFonts w:ascii="Book Antiqua" w:hAnsi="Book Antiqua"/>
          <w:color w:val="000000" w:themeColor="text1"/>
          <w:sz w:val="24"/>
          <w:szCs w:val="24"/>
        </w:rPr>
        <w:t xml:space="preserve"> servizio.</w:t>
      </w:r>
    </w:p>
    <w:p w:rsidR="002872A8" w:rsidRPr="009A6988" w:rsidRDefault="002872A8" w:rsidP="00F2266A">
      <w:pPr>
        <w:spacing w:after="0" w:line="276" w:lineRule="auto"/>
        <w:jc w:val="both"/>
        <w:rPr>
          <w:rFonts w:ascii="Book Antiqua" w:hAnsi="Book Antiqua"/>
          <w:color w:val="000000" w:themeColor="text1"/>
          <w:sz w:val="24"/>
          <w:szCs w:val="24"/>
        </w:rPr>
      </w:pPr>
    </w:p>
    <w:p w:rsidR="00783920" w:rsidRPr="009A6988" w:rsidRDefault="009F3B48" w:rsidP="00F2266A">
      <w:pPr>
        <w:pStyle w:val="Paragrafoelenco"/>
        <w:numPr>
          <w:ilvl w:val="0"/>
          <w:numId w:val="8"/>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collettivo del Comandante della Legione Carabinieri Emilia Romagna</w:t>
      </w:r>
      <w:r w:rsidR="00783920" w:rsidRPr="009A6988">
        <w:rPr>
          <w:rFonts w:ascii="Book Antiqua" w:hAnsi="Book Antiqua"/>
          <w:color w:val="000000" w:themeColor="text1"/>
          <w:sz w:val="24"/>
          <w:szCs w:val="24"/>
        </w:rPr>
        <w:t xml:space="preserve"> concesso</w:t>
      </w:r>
      <w:r w:rsidRPr="009A6988">
        <w:rPr>
          <w:rFonts w:ascii="Book Antiqua" w:hAnsi="Book Antiqua"/>
          <w:color w:val="000000" w:themeColor="text1"/>
          <w:sz w:val="24"/>
          <w:szCs w:val="24"/>
        </w:rPr>
        <w:t xml:space="preserve"> al Nucleo Informativo di Piacenza</w:t>
      </w:r>
      <w:r w:rsidR="00783920" w:rsidRPr="009A6988">
        <w:rPr>
          <w:rFonts w:ascii="Book Antiqua" w:hAnsi="Book Antiqua"/>
          <w:color w:val="000000" w:themeColor="text1"/>
          <w:sz w:val="24"/>
          <w:szCs w:val="24"/>
        </w:rPr>
        <w:t>:</w:t>
      </w:r>
    </w:p>
    <w:p w:rsidR="00783920" w:rsidRPr="009A6988" w:rsidRDefault="003B4EB1" w:rsidP="00F2266A">
      <w:pPr>
        <w:tabs>
          <w:tab w:val="left" w:pos="284"/>
        </w:tabs>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ab/>
      </w:r>
      <w:r w:rsidR="00783920" w:rsidRPr="009A6988">
        <w:rPr>
          <w:rFonts w:ascii="Book Antiqua" w:hAnsi="Book Antiqua"/>
          <w:color w:val="000000" w:themeColor="text1"/>
          <w:sz w:val="24"/>
          <w:szCs w:val="24"/>
        </w:rPr>
        <w:t>“Nucleo Informativo di Comando Provinciale,</w:t>
      </w:r>
      <w:r w:rsidR="009F3B48" w:rsidRPr="009A6988">
        <w:rPr>
          <w:rFonts w:ascii="Book Antiqua" w:hAnsi="Book Antiqua"/>
          <w:color w:val="000000" w:themeColor="text1"/>
          <w:sz w:val="24"/>
          <w:szCs w:val="24"/>
        </w:rPr>
        <w:t xml:space="preserve"> </w:t>
      </w:r>
      <w:r w:rsidR="00783920" w:rsidRPr="009A6988">
        <w:rPr>
          <w:rFonts w:ascii="Book Antiqua" w:hAnsi="Book Antiqua"/>
          <w:color w:val="000000" w:themeColor="text1"/>
          <w:sz w:val="24"/>
          <w:szCs w:val="24"/>
        </w:rPr>
        <w:t>dando</w:t>
      </w:r>
      <w:r w:rsidR="009F3B48" w:rsidRPr="009A6988">
        <w:rPr>
          <w:rFonts w:ascii="Book Antiqua" w:hAnsi="Book Antiqua"/>
          <w:color w:val="000000" w:themeColor="text1"/>
          <w:sz w:val="24"/>
          <w:szCs w:val="24"/>
        </w:rPr>
        <w:t xml:space="preserve"> prova di elevata professionalità, perseverante impegno e corale amalgama, svolge</w:t>
      </w:r>
      <w:r w:rsidR="00783920" w:rsidRPr="009A6988">
        <w:rPr>
          <w:rFonts w:ascii="Book Antiqua" w:hAnsi="Book Antiqua"/>
          <w:color w:val="000000" w:themeColor="text1"/>
          <w:sz w:val="24"/>
          <w:szCs w:val="24"/>
        </w:rPr>
        <w:t>va</w:t>
      </w:r>
      <w:r w:rsidR="009F3B48" w:rsidRPr="009A6988">
        <w:rPr>
          <w:rFonts w:ascii="Book Antiqua" w:hAnsi="Book Antiqua"/>
          <w:color w:val="000000" w:themeColor="text1"/>
          <w:sz w:val="24"/>
          <w:szCs w:val="24"/>
        </w:rPr>
        <w:t xml:space="preserve"> laboriosa ed articolata indagine che consentiva l’individuazione di esponenti di movimenti antagonisti resisi responsabili</w:t>
      </w:r>
      <w:r w:rsidR="00783920" w:rsidRPr="009A6988">
        <w:rPr>
          <w:rFonts w:ascii="Book Antiqua" w:hAnsi="Book Antiqua"/>
          <w:color w:val="000000" w:themeColor="text1"/>
          <w:sz w:val="24"/>
          <w:szCs w:val="24"/>
        </w:rPr>
        <w:t>, durante una manifestazione di protesta, di vile e violenta aggressione in danno di militare di altro reparto impiegato in servizio di ordine pubblico che, nella circostanza, riportava gravissime lesioni. L’operazione si concludeva con l’esecuzione di tre ordinanze di custodia cautelare in carcere e la denuncia in stato di libertà di altri 18 correi.”</w:t>
      </w:r>
    </w:p>
    <w:p w:rsidR="002872A8" w:rsidRPr="009A6988" w:rsidRDefault="00783920"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Bologna, Piacenza, Torino e provincia di Pavia – 10 – 28 febbraio 2018.</w:t>
      </w:r>
    </w:p>
    <w:p w:rsidR="00783920" w:rsidRPr="009A6988" w:rsidRDefault="00783920" w:rsidP="00F2266A">
      <w:pPr>
        <w:spacing w:after="0" w:line="276" w:lineRule="auto"/>
        <w:jc w:val="both"/>
        <w:rPr>
          <w:rFonts w:ascii="Book Antiqua" w:hAnsi="Book Antiqua"/>
          <w:color w:val="000000" w:themeColor="text1"/>
          <w:sz w:val="24"/>
          <w:szCs w:val="24"/>
        </w:rPr>
      </w:pPr>
    </w:p>
    <w:p w:rsidR="00783920" w:rsidRPr="009A6988" w:rsidRDefault="00783920" w:rsidP="00F2266A">
      <w:pPr>
        <w:pStyle w:val="Paragrafoelenco"/>
        <w:numPr>
          <w:ilvl w:val="0"/>
          <w:numId w:val="8"/>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Carabinieri Emilia Romagna concesso al</w:t>
      </w:r>
      <w:r w:rsidR="00E51237" w:rsidRPr="009A6988">
        <w:rPr>
          <w:rFonts w:ascii="Book Antiqua" w:hAnsi="Book Antiqua"/>
          <w:color w:val="000000" w:themeColor="text1"/>
          <w:sz w:val="24"/>
          <w:szCs w:val="24"/>
        </w:rPr>
        <w:t>:</w:t>
      </w:r>
    </w:p>
    <w:p w:rsidR="00783920" w:rsidRPr="009A6988" w:rsidRDefault="00783920" w:rsidP="00F2266A">
      <w:pPr>
        <w:pStyle w:val="Paragrafoelenco"/>
        <w:numPr>
          <w:ilvl w:val="0"/>
          <w:numId w:val="3"/>
        </w:numPr>
        <w:spacing w:after="0" w:line="276" w:lineRule="auto"/>
        <w:ind w:left="709"/>
        <w:jc w:val="both"/>
        <w:rPr>
          <w:rFonts w:ascii="Book Antiqua" w:hAnsi="Book Antiqua"/>
          <w:color w:val="000000" w:themeColor="text1"/>
          <w:sz w:val="24"/>
          <w:szCs w:val="24"/>
        </w:rPr>
      </w:pPr>
      <w:r w:rsidRPr="009A6988">
        <w:rPr>
          <w:rFonts w:ascii="Book Antiqua" w:hAnsi="Book Antiqua"/>
          <w:color w:val="000000" w:themeColor="text1"/>
          <w:sz w:val="24"/>
          <w:szCs w:val="24"/>
        </w:rPr>
        <w:t>Brig. Ca. Antonino Li Vigni</w:t>
      </w:r>
      <w:r w:rsidR="00E51237" w:rsidRPr="009A6988">
        <w:rPr>
          <w:rFonts w:ascii="Book Antiqua" w:hAnsi="Book Antiqua"/>
          <w:color w:val="000000" w:themeColor="text1"/>
          <w:sz w:val="24"/>
          <w:szCs w:val="24"/>
        </w:rPr>
        <w:t>;</w:t>
      </w:r>
    </w:p>
    <w:p w:rsidR="00E51237" w:rsidRPr="009A6988" w:rsidRDefault="00E51237" w:rsidP="00F2266A">
      <w:pPr>
        <w:pStyle w:val="Paragrafoelenco"/>
        <w:numPr>
          <w:ilvl w:val="0"/>
          <w:numId w:val="3"/>
        </w:numPr>
        <w:spacing w:after="0" w:line="276" w:lineRule="auto"/>
        <w:ind w:left="709"/>
        <w:jc w:val="both"/>
        <w:rPr>
          <w:rFonts w:ascii="Book Antiqua" w:hAnsi="Book Antiqua"/>
          <w:color w:val="000000" w:themeColor="text1"/>
          <w:sz w:val="24"/>
          <w:szCs w:val="24"/>
        </w:rPr>
      </w:pPr>
      <w:r w:rsidRPr="009A6988">
        <w:rPr>
          <w:rFonts w:ascii="Book Antiqua" w:hAnsi="Book Antiqua"/>
          <w:color w:val="000000" w:themeColor="text1"/>
          <w:sz w:val="24"/>
          <w:szCs w:val="24"/>
        </w:rPr>
        <w:t>V.Brig. Emanuele Ciangola,</w:t>
      </w:r>
    </w:p>
    <w:p w:rsidR="00E51237" w:rsidRPr="009A6988" w:rsidRDefault="00E51237"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addetti al Nucleo Investigativo di Piacenza</w:t>
      </w:r>
    </w:p>
    <w:p w:rsidR="00E51237" w:rsidRPr="009A6988" w:rsidRDefault="00E51237"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“Addetto a Nucleo Investigativo di Comando Provinciale, evidenziando spiccata professionalità, esemplare determinazione e non comune intuito investigativo, forniva determinante contributo a complessa e prolungata attività d’indagine, condotta in concorso con organi di polizia internazionale, che permetteva di localizzare e trarre in arresto un latitante condannato per l’efferato omicidio di una giovane donna commesso 18 anni prima. L’operazione riscuoteva il vivo plauso di autorità e popolazione, esaltando il prestigio e l’immagine dell’Istituzione.”</w:t>
      </w:r>
    </w:p>
    <w:p w:rsidR="00E51237" w:rsidRPr="009A6988" w:rsidRDefault="00E51237"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Territorio nazionale ed estero – settembre 2013 – luglio 2018.</w:t>
      </w:r>
    </w:p>
    <w:p w:rsidR="00E51237" w:rsidRPr="009A6988" w:rsidRDefault="00E51237" w:rsidP="00F2266A">
      <w:pPr>
        <w:spacing w:after="0" w:line="276" w:lineRule="auto"/>
        <w:jc w:val="both"/>
        <w:rPr>
          <w:rFonts w:ascii="Book Antiqua" w:hAnsi="Book Antiqua"/>
          <w:color w:val="000000" w:themeColor="text1"/>
          <w:sz w:val="24"/>
          <w:szCs w:val="24"/>
        </w:rPr>
      </w:pPr>
    </w:p>
    <w:p w:rsidR="00E51237" w:rsidRPr="009A6988" w:rsidRDefault="00E51237" w:rsidP="00F2266A">
      <w:pPr>
        <w:pStyle w:val="Paragrafoelenco"/>
        <w:numPr>
          <w:ilvl w:val="0"/>
          <w:numId w:val="8"/>
        </w:numPr>
        <w:spacing w:after="0" w:line="276" w:lineRule="auto"/>
        <w:ind w:left="284" w:hanging="284"/>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E51237" w:rsidRPr="009A6988" w:rsidRDefault="00E51237"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Nicola Lomuscio, addetto alla Stazione di San Giorgio Piacentino</w:t>
      </w:r>
    </w:p>
    <w:p w:rsidR="00783920" w:rsidRPr="009A6988" w:rsidRDefault="00E51237"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“Addetto a Stazione </w:t>
      </w:r>
      <w:r w:rsidR="001857C0" w:rsidRPr="009A6988">
        <w:rPr>
          <w:rFonts w:ascii="Book Antiqua" w:hAnsi="Book Antiqua"/>
          <w:color w:val="000000" w:themeColor="text1"/>
          <w:sz w:val="24"/>
          <w:szCs w:val="24"/>
        </w:rPr>
        <w:t>distaccata, benché in licenza di convalescenza, evidenziando sprezzo del pericolo e profondo senso del dovere, non esitava a porsi al centro della sede stradale nelle vicinanze di una scuola per arrestare la marcia di un veicolo, condotto, a velocità sostenuta, da un uomo in stato di ebbrezza. L’intervento, che scongiurava gravi conseguenze per i numerosi bambini ivi presenti, si concludeva con il deferimento in stato di libertà del conducente del veicolo.</w:t>
      </w:r>
    </w:p>
    <w:p w:rsidR="00783920"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San Giorgio Piacentino (PC), 25 febbraio 2019.</w:t>
      </w:r>
    </w:p>
    <w:p w:rsidR="00BD7650" w:rsidRPr="009A6988" w:rsidRDefault="00BD7650" w:rsidP="00F2266A">
      <w:pPr>
        <w:spacing w:after="0" w:line="276" w:lineRule="auto"/>
        <w:jc w:val="both"/>
        <w:rPr>
          <w:rFonts w:ascii="Book Antiqua" w:hAnsi="Book Antiqua"/>
          <w:color w:val="000000" w:themeColor="text1"/>
          <w:sz w:val="24"/>
          <w:szCs w:val="24"/>
        </w:rPr>
      </w:pPr>
    </w:p>
    <w:p w:rsidR="006E3164" w:rsidRPr="009A6988" w:rsidRDefault="006E3164" w:rsidP="00F2266A">
      <w:pPr>
        <w:pStyle w:val="Paragrafoelenco"/>
        <w:numPr>
          <w:ilvl w:val="0"/>
          <w:numId w:val="8"/>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Mar. Magg. (ora Lgt) Roberto Guasco;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Salvatore Esposito;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Fabio Razzino;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Alfredo Simoncini</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Floriano Armenti;</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Car. Sc. Salvatore Randazzo,</w:t>
      </w:r>
    </w:p>
    <w:p w:rsidR="006E3164"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 e addetti alla Stazione di Rivergaro</w:t>
      </w:r>
    </w:p>
    <w:p w:rsidR="006E3164"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“Comandante/addetto di Stazione distaccata, dando prova di elevata professioanlità, lodevole spirito di sacrificio e non comuni doti investigative, conduceva complessa attività d’indagine finalizzata a disarticolare un sodalizio criminale dedito allo spaccio di sostanze stupefacenti. L’operazione si concludeva con l’arresto di 10 persone, la denuncia in stato di libertà di ulteriori 4 correi e il sequestro di un considerevole quantitativo di droga.”</w:t>
      </w:r>
    </w:p>
    <w:p w:rsidR="006E3164"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Piacenza e provincia, Milano – agosto 2018 – marzo 2019.</w:t>
      </w:r>
    </w:p>
    <w:p w:rsidR="006E3164" w:rsidRPr="009A6988" w:rsidRDefault="006E3164" w:rsidP="00F2266A">
      <w:pPr>
        <w:spacing w:after="0" w:line="276" w:lineRule="auto"/>
        <w:jc w:val="both"/>
        <w:rPr>
          <w:rFonts w:ascii="Book Antiqua" w:hAnsi="Book Antiqua"/>
          <w:color w:val="000000" w:themeColor="text1"/>
          <w:sz w:val="24"/>
          <w:szCs w:val="24"/>
        </w:rPr>
      </w:pPr>
    </w:p>
    <w:p w:rsidR="006E3164" w:rsidRPr="009A6988" w:rsidRDefault="006E3164" w:rsidP="00F2266A">
      <w:pPr>
        <w:pStyle w:val="Paragrafoelenco"/>
        <w:numPr>
          <w:ilvl w:val="0"/>
          <w:numId w:val="8"/>
        </w:numPr>
        <w:spacing w:after="0" w:line="276" w:lineRule="auto"/>
        <w:ind w:left="284" w:hanging="295"/>
        <w:jc w:val="both"/>
        <w:rPr>
          <w:rFonts w:ascii="Book Antiqua" w:hAnsi="Book Antiqua"/>
          <w:color w:val="000000" w:themeColor="text1"/>
          <w:sz w:val="24"/>
          <w:szCs w:val="24"/>
        </w:rPr>
      </w:pPr>
      <w:r w:rsidRPr="009A6988">
        <w:rPr>
          <w:rFonts w:ascii="Book Antiqua" w:hAnsi="Book Antiqua"/>
          <w:color w:val="000000" w:themeColor="text1"/>
          <w:sz w:val="24"/>
          <w:szCs w:val="24"/>
        </w:rPr>
        <w:t>Encomio semplice del Comandante della Legione Emilia Romagna concesso al:</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Lgt. Roberto Guasco;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V.Brig. Salvatore Esposito;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Fabio Razzino;</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Alfredo Simoncini</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App. Sc. Floriano Armenti;</w:t>
      </w:r>
    </w:p>
    <w:p w:rsidR="006E3164" w:rsidRPr="009A6988" w:rsidRDefault="006E3164" w:rsidP="00F2266A">
      <w:pPr>
        <w:pStyle w:val="Paragrafoelenco"/>
        <w:numPr>
          <w:ilvl w:val="0"/>
          <w:numId w:val="3"/>
        </w:numPr>
        <w:spacing w:after="0" w:line="276" w:lineRule="auto"/>
        <w:jc w:val="both"/>
        <w:rPr>
          <w:rFonts w:ascii="Book Antiqua" w:hAnsi="Book Antiqua"/>
          <w:color w:val="000000" w:themeColor="text1"/>
          <w:sz w:val="24"/>
          <w:szCs w:val="24"/>
        </w:rPr>
      </w:pPr>
      <w:r w:rsidRPr="009A6988">
        <w:rPr>
          <w:rFonts w:ascii="Book Antiqua" w:hAnsi="Book Antiqua"/>
          <w:color w:val="000000" w:themeColor="text1"/>
          <w:sz w:val="24"/>
          <w:szCs w:val="24"/>
        </w:rPr>
        <w:t>Car. Sc. Salvatore Randazzo,</w:t>
      </w:r>
    </w:p>
    <w:p w:rsidR="006E3164"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Comandante e addetti alla Stazione di Rivergaro</w:t>
      </w:r>
    </w:p>
    <w:p w:rsidR="006E3164" w:rsidRPr="009A6988"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“Comandante/addetto di Stazione distaccata, dando prova di elevata professioanlità, lodevole spirito di sacrificio e non comuni doti investigative, conduceva complessa attività d’indagine finalizzata a disarticolare un sodalizio criminale dedito allo spaccio di sostanze stupefacenti. L’operazione si concludeva con l’arresto di </w:t>
      </w:r>
      <w:r w:rsidR="009A116E" w:rsidRPr="009A6988">
        <w:rPr>
          <w:rFonts w:ascii="Book Antiqua" w:hAnsi="Book Antiqua"/>
          <w:color w:val="000000" w:themeColor="text1"/>
          <w:sz w:val="24"/>
          <w:szCs w:val="24"/>
        </w:rPr>
        <w:t>24</w:t>
      </w:r>
      <w:r w:rsidRPr="009A6988">
        <w:rPr>
          <w:rFonts w:ascii="Book Antiqua" w:hAnsi="Book Antiqua"/>
          <w:color w:val="000000" w:themeColor="text1"/>
          <w:sz w:val="24"/>
          <w:szCs w:val="24"/>
        </w:rPr>
        <w:t xml:space="preserve"> </w:t>
      </w:r>
      <w:r w:rsidR="009A116E" w:rsidRPr="009A6988">
        <w:rPr>
          <w:rFonts w:ascii="Book Antiqua" w:hAnsi="Book Antiqua"/>
          <w:color w:val="000000" w:themeColor="text1"/>
          <w:sz w:val="24"/>
          <w:szCs w:val="24"/>
        </w:rPr>
        <w:t>soggetti</w:t>
      </w:r>
      <w:r w:rsidRPr="009A6988">
        <w:rPr>
          <w:rFonts w:ascii="Book Antiqua" w:hAnsi="Book Antiqua"/>
          <w:color w:val="000000" w:themeColor="text1"/>
          <w:sz w:val="24"/>
          <w:szCs w:val="24"/>
        </w:rPr>
        <w:t xml:space="preserve">, la denuncia in stato di libertà di ulteriori </w:t>
      </w:r>
      <w:r w:rsidR="009A116E" w:rsidRPr="009A6988">
        <w:rPr>
          <w:rFonts w:ascii="Book Antiqua" w:hAnsi="Book Antiqua"/>
          <w:color w:val="000000" w:themeColor="text1"/>
          <w:sz w:val="24"/>
          <w:szCs w:val="24"/>
        </w:rPr>
        <w:t>5</w:t>
      </w:r>
      <w:r w:rsidRPr="009A6988">
        <w:rPr>
          <w:rFonts w:ascii="Book Antiqua" w:hAnsi="Book Antiqua"/>
          <w:color w:val="000000" w:themeColor="text1"/>
          <w:sz w:val="24"/>
          <w:szCs w:val="24"/>
        </w:rPr>
        <w:t xml:space="preserve"> correi e il sequestro di un considerevole quantitativo di droga.”</w:t>
      </w:r>
    </w:p>
    <w:p w:rsidR="00707DCD" w:rsidRPr="00F2266A" w:rsidRDefault="006E3164" w:rsidP="00F2266A">
      <w:pPr>
        <w:spacing w:after="0" w:line="276" w:lineRule="auto"/>
        <w:ind w:left="284"/>
        <w:jc w:val="both"/>
        <w:rPr>
          <w:rFonts w:ascii="Book Antiqua" w:hAnsi="Book Antiqua"/>
          <w:color w:val="000000" w:themeColor="text1"/>
          <w:sz w:val="24"/>
          <w:szCs w:val="24"/>
        </w:rPr>
      </w:pPr>
      <w:r w:rsidRPr="009A6988">
        <w:rPr>
          <w:rFonts w:ascii="Book Antiqua" w:hAnsi="Book Antiqua"/>
          <w:color w:val="000000" w:themeColor="text1"/>
          <w:sz w:val="24"/>
          <w:szCs w:val="24"/>
        </w:rPr>
        <w:t xml:space="preserve">Piacenza e provincia, </w:t>
      </w:r>
      <w:r w:rsidR="009A116E" w:rsidRPr="009A6988">
        <w:rPr>
          <w:rFonts w:ascii="Book Antiqua" w:hAnsi="Book Antiqua"/>
          <w:color w:val="000000" w:themeColor="text1"/>
          <w:sz w:val="24"/>
          <w:szCs w:val="24"/>
        </w:rPr>
        <w:t>Parma, Lecco, Codogno (LO) e Firenze</w:t>
      </w:r>
      <w:r w:rsidRPr="009A6988">
        <w:rPr>
          <w:rFonts w:ascii="Book Antiqua" w:hAnsi="Book Antiqua"/>
          <w:color w:val="000000" w:themeColor="text1"/>
          <w:sz w:val="24"/>
          <w:szCs w:val="24"/>
        </w:rPr>
        <w:t xml:space="preserve"> – </w:t>
      </w:r>
      <w:r w:rsidR="009A116E" w:rsidRPr="009A6988">
        <w:rPr>
          <w:rFonts w:ascii="Book Antiqua" w:hAnsi="Book Antiqua"/>
          <w:color w:val="000000" w:themeColor="text1"/>
          <w:sz w:val="24"/>
          <w:szCs w:val="24"/>
        </w:rPr>
        <w:t>gennaio</w:t>
      </w:r>
      <w:r w:rsidRPr="009A6988">
        <w:rPr>
          <w:rFonts w:ascii="Book Antiqua" w:hAnsi="Book Antiqua"/>
          <w:color w:val="000000" w:themeColor="text1"/>
          <w:sz w:val="24"/>
          <w:szCs w:val="24"/>
        </w:rPr>
        <w:t xml:space="preserve"> </w:t>
      </w:r>
      <w:r w:rsidR="009A116E" w:rsidRPr="009A6988">
        <w:rPr>
          <w:rFonts w:ascii="Book Antiqua" w:hAnsi="Book Antiqua"/>
          <w:color w:val="000000" w:themeColor="text1"/>
          <w:sz w:val="24"/>
          <w:szCs w:val="24"/>
        </w:rPr>
        <w:t xml:space="preserve">- </w:t>
      </w:r>
      <w:r w:rsidRPr="009A6988">
        <w:rPr>
          <w:rFonts w:ascii="Book Antiqua" w:hAnsi="Book Antiqua"/>
          <w:color w:val="000000" w:themeColor="text1"/>
          <w:sz w:val="24"/>
          <w:szCs w:val="24"/>
        </w:rPr>
        <w:t xml:space="preserve"> </w:t>
      </w:r>
      <w:r w:rsidR="009A116E" w:rsidRPr="009A6988">
        <w:rPr>
          <w:rFonts w:ascii="Book Antiqua" w:hAnsi="Book Antiqua"/>
          <w:color w:val="000000" w:themeColor="text1"/>
          <w:sz w:val="24"/>
          <w:szCs w:val="24"/>
        </w:rPr>
        <w:t>agosto</w:t>
      </w:r>
      <w:r w:rsidRPr="009A6988">
        <w:rPr>
          <w:rFonts w:ascii="Book Antiqua" w:hAnsi="Book Antiqua"/>
          <w:color w:val="000000" w:themeColor="text1"/>
          <w:sz w:val="24"/>
          <w:szCs w:val="24"/>
        </w:rPr>
        <w:t xml:space="preserve"> 2019.</w:t>
      </w:r>
    </w:p>
    <w:sectPr w:rsidR="00707DCD" w:rsidRPr="00F2266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F6" w:rsidRDefault="00FA0DF6" w:rsidP="00C35B66">
      <w:pPr>
        <w:spacing w:after="0" w:line="240" w:lineRule="auto"/>
      </w:pPr>
      <w:r>
        <w:separator/>
      </w:r>
    </w:p>
  </w:endnote>
  <w:endnote w:type="continuationSeparator" w:id="0">
    <w:p w:rsidR="00FA0DF6" w:rsidRDefault="00FA0DF6" w:rsidP="00C3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79518"/>
      <w:docPartObj>
        <w:docPartGallery w:val="Page Numbers (Bottom of Page)"/>
        <w:docPartUnique/>
      </w:docPartObj>
    </w:sdtPr>
    <w:sdtEndPr/>
    <w:sdtContent>
      <w:p w:rsidR="00C35B66" w:rsidRDefault="00C35B66">
        <w:pPr>
          <w:pStyle w:val="Pidipagina"/>
          <w:jc w:val="center"/>
        </w:pPr>
        <w:r>
          <w:fldChar w:fldCharType="begin"/>
        </w:r>
        <w:r>
          <w:instrText>PAGE   \* MERGEFORMAT</w:instrText>
        </w:r>
        <w:r>
          <w:fldChar w:fldCharType="separate"/>
        </w:r>
        <w:r w:rsidR="002D126B">
          <w:rPr>
            <w:noProof/>
          </w:rPr>
          <w:t>2</w:t>
        </w:r>
        <w:r>
          <w:fldChar w:fldCharType="end"/>
        </w:r>
      </w:p>
    </w:sdtContent>
  </w:sdt>
  <w:p w:rsidR="00C35B66" w:rsidRDefault="00C35B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F6" w:rsidRDefault="00FA0DF6" w:rsidP="00C35B66">
      <w:pPr>
        <w:spacing w:after="0" w:line="240" w:lineRule="auto"/>
      </w:pPr>
      <w:r>
        <w:separator/>
      </w:r>
    </w:p>
  </w:footnote>
  <w:footnote w:type="continuationSeparator" w:id="0">
    <w:p w:rsidR="00FA0DF6" w:rsidRDefault="00FA0DF6" w:rsidP="00C35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5ED"/>
    <w:multiLevelType w:val="hybridMultilevel"/>
    <w:tmpl w:val="E4CA9FE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CE36311"/>
    <w:multiLevelType w:val="hybridMultilevel"/>
    <w:tmpl w:val="C3DEB9D4"/>
    <w:lvl w:ilvl="0" w:tplc="F3386CC8">
      <w:start w:val="9"/>
      <w:numFmt w:val="bullet"/>
      <w:lvlText w:val="-"/>
      <w:lvlJc w:val="left"/>
      <w:pPr>
        <w:ind w:left="644"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D621776"/>
    <w:multiLevelType w:val="hybridMultilevel"/>
    <w:tmpl w:val="D814F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BD6C86"/>
    <w:multiLevelType w:val="hybridMultilevel"/>
    <w:tmpl w:val="2820C050"/>
    <w:lvl w:ilvl="0" w:tplc="C1488A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2C0610"/>
    <w:multiLevelType w:val="hybridMultilevel"/>
    <w:tmpl w:val="EC40ED0E"/>
    <w:lvl w:ilvl="0" w:tplc="AE626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584228"/>
    <w:multiLevelType w:val="hybridMultilevel"/>
    <w:tmpl w:val="5CD83772"/>
    <w:lvl w:ilvl="0" w:tplc="AE626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811C6C"/>
    <w:multiLevelType w:val="hybridMultilevel"/>
    <w:tmpl w:val="4FCEF254"/>
    <w:lvl w:ilvl="0" w:tplc="AE626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5A"/>
    <w:rsid w:val="00003203"/>
    <w:rsid w:val="00017584"/>
    <w:rsid w:val="00097985"/>
    <w:rsid w:val="000B150E"/>
    <w:rsid w:val="000B2DAB"/>
    <w:rsid w:val="000B6813"/>
    <w:rsid w:val="000C2B49"/>
    <w:rsid w:val="000C3D67"/>
    <w:rsid w:val="000C6E56"/>
    <w:rsid w:val="000D54EE"/>
    <w:rsid w:val="00122635"/>
    <w:rsid w:val="0013715A"/>
    <w:rsid w:val="00182FF6"/>
    <w:rsid w:val="0018417F"/>
    <w:rsid w:val="001857C0"/>
    <w:rsid w:val="00190EFD"/>
    <w:rsid w:val="001A5772"/>
    <w:rsid w:val="001C73E3"/>
    <w:rsid w:val="001F6C80"/>
    <w:rsid w:val="00210C58"/>
    <w:rsid w:val="00216425"/>
    <w:rsid w:val="00221293"/>
    <w:rsid w:val="002220A3"/>
    <w:rsid w:val="00232191"/>
    <w:rsid w:val="0024490B"/>
    <w:rsid w:val="002826D8"/>
    <w:rsid w:val="002872A8"/>
    <w:rsid w:val="002D126B"/>
    <w:rsid w:val="002E64EC"/>
    <w:rsid w:val="002F6110"/>
    <w:rsid w:val="002F681A"/>
    <w:rsid w:val="00316314"/>
    <w:rsid w:val="003206EB"/>
    <w:rsid w:val="00344DAF"/>
    <w:rsid w:val="00352EC5"/>
    <w:rsid w:val="003B39BE"/>
    <w:rsid w:val="003B3BD8"/>
    <w:rsid w:val="003B4EB1"/>
    <w:rsid w:val="003C5E47"/>
    <w:rsid w:val="004038EA"/>
    <w:rsid w:val="004045C2"/>
    <w:rsid w:val="0040794B"/>
    <w:rsid w:val="00407A51"/>
    <w:rsid w:val="004116DB"/>
    <w:rsid w:val="00464344"/>
    <w:rsid w:val="00483125"/>
    <w:rsid w:val="00507651"/>
    <w:rsid w:val="00521F2C"/>
    <w:rsid w:val="0053116B"/>
    <w:rsid w:val="005B4E66"/>
    <w:rsid w:val="005C2E2E"/>
    <w:rsid w:val="005C4646"/>
    <w:rsid w:val="005D2707"/>
    <w:rsid w:val="005F476F"/>
    <w:rsid w:val="006376CA"/>
    <w:rsid w:val="0064274C"/>
    <w:rsid w:val="00663086"/>
    <w:rsid w:val="00687D59"/>
    <w:rsid w:val="006B7EAB"/>
    <w:rsid w:val="006C020B"/>
    <w:rsid w:val="006C22BD"/>
    <w:rsid w:val="006D37FA"/>
    <w:rsid w:val="006E3164"/>
    <w:rsid w:val="006E55DB"/>
    <w:rsid w:val="006F785A"/>
    <w:rsid w:val="00707DCD"/>
    <w:rsid w:val="007224E7"/>
    <w:rsid w:val="00726F06"/>
    <w:rsid w:val="0074501B"/>
    <w:rsid w:val="00746A61"/>
    <w:rsid w:val="00770FFD"/>
    <w:rsid w:val="007760BA"/>
    <w:rsid w:val="00783920"/>
    <w:rsid w:val="007C0D55"/>
    <w:rsid w:val="007C1E3D"/>
    <w:rsid w:val="007C3F8A"/>
    <w:rsid w:val="00806515"/>
    <w:rsid w:val="0083174D"/>
    <w:rsid w:val="00834431"/>
    <w:rsid w:val="00886E04"/>
    <w:rsid w:val="008B32C6"/>
    <w:rsid w:val="008E47AA"/>
    <w:rsid w:val="008E6DDB"/>
    <w:rsid w:val="009170E2"/>
    <w:rsid w:val="00927EC4"/>
    <w:rsid w:val="00934142"/>
    <w:rsid w:val="00934E4D"/>
    <w:rsid w:val="009420BA"/>
    <w:rsid w:val="009755D3"/>
    <w:rsid w:val="009A116E"/>
    <w:rsid w:val="009A6988"/>
    <w:rsid w:val="009E3FB9"/>
    <w:rsid w:val="009F3B48"/>
    <w:rsid w:val="00A25944"/>
    <w:rsid w:val="00A66857"/>
    <w:rsid w:val="00A97F3D"/>
    <w:rsid w:val="00AF1E41"/>
    <w:rsid w:val="00BA302E"/>
    <w:rsid w:val="00BD7650"/>
    <w:rsid w:val="00BF1442"/>
    <w:rsid w:val="00BF2F3F"/>
    <w:rsid w:val="00BF347A"/>
    <w:rsid w:val="00C35B66"/>
    <w:rsid w:val="00C379C2"/>
    <w:rsid w:val="00C83AD6"/>
    <w:rsid w:val="00CB09BF"/>
    <w:rsid w:val="00CC1921"/>
    <w:rsid w:val="00D0345C"/>
    <w:rsid w:val="00D250EE"/>
    <w:rsid w:val="00D27085"/>
    <w:rsid w:val="00D622FE"/>
    <w:rsid w:val="00DA5833"/>
    <w:rsid w:val="00DA6AC0"/>
    <w:rsid w:val="00DC3384"/>
    <w:rsid w:val="00DD450D"/>
    <w:rsid w:val="00DF5BAA"/>
    <w:rsid w:val="00E02AB3"/>
    <w:rsid w:val="00E373B3"/>
    <w:rsid w:val="00E51237"/>
    <w:rsid w:val="00E82E22"/>
    <w:rsid w:val="00E93508"/>
    <w:rsid w:val="00ED4FFB"/>
    <w:rsid w:val="00EE0548"/>
    <w:rsid w:val="00F05E0F"/>
    <w:rsid w:val="00F2266A"/>
    <w:rsid w:val="00F4794A"/>
    <w:rsid w:val="00F720BA"/>
    <w:rsid w:val="00F80023"/>
    <w:rsid w:val="00F8703B"/>
    <w:rsid w:val="00FA0DF6"/>
    <w:rsid w:val="00FB6CEE"/>
    <w:rsid w:val="00FF2618"/>
    <w:rsid w:val="00FF7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94B"/>
    <w:pPr>
      <w:ind w:left="720"/>
      <w:contextualSpacing/>
    </w:pPr>
  </w:style>
  <w:style w:type="paragraph" w:styleId="Intestazione">
    <w:name w:val="header"/>
    <w:basedOn w:val="Normale"/>
    <w:link w:val="IntestazioneCarattere"/>
    <w:uiPriority w:val="99"/>
    <w:unhideWhenUsed/>
    <w:rsid w:val="00C35B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5B66"/>
  </w:style>
  <w:style w:type="paragraph" w:styleId="Pidipagina">
    <w:name w:val="footer"/>
    <w:basedOn w:val="Normale"/>
    <w:link w:val="PidipaginaCarattere"/>
    <w:uiPriority w:val="99"/>
    <w:unhideWhenUsed/>
    <w:rsid w:val="00C35B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5B66"/>
  </w:style>
  <w:style w:type="paragraph" w:styleId="Testofumetto">
    <w:name w:val="Balloon Text"/>
    <w:basedOn w:val="Normale"/>
    <w:link w:val="TestofumettoCarattere"/>
    <w:uiPriority w:val="99"/>
    <w:semiHidden/>
    <w:unhideWhenUsed/>
    <w:rsid w:val="00C35B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5B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794B"/>
    <w:pPr>
      <w:ind w:left="720"/>
      <w:contextualSpacing/>
    </w:pPr>
  </w:style>
  <w:style w:type="paragraph" w:styleId="Intestazione">
    <w:name w:val="header"/>
    <w:basedOn w:val="Normale"/>
    <w:link w:val="IntestazioneCarattere"/>
    <w:uiPriority w:val="99"/>
    <w:unhideWhenUsed/>
    <w:rsid w:val="00C35B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5B66"/>
  </w:style>
  <w:style w:type="paragraph" w:styleId="Pidipagina">
    <w:name w:val="footer"/>
    <w:basedOn w:val="Normale"/>
    <w:link w:val="PidipaginaCarattere"/>
    <w:uiPriority w:val="99"/>
    <w:unhideWhenUsed/>
    <w:rsid w:val="00C35B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5B66"/>
  </w:style>
  <w:style w:type="paragraph" w:styleId="Testofumetto">
    <w:name w:val="Balloon Text"/>
    <w:basedOn w:val="Normale"/>
    <w:link w:val="TestofumettoCarattere"/>
    <w:uiPriority w:val="99"/>
    <w:semiHidden/>
    <w:unhideWhenUsed/>
    <w:rsid w:val="00C35B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5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375">
      <w:bodyDiv w:val="1"/>
      <w:marLeft w:val="0"/>
      <w:marRight w:val="0"/>
      <w:marTop w:val="0"/>
      <w:marBottom w:val="0"/>
      <w:divBdr>
        <w:top w:val="none" w:sz="0" w:space="0" w:color="auto"/>
        <w:left w:val="none" w:sz="0" w:space="0" w:color="auto"/>
        <w:bottom w:val="none" w:sz="0" w:space="0" w:color="auto"/>
        <w:right w:val="none" w:sz="0" w:space="0" w:color="auto"/>
      </w:divBdr>
    </w:div>
    <w:div w:id="703139765">
      <w:bodyDiv w:val="1"/>
      <w:marLeft w:val="0"/>
      <w:marRight w:val="0"/>
      <w:marTop w:val="0"/>
      <w:marBottom w:val="0"/>
      <w:divBdr>
        <w:top w:val="none" w:sz="0" w:space="0" w:color="auto"/>
        <w:left w:val="none" w:sz="0" w:space="0" w:color="auto"/>
        <w:bottom w:val="none" w:sz="0" w:space="0" w:color="auto"/>
        <w:right w:val="none" w:sz="0" w:space="0" w:color="auto"/>
      </w:divBdr>
    </w:div>
    <w:div w:id="877547120">
      <w:bodyDiv w:val="1"/>
      <w:marLeft w:val="0"/>
      <w:marRight w:val="0"/>
      <w:marTop w:val="0"/>
      <w:marBottom w:val="0"/>
      <w:divBdr>
        <w:top w:val="none" w:sz="0" w:space="0" w:color="auto"/>
        <w:left w:val="none" w:sz="0" w:space="0" w:color="auto"/>
        <w:bottom w:val="none" w:sz="0" w:space="0" w:color="auto"/>
        <w:right w:val="none" w:sz="0" w:space="0" w:color="auto"/>
      </w:divBdr>
    </w:div>
    <w:div w:id="972176604">
      <w:bodyDiv w:val="1"/>
      <w:marLeft w:val="0"/>
      <w:marRight w:val="0"/>
      <w:marTop w:val="0"/>
      <w:marBottom w:val="0"/>
      <w:divBdr>
        <w:top w:val="none" w:sz="0" w:space="0" w:color="auto"/>
        <w:left w:val="none" w:sz="0" w:space="0" w:color="auto"/>
        <w:bottom w:val="none" w:sz="0" w:space="0" w:color="auto"/>
        <w:right w:val="none" w:sz="0" w:space="0" w:color="auto"/>
      </w:divBdr>
    </w:div>
    <w:div w:id="992679962">
      <w:bodyDiv w:val="1"/>
      <w:marLeft w:val="0"/>
      <w:marRight w:val="0"/>
      <w:marTop w:val="0"/>
      <w:marBottom w:val="0"/>
      <w:divBdr>
        <w:top w:val="none" w:sz="0" w:space="0" w:color="auto"/>
        <w:left w:val="none" w:sz="0" w:space="0" w:color="auto"/>
        <w:bottom w:val="none" w:sz="0" w:space="0" w:color="auto"/>
        <w:right w:val="none" w:sz="0" w:space="0" w:color="auto"/>
      </w:divBdr>
    </w:div>
    <w:div w:id="1118794395">
      <w:bodyDiv w:val="1"/>
      <w:marLeft w:val="0"/>
      <w:marRight w:val="0"/>
      <w:marTop w:val="0"/>
      <w:marBottom w:val="0"/>
      <w:divBdr>
        <w:top w:val="none" w:sz="0" w:space="0" w:color="auto"/>
        <w:left w:val="none" w:sz="0" w:space="0" w:color="auto"/>
        <w:bottom w:val="none" w:sz="0" w:space="0" w:color="auto"/>
        <w:right w:val="none" w:sz="0" w:space="0" w:color="auto"/>
      </w:divBdr>
    </w:div>
    <w:div w:id="1212771272">
      <w:bodyDiv w:val="1"/>
      <w:marLeft w:val="0"/>
      <w:marRight w:val="0"/>
      <w:marTop w:val="0"/>
      <w:marBottom w:val="0"/>
      <w:divBdr>
        <w:top w:val="none" w:sz="0" w:space="0" w:color="auto"/>
        <w:left w:val="none" w:sz="0" w:space="0" w:color="auto"/>
        <w:bottom w:val="none" w:sz="0" w:space="0" w:color="auto"/>
        <w:right w:val="none" w:sz="0" w:space="0" w:color="auto"/>
      </w:divBdr>
    </w:div>
    <w:div w:id="1541940876">
      <w:bodyDiv w:val="1"/>
      <w:marLeft w:val="0"/>
      <w:marRight w:val="0"/>
      <w:marTop w:val="0"/>
      <w:marBottom w:val="0"/>
      <w:divBdr>
        <w:top w:val="none" w:sz="0" w:space="0" w:color="auto"/>
        <w:left w:val="none" w:sz="0" w:space="0" w:color="auto"/>
        <w:bottom w:val="none" w:sz="0" w:space="0" w:color="auto"/>
        <w:right w:val="none" w:sz="0" w:space="0" w:color="auto"/>
      </w:divBdr>
    </w:div>
    <w:div w:id="1574661081">
      <w:bodyDiv w:val="1"/>
      <w:marLeft w:val="0"/>
      <w:marRight w:val="0"/>
      <w:marTop w:val="0"/>
      <w:marBottom w:val="0"/>
      <w:divBdr>
        <w:top w:val="none" w:sz="0" w:space="0" w:color="auto"/>
        <w:left w:val="none" w:sz="0" w:space="0" w:color="auto"/>
        <w:bottom w:val="none" w:sz="0" w:space="0" w:color="auto"/>
        <w:right w:val="none" w:sz="0" w:space="0" w:color="auto"/>
      </w:divBdr>
    </w:div>
    <w:div w:id="1775904019">
      <w:bodyDiv w:val="1"/>
      <w:marLeft w:val="0"/>
      <w:marRight w:val="0"/>
      <w:marTop w:val="0"/>
      <w:marBottom w:val="0"/>
      <w:divBdr>
        <w:top w:val="none" w:sz="0" w:space="0" w:color="auto"/>
        <w:left w:val="none" w:sz="0" w:space="0" w:color="auto"/>
        <w:bottom w:val="none" w:sz="0" w:space="0" w:color="auto"/>
        <w:right w:val="none" w:sz="0" w:space="0" w:color="auto"/>
      </w:divBdr>
    </w:div>
    <w:div w:id="18214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E11D-E54A-4DFF-AF72-9840E5BB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2627</Words>
  <Characters>14979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Arma dei Carabinieri</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Penge Roberto (Lgt.c.s.)</dc:creator>
  <cp:lastModifiedBy>Michele Rancati</cp:lastModifiedBy>
  <cp:revision>2</cp:revision>
  <cp:lastPrinted>2020-06-04T06:22:00Z</cp:lastPrinted>
  <dcterms:created xsi:type="dcterms:W3CDTF">2020-06-05T08:25:00Z</dcterms:created>
  <dcterms:modified xsi:type="dcterms:W3CDTF">2020-06-05T08:25:00Z</dcterms:modified>
</cp:coreProperties>
</file>