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D3" w:rsidRDefault="00AA73D3" w:rsidP="00AA73D3">
      <w:bookmarkStart w:id="0" w:name="_GoBack"/>
      <w:r>
        <w:t xml:space="preserve">COMUNICATO STAMPA Fp Cgil, Cisl Fp e Uil </w:t>
      </w:r>
      <w:proofErr w:type="spellStart"/>
      <w:r>
        <w:t>Fpl</w:t>
      </w:r>
      <w:proofErr w:type="spellEnd"/>
      <w:r>
        <w:t> </w:t>
      </w:r>
      <w:r>
        <w:br/>
      </w:r>
      <w:bookmarkEnd w:id="0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PIACENZA - Le pagine dei quotidiani cittadini ospitano da giorni molteplici appelli alla riapertura dei servizi rivolti </w:t>
      </w:r>
      <w:r>
        <w:t>all’infanzia</w:t>
      </w:r>
      <w:r>
        <w:rPr>
          <w:rFonts w:ascii="Verdana" w:hAnsi="Verdana"/>
          <w:color w:val="000000"/>
          <w:sz w:val="18"/>
          <w:szCs w:val="18"/>
        </w:rPr>
        <w:t xml:space="preserve">, anche rispetto alla fascia </w:t>
      </w:r>
      <w:r>
        <w:t>d’età</w:t>
      </w:r>
      <w:r>
        <w:rPr>
          <w:rFonts w:ascii="Verdana" w:hAnsi="Verdana"/>
          <w:color w:val="000000"/>
          <w:sz w:val="18"/>
          <w:szCs w:val="18"/>
        </w:rPr>
        <w:t xml:space="preserve"> 0-3 anni.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È evidente a tutti la necessità di riconsegnare al più presto ai più piccoli gli spazi e la socialità che questa emergenza sanitaria ha sottratto. I bambini e le bambine, i ragazzi e le ragazze e con essi i genitori, il mondo educativo, sono stati i grandi assenti di questa fase 2, e solo alcuni hanno potuto beneficiare dei servizi da remoto, che hanno provato a mantenere un filo nel percorso di crescita dei minori nella fascia 0-3 e affiancare le famiglie,  così come le persone disabili e le loro famiglie hanno potuto contare solo su un sostegno minimo garantito dalla possibilità offerta dalla legge di attivare alcuni progetti educativi individuali a domicilio.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È innegabile il bisogno delle famiglie (che si accompagna parimenti all’ansia di affidare i propri figli in sicurezza) ed è comprensibile l’urgenza dei soggetti gestori, così come il desiderio di molti lavoratori che da mesi si sostengono economicamente solo attraverso gli ammortizzatori sociali. 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Anche per queste ragioni, ma soprattutto per garantire condizioni di sicurezza per lavoratori e utenti di questi servizi, giorni fa hanno chiesto al Comune di Piacenza, ai Comuni Capi Distretto e alle Centrali Cooperative di stipulare un protocollo condiviso per ripartire in sicurezza nei servizi rivolti all’infanzia e alla disabilità. 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Abbiamo riscontrato l’interesse del mondo cooperativo oltre che di soggetti legati alle famiglie dei disabili, ma dobbiamo riscontrare che non abbiamo avuto alcun formale riscontro da parte delle istituzioni. 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Il nostro territorio è tra quelli in Italia che più hanno sofferto per il coronavirus e oggi abbiamo il dovere morale di risollevarci come comunità e come tale dobbiamo ragionare, insieme.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Il Governo nel suo allegato n. 8 al </w:t>
      </w:r>
      <w:proofErr w:type="spellStart"/>
      <w:r>
        <w:rPr>
          <w:rFonts w:ascii="Verdana" w:hAnsi="Verdana"/>
          <w:color w:val="000000"/>
          <w:sz w:val="18"/>
          <w:szCs w:val="18"/>
        </w:rPr>
        <w:t>dpcm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17/5/2020 e la Regione nel suo protocollo regionale per la sicurezza dei centri estivi hanno dato un contributo non sufficiente per consentire ai servizi per l’infanzia e l’adolescenza di funzionare compiutamente in una logica di garanzia e di qualità.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Sulla presenza di personale qualificato, sull’uso dei dispositivi di protezione individuale, sulla trasparenza dei test sierologici, sulle procedure in caso di lavoratori o bambini sintomatici  è necessario trovare una declinazione precisa che consenta al territorio piacentino di ripartire secondo quelle logiche di precauzione e  sicurezza che i nostri Sindaci, oltre alle autorità sanitarie, giustamente e doverosamente ribadiscono in tutti i modi. 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Il sindacato ed i lavoratori non si sottraggono alla logica della corresponsabilità per far ripartire i servizi, ma vogliono essere partecipi di un patto condiviso con Comune di Piacenza, Comuni Capi Distretto e soggetti gestori, un accordo su procedure e strumenti di lavoro.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Nulla viene detto rispetto ai servizi di Asilo Nido e non è un caso. E’ chiaro: si tratta della fascia più delicata, rispetto alla quale è evidente, oltre che contrario alle logiche educative tipiche dell'età, l’impossibilità di rispettare il distanziamento, di utilizzare le mascherine (o di non toglierle, giocando, agli educatori) di non toccarsi il viso o di non avvicinare le mani e oggetti potenzialmente infetti alla bocca.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Lo diciamo chiaramente, i servizi di asilo nido non sono babysitteraggio e non sono le “tate” </w:t>
      </w:r>
      <w:proofErr w:type="spellStart"/>
      <w:r>
        <w:rPr>
          <w:rFonts w:ascii="Verdana" w:hAnsi="Verdana"/>
          <w:color w:val="000000"/>
          <w:sz w:val="18"/>
          <w:szCs w:val="18"/>
        </w:rPr>
        <w:t>tagesmutter</w:t>
      </w:r>
      <w:proofErr w:type="spellEnd"/>
      <w:r>
        <w:rPr>
          <w:rFonts w:ascii="Verdana" w:hAnsi="Verdana"/>
          <w:color w:val="000000"/>
          <w:sz w:val="18"/>
          <w:szCs w:val="18"/>
        </w:rPr>
        <w:t>: sono servizi educativi che non vanno snaturati. Dobbiamo parlare di interventi mirati a favore delle famiglie più in difficoltà,  di gruppi piccolissimi con rapporti educatore-bambino di 1 a 2 o al massimo 1 a 3. Dobbiamo parlare di un raccordo serio con la pediatria di comunità e con i pediatri di libera scelta.</w:t>
      </w:r>
    </w:p>
    <w:p w:rsidR="00AA73D3" w:rsidRDefault="00AA73D3" w:rsidP="00AA73D3">
      <w:pPr>
        <w:pStyle w:val="gmail-standard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Dobbiamo e possiamo, in definitiva, pensare ad un </w:t>
      </w:r>
      <w:proofErr w:type="spellStart"/>
      <w:r>
        <w:rPr>
          <w:rFonts w:ascii="Verdana" w:hAnsi="Verdana"/>
          <w:color w:val="000000"/>
          <w:sz w:val="18"/>
          <w:szCs w:val="18"/>
        </w:rPr>
        <w:t>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modello piacentino in sicurezza e di qualità ma dobbiamo farlo insieme e farlo presto.</w:t>
      </w:r>
    </w:p>
    <w:p w:rsidR="00AA73D3" w:rsidRDefault="00AA73D3" w:rsidP="00AA73D3"/>
    <w:p w:rsidR="00C50C29" w:rsidRDefault="00C50C29"/>
    <w:sectPr w:rsidR="00C50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D3"/>
    <w:rsid w:val="00AA73D3"/>
    <w:rsid w:val="00C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3D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standard">
    <w:name w:val="gmail-standard"/>
    <w:basedOn w:val="Normale"/>
    <w:rsid w:val="00AA73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3D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standard">
    <w:name w:val="gmail-standard"/>
    <w:basedOn w:val="Normale"/>
    <w:rsid w:val="00AA73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2020-05-28T17:06:00Z</dcterms:created>
  <dcterms:modified xsi:type="dcterms:W3CDTF">2020-05-28T17:06:00Z</dcterms:modified>
</cp:coreProperties>
</file>