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69385" w14:textId="512DD505" w:rsidR="00EC1C46" w:rsidRDefault="000E67D1">
      <w:pPr>
        <w:rPr>
          <w:b/>
          <w:bCs/>
          <w:sz w:val="28"/>
          <w:szCs w:val="28"/>
          <w:u w:val="single"/>
        </w:rPr>
      </w:pPr>
      <w:r w:rsidRPr="000E67D1">
        <w:rPr>
          <w:b/>
          <w:bCs/>
          <w:sz w:val="28"/>
          <w:szCs w:val="28"/>
          <w:u w:val="single"/>
        </w:rPr>
        <w:t>Covid-19</w:t>
      </w:r>
      <w:r w:rsidR="0088063F">
        <w:rPr>
          <w:b/>
          <w:bCs/>
          <w:sz w:val="28"/>
          <w:szCs w:val="28"/>
          <w:u w:val="single"/>
        </w:rPr>
        <w:t>, fase 2 e assistenza sanitaria: nuova organizzazione per ripartire in sicurezza</w:t>
      </w:r>
    </w:p>
    <w:p w14:paraId="1666469C" w14:textId="77777777" w:rsidR="000E67D1" w:rsidRDefault="000E67D1">
      <w:pPr>
        <w:rPr>
          <w:b/>
          <w:bCs/>
          <w:sz w:val="28"/>
          <w:szCs w:val="28"/>
          <w:u w:val="single"/>
        </w:rPr>
      </w:pPr>
    </w:p>
    <w:p w14:paraId="6CAF9AB9" w14:textId="77777777" w:rsidR="000E67D1" w:rsidRDefault="000E67D1">
      <w:r>
        <w:t>L'Italia e Piacenza sembrano avviati al termine della prima fase della epidemia da Nuovo Coronavirus</w:t>
      </w:r>
      <w:r w:rsidR="00D6626D">
        <w:t>,</w:t>
      </w:r>
      <w:r>
        <w:t xml:space="preserve"> ma dovranno verosimilmente </w:t>
      </w:r>
      <w:r w:rsidR="00027CF1">
        <w:t>convivere con il virus per molti mesi ancora, nessuno sa dire quanti, probabilmente fino a quando saranno disponibili un vaccino sicuro ed efficace e/o farmaci specifici.</w:t>
      </w:r>
    </w:p>
    <w:p w14:paraId="27CF930F" w14:textId="77777777" w:rsidR="00027CF1" w:rsidRDefault="00027CF1"/>
    <w:p w14:paraId="614976FF" w14:textId="77777777" w:rsidR="00D6626D" w:rsidRDefault="00027CF1">
      <w:r>
        <w:t xml:space="preserve">Fino a quel momento </w:t>
      </w:r>
      <w:r w:rsidR="00846133">
        <w:t xml:space="preserve">noi tutti </w:t>
      </w:r>
      <w:r>
        <w:t>dovr</w:t>
      </w:r>
      <w:r w:rsidR="00846133">
        <w:t>emo</w:t>
      </w:r>
      <w:r>
        <w:t xml:space="preserve"> cambiare abitudini</w:t>
      </w:r>
      <w:r w:rsidR="00846133">
        <w:t xml:space="preserve"> e </w:t>
      </w:r>
      <w:r>
        <w:t>comportament</w:t>
      </w:r>
      <w:r w:rsidR="00D6626D">
        <w:t>o sociale e</w:t>
      </w:r>
      <w:r w:rsidR="00846133">
        <w:t>d adeguare la organizzazione</w:t>
      </w:r>
      <w:r w:rsidR="00D6626D">
        <w:t xml:space="preserve"> </w:t>
      </w:r>
      <w:r w:rsidR="00846133">
        <w:t>del</w:t>
      </w:r>
      <w:r w:rsidR="00BF51E2">
        <w:t xml:space="preserve"> </w:t>
      </w:r>
      <w:r w:rsidR="00846133">
        <w:t>lavor</w:t>
      </w:r>
      <w:r w:rsidR="00BF51E2">
        <w:t xml:space="preserve">o adottando </w:t>
      </w:r>
      <w:r w:rsidR="00D6626D">
        <w:t xml:space="preserve">le misure </w:t>
      </w:r>
      <w:r w:rsidR="009F4B33">
        <w:t xml:space="preserve">necessarie per realizzare il </w:t>
      </w:r>
      <w:r w:rsidR="00D6626D">
        <w:t xml:space="preserve">contenimento del contagio interpersonale e </w:t>
      </w:r>
      <w:r w:rsidR="009F4B33">
        <w:t>la</w:t>
      </w:r>
      <w:r w:rsidR="00D6626D">
        <w:t xml:space="preserve"> protezione personale</w:t>
      </w:r>
      <w:r w:rsidR="00846133">
        <w:t>.</w:t>
      </w:r>
    </w:p>
    <w:p w14:paraId="5A66F897" w14:textId="77777777" w:rsidR="00846133" w:rsidRDefault="00846133"/>
    <w:p w14:paraId="3B5B9E89" w14:textId="77777777" w:rsidR="00E76A6C" w:rsidRDefault="009F4B33">
      <w:r>
        <w:t xml:space="preserve">Il </w:t>
      </w:r>
      <w:r w:rsidR="00846133">
        <w:t xml:space="preserve">Governo e </w:t>
      </w:r>
      <w:r>
        <w:t xml:space="preserve">le </w:t>
      </w:r>
      <w:r w:rsidR="00846133">
        <w:t>Regioni, ciascuno per la propria parte di responsabilità, d</w:t>
      </w:r>
      <w:r>
        <w:t>ovranno dare</w:t>
      </w:r>
      <w:r w:rsidR="00846133">
        <w:t xml:space="preserve"> indicazioni </w:t>
      </w:r>
      <w:r>
        <w:t xml:space="preserve">e regole </w:t>
      </w:r>
      <w:r w:rsidR="00846133">
        <w:t xml:space="preserve">chiare e tempestive </w:t>
      </w:r>
      <w:r w:rsidR="005C38D9">
        <w:t xml:space="preserve">per la ripresa del lavoro in condizioni di ragionevole sicurezza; quando saranno definiti tempi, modi e tipologia degli accertamenti diagnostici (tamponi e test sierologici) utili ad una valutazione del rischio </w:t>
      </w:r>
      <w:r w:rsidR="00E76A6C">
        <w:t xml:space="preserve">individuale </w:t>
      </w:r>
      <w:r w:rsidR="005C38D9">
        <w:t>di contagio atti</w:t>
      </w:r>
      <w:r w:rsidR="00E76A6C">
        <w:t>vo e passivo per gli operatori sanitari, le forze dell'ordine ed altri dipendenti della pubblica amministrazione, sarà altresì opportuno consentire che gli stessi accertamenti siano disponibili ai privati cittadini ed alle aziende che li vogliano eseguire a proprie spese a scopo diagnostico e preventivo.</w:t>
      </w:r>
    </w:p>
    <w:p w14:paraId="44DDB3E7" w14:textId="77777777" w:rsidR="00846133" w:rsidRDefault="00846133"/>
    <w:p w14:paraId="084B7F5C" w14:textId="77777777" w:rsidR="004071DC" w:rsidRDefault="004071DC">
      <w:r>
        <w:t>Riteniamo che queste indicazioni e questi accertamenti dovranno essere resi disponibili a tutte le strutture sanitarie, di cura e di assistenza, pubbliche e private, come pure agli operatori sanitari tutti, senza alcuna esclusione, a tutela di loro stessi e dei pazienti.</w:t>
      </w:r>
      <w:r w:rsidR="002C0B40">
        <w:t xml:space="preserve"> </w:t>
      </w:r>
    </w:p>
    <w:p w14:paraId="5361A91D" w14:textId="77777777" w:rsidR="004071DC" w:rsidRDefault="004071DC"/>
    <w:p w14:paraId="64A19C51" w14:textId="77777777" w:rsidR="002C0B40" w:rsidRDefault="00BF51E2">
      <w:r>
        <w:t xml:space="preserve">Solo in queste condizioni i medici e gli odontoiatri potranno programmare la ripresa </w:t>
      </w:r>
      <w:proofErr w:type="spellStart"/>
      <w:r>
        <w:t>della attività</w:t>
      </w:r>
      <w:proofErr w:type="spellEnd"/>
      <w:r>
        <w:t xml:space="preserve"> assistenziale </w:t>
      </w:r>
      <w:r w:rsidR="00447ABD">
        <w:t>nelle strutture sanitarie, negli ambulatori e al domicilio dei pazienti in condizioni di sicurezza.</w:t>
      </w:r>
    </w:p>
    <w:p w14:paraId="26F6C703" w14:textId="77777777" w:rsidR="004071DC" w:rsidRDefault="004071DC"/>
    <w:p w14:paraId="643D9408" w14:textId="77777777" w:rsidR="00447ABD" w:rsidRDefault="00447ABD">
      <w:r>
        <w:t xml:space="preserve">Sicurezza non assoluta, per la verità, ma </w:t>
      </w:r>
      <w:r w:rsidR="0093310E">
        <w:t xml:space="preserve">che si possa considerare </w:t>
      </w:r>
      <w:r>
        <w:t xml:space="preserve">idonea </w:t>
      </w:r>
      <w:r w:rsidR="002F5D27">
        <w:t>a ridurre il rischio di contagio professionale fra paziente e medico, fra operatore sanitario e paziente, fra paziente e paziente con le conoscenze ed i mezzi disponibili al momento, che dovranno essere sostituiti quando risulteranno superati ed inadeguati.</w:t>
      </w:r>
    </w:p>
    <w:p w14:paraId="2964DDDC" w14:textId="77777777" w:rsidR="002F5D27" w:rsidRDefault="002F5D27"/>
    <w:p w14:paraId="1DA00A6E" w14:textId="77777777" w:rsidR="002F5D27" w:rsidRDefault="002F5D27">
      <w:r>
        <w:t xml:space="preserve">Questa doverosa premessa per ribadire che è necessario uscire non appena possibile dalla fase emergenziale per riprendere con prudenza e gradualità a prestare la dovuta assistenza ai </w:t>
      </w:r>
      <w:r w:rsidR="0093310E">
        <w:t>nostri con</w:t>
      </w:r>
      <w:r>
        <w:t xml:space="preserve">cittadini anche per tutte </w:t>
      </w:r>
      <w:r w:rsidR="00EF51B1">
        <w:t>quelle</w:t>
      </w:r>
      <w:r>
        <w:t xml:space="preserve"> patologie, acute e croniche, che negli ultimi 2 mesi sono state </w:t>
      </w:r>
      <w:r w:rsidR="0093310E">
        <w:t>eroga</w:t>
      </w:r>
      <w:r>
        <w:t xml:space="preserve">te solo in urgenza </w:t>
      </w:r>
      <w:proofErr w:type="spellStart"/>
      <w:r w:rsidR="00EF51B1">
        <w:t>poi</w:t>
      </w:r>
      <w:r w:rsidR="004002B5">
        <w:t>chè</w:t>
      </w:r>
      <w:proofErr w:type="spellEnd"/>
      <w:r w:rsidR="004002B5">
        <w:t xml:space="preserve"> i pazienti affetti da Covid-19 erano molti e molto gravi e </w:t>
      </w:r>
      <w:proofErr w:type="spellStart"/>
      <w:r w:rsidR="004002B5">
        <w:t>perchè</w:t>
      </w:r>
      <w:proofErr w:type="spellEnd"/>
      <w:r w:rsidR="004002B5">
        <w:t xml:space="preserve"> è stato ritenuto prudente procrastinare ogni prestazione differibile per ridurre il rischio di contagio che l'accesso ad un ambulatorio o ad una struttura sanitaria inevitabilmente avrebbe comportato.</w:t>
      </w:r>
    </w:p>
    <w:p w14:paraId="1FBCD8B5" w14:textId="77777777" w:rsidR="004002B5" w:rsidRDefault="004002B5"/>
    <w:p w14:paraId="2AD25AD1" w14:textId="77777777" w:rsidR="004002B5" w:rsidRDefault="004002B5">
      <w:r>
        <w:t xml:space="preserve">Gli ospedali pubblici e privati </w:t>
      </w:r>
      <w:r w:rsidR="00194FB3">
        <w:t xml:space="preserve">dovranno </w:t>
      </w:r>
      <w:r>
        <w:t>gestire il passaggio alla fase 2 seguendo le norme ed i protocolli che Governo e Regioni predisporr</w:t>
      </w:r>
      <w:r w:rsidR="00194FB3">
        <w:t>anno</w:t>
      </w:r>
      <w:r>
        <w:t xml:space="preserve">, </w:t>
      </w:r>
      <w:r w:rsidR="00194FB3">
        <w:t xml:space="preserve">e dovranno essere </w:t>
      </w:r>
      <w:r>
        <w:t>pronti a</w:t>
      </w:r>
      <w:r w:rsidR="001B3A0B">
        <w:t xml:space="preserve"> riaprire la attività specialistica ambulatoriale</w:t>
      </w:r>
      <w:r w:rsidR="005A3EA0">
        <w:t xml:space="preserve"> </w:t>
      </w:r>
      <w:r w:rsidR="001B3A0B">
        <w:t xml:space="preserve">adottando modelli organizzativi che permettano la dovuta sicurezza al paziente e all'operatore sanitario e dovranno essere pronti anche a </w:t>
      </w:r>
      <w:r w:rsidR="005A3EA0">
        <w:t>a</w:t>
      </w:r>
      <w:r w:rsidR="001B3A0B">
        <w:t xml:space="preserve">d </w:t>
      </w:r>
      <w:r w:rsidR="0097339F">
        <w:t>a</w:t>
      </w:r>
      <w:r w:rsidR="005A3EA0">
        <w:t xml:space="preserve">ffrontare una seconda ondata epidemica </w:t>
      </w:r>
      <w:r w:rsidR="0097339F">
        <w:t xml:space="preserve">nel caso </w:t>
      </w:r>
      <w:r w:rsidR="005A3EA0">
        <w:t>malaugurat</w:t>
      </w:r>
      <w:r w:rsidR="0097339F">
        <w:t>o</w:t>
      </w:r>
      <w:r w:rsidR="005A3EA0">
        <w:t xml:space="preserve"> dovesse presentarsi.</w:t>
      </w:r>
    </w:p>
    <w:p w14:paraId="62F2CD34" w14:textId="77777777" w:rsidR="001B3A0B" w:rsidRDefault="001B3A0B"/>
    <w:p w14:paraId="17B73675" w14:textId="77777777" w:rsidR="005A3EA0" w:rsidRDefault="005A3EA0">
      <w:r>
        <w:lastRenderedPageBreak/>
        <w:t xml:space="preserve">Dicendo pronti intendiamo ovviamente dire </w:t>
      </w:r>
      <w:r w:rsidR="0093310E">
        <w:t xml:space="preserve">clinicamente </w:t>
      </w:r>
      <w:r>
        <w:t xml:space="preserve">esperti ed attrezzati dei dispositivi, </w:t>
      </w:r>
      <w:r w:rsidR="0093310E">
        <w:t xml:space="preserve">degli </w:t>
      </w:r>
      <w:r>
        <w:t xml:space="preserve">strumenti e </w:t>
      </w:r>
      <w:r w:rsidR="0093310E">
        <w:t xml:space="preserve">dei </w:t>
      </w:r>
      <w:r>
        <w:t>profession</w:t>
      </w:r>
      <w:r w:rsidR="0093310E">
        <w:t>isti</w:t>
      </w:r>
      <w:r>
        <w:t xml:space="preserve">  di cui abbiamo sentito la mancanza nella gestione della prima fase della epidemia</w:t>
      </w:r>
      <w:r w:rsidR="0097339F">
        <w:t>, e con un forte coordinamento nella gestione ospedale e territorio.</w:t>
      </w:r>
    </w:p>
    <w:p w14:paraId="6AB0F5ED" w14:textId="77777777" w:rsidR="00194FB3" w:rsidRDefault="00194FB3"/>
    <w:p w14:paraId="21D7739E" w14:textId="4818E6F4" w:rsidR="00194FB3" w:rsidRDefault="00194FB3">
      <w:r>
        <w:t xml:space="preserve">I poliambulatori ed i liberi professionisti dovranno modificare la propria organizzazione per favorire il distanziamento degli operatori sanitari e degli utenti e adottare ogni utile provvedimento e </w:t>
      </w:r>
      <w:r w:rsidR="0093310E">
        <w:t>comportamento</w:t>
      </w:r>
      <w:r>
        <w:t xml:space="preserve"> finalizzato alla riduzione del rischio: </w:t>
      </w:r>
      <w:r w:rsidR="00B27FBC">
        <w:t xml:space="preserve">triage telefonico per evitare l'accesso ai pazienti con febbre o sintomi correlabili al Covid-19, gestione delle prestazioni sanitarie esclusivamente per appuntamento, </w:t>
      </w:r>
      <w:r w:rsidR="00B706B1">
        <w:t>frequente</w:t>
      </w:r>
      <w:r w:rsidR="0093310E">
        <w:t xml:space="preserve"> </w:t>
      </w:r>
      <w:r w:rsidR="00B27FBC">
        <w:t xml:space="preserve">aereazione </w:t>
      </w:r>
      <w:r w:rsidR="00B706B1">
        <w:t xml:space="preserve">e periodica sanificazione </w:t>
      </w:r>
      <w:r w:rsidR="00B27FBC">
        <w:t xml:space="preserve">degli ambienti, </w:t>
      </w:r>
      <w:r w:rsidR="0093310E">
        <w:t xml:space="preserve">costante </w:t>
      </w:r>
      <w:r w:rsidR="00B27FBC">
        <w:t xml:space="preserve">utilizzo di </w:t>
      </w:r>
      <w:r>
        <w:t>mascherine, guanti, camici</w:t>
      </w:r>
      <w:r w:rsidR="00B27FBC">
        <w:t xml:space="preserve"> e </w:t>
      </w:r>
      <w:r>
        <w:t>disinfettanti</w:t>
      </w:r>
      <w:r w:rsidR="007978F8">
        <w:t>; misure che saranno tanto più efficaci quanto maggiore sarà la collaborazione dei pazienti.</w:t>
      </w:r>
    </w:p>
    <w:p w14:paraId="617B4B2A" w14:textId="77777777" w:rsidR="00B27FBC" w:rsidRDefault="00B27FBC"/>
    <w:p w14:paraId="51FF7122" w14:textId="77777777" w:rsidR="00B27FBC" w:rsidRDefault="00B27FBC">
      <w:r>
        <w:t xml:space="preserve">Ma saranno soprattutto i medici di medicina generale </w:t>
      </w:r>
      <w:r w:rsidR="001B3A0B">
        <w:t xml:space="preserve">ed i pediatri di libera scelta </w:t>
      </w:r>
      <w:r>
        <w:t xml:space="preserve">a trovarsi nella necessità di ripensare alla </w:t>
      </w:r>
      <w:r w:rsidR="00C95BC1">
        <w:t xml:space="preserve">organizzazione della loro complessa e differenziata </w:t>
      </w:r>
      <w:r>
        <w:t>attività professionale</w:t>
      </w:r>
      <w:r w:rsidR="00C95BC1">
        <w:t>, rappresentata da visite ambulatoriali e domiciliari, da prescrizione di farmaci ed accertamenti, da controlli programmati per le patologie croniche, da certificazioni di malattia, di invalidità, di infortunio sul lavoro, di tipo assicurativo ed altro ancora.</w:t>
      </w:r>
    </w:p>
    <w:p w14:paraId="4FA40E40" w14:textId="77777777" w:rsidR="0093310E" w:rsidRDefault="0093310E"/>
    <w:p w14:paraId="63C3927A" w14:textId="77777777" w:rsidR="00C95BC1" w:rsidRDefault="00C95BC1">
      <w:r>
        <w:t xml:space="preserve">I </w:t>
      </w:r>
      <w:r w:rsidR="001B3A0B">
        <w:t xml:space="preserve">MMG ed i PLS </w:t>
      </w:r>
      <w:r>
        <w:t>sono il terminale del Sistema Sanitario Nazionale sul territorio, il primo e più frequente punto di riferimento per il cittadino paziente, e conseguentemente rappresenta</w:t>
      </w:r>
      <w:r w:rsidR="00715981">
        <w:t>no</w:t>
      </w:r>
      <w:r>
        <w:t xml:space="preserve"> il collegamento (quasi) obbligato del cittadino paziente con </w:t>
      </w:r>
      <w:r w:rsidR="00715981">
        <w:t>la A</w:t>
      </w:r>
      <w:r w:rsidR="0093310E">
        <w:t>USL</w:t>
      </w:r>
      <w:r w:rsidR="00715981">
        <w:t xml:space="preserve">, </w:t>
      </w:r>
      <w:r>
        <w:t>l'ospedale, lo specialista,</w:t>
      </w:r>
      <w:r w:rsidR="00715981">
        <w:t xml:space="preserve"> il servizio di Igiene pubblica, </w:t>
      </w:r>
      <w:r>
        <w:t>i servizi infermieristic</w:t>
      </w:r>
      <w:r w:rsidR="00715981">
        <w:t>i.</w:t>
      </w:r>
    </w:p>
    <w:p w14:paraId="60D73B5E" w14:textId="77777777" w:rsidR="00715981" w:rsidRDefault="00715981"/>
    <w:p w14:paraId="3C0D7850" w14:textId="77777777" w:rsidR="00715981" w:rsidRDefault="00715981">
      <w:r>
        <w:t xml:space="preserve">L'accesso dei cittadini pazienti ai loro studi medici, singoli o di gruppo,  </w:t>
      </w:r>
      <w:r w:rsidR="00FB6082">
        <w:t>nel periodo precedente la epidemia era numericamente molto rilevante; il timore e le cautele adottate per limitare il contagio hanno drasticamente ridotto gli accessi e portato ad un maggiore utilizzo di consulenze telefoniche e di mezzi informatici in grado di inviare direttamente alle farmacie o al Fascicolo sanitario elettronico le prescrizioni di farmaci dispensati dal SSN.</w:t>
      </w:r>
    </w:p>
    <w:p w14:paraId="6BCD75DE" w14:textId="77777777" w:rsidR="00FB6082" w:rsidRDefault="00FB6082"/>
    <w:p w14:paraId="442FB990" w14:textId="77777777" w:rsidR="00FB6082" w:rsidRDefault="001B3A0B">
      <w:r>
        <w:t xml:space="preserve">Essi </w:t>
      </w:r>
      <w:r w:rsidR="00FB6082">
        <w:t>dovranno come tutti gli altri colleghi adottare le opportune modifiche organizzative</w:t>
      </w:r>
      <w:r w:rsidR="0097339F">
        <w:t xml:space="preserve">: tuttavia </w:t>
      </w:r>
      <w:r w:rsidR="00FB6082">
        <w:t xml:space="preserve">senza una sostanziale riduzione del carico burocratico al quale sono sottoposti, senza una significativa implementazione della informatizzazione dei loro studi professionali e senza un maggiore coordinamento </w:t>
      </w:r>
      <w:r w:rsidR="00EF51B1">
        <w:t>con i servizi specialistici ed amministrativi della A</w:t>
      </w:r>
      <w:r w:rsidR="0093310E">
        <w:t xml:space="preserve">USL </w:t>
      </w:r>
      <w:r w:rsidR="00EF51B1">
        <w:t>temiamo che non saranno in grado di recuperare il tempo necessario per mettere in atto le procedure richi</w:t>
      </w:r>
      <w:r w:rsidR="0097339F">
        <w:t xml:space="preserve">este in sicurezza per i </w:t>
      </w:r>
      <w:r w:rsidR="00EF51B1">
        <w:t>pazienti.</w:t>
      </w:r>
    </w:p>
    <w:p w14:paraId="75EEA326" w14:textId="77777777" w:rsidR="00EF51B1" w:rsidRDefault="00EF51B1"/>
    <w:p w14:paraId="5EF5E0D7" w14:textId="336B922D" w:rsidR="00EF51B1" w:rsidRDefault="00213C07">
      <w:r>
        <w:t xml:space="preserve">Ed infine, dulcis in fundo, i medici di medicina generale dovranno riprendersi la gestione della assistenza domiciliare delle patologie acute, infettive e non, e di quelle croniche, </w:t>
      </w:r>
      <w:r w:rsidR="001B3A0B">
        <w:t>e</w:t>
      </w:r>
      <w:r w:rsidR="0097339F">
        <w:t xml:space="preserve"> potranno farlo se saranno </w:t>
      </w:r>
      <w:r w:rsidR="001B3A0B">
        <w:t xml:space="preserve">messi nella condizione di poter </w:t>
      </w:r>
      <w:r>
        <w:t>garantire le opportune prestazioni sanitarie in condizioni di sicurezza</w:t>
      </w:r>
      <w:r w:rsidR="001B3A0B">
        <w:t xml:space="preserve"> e </w:t>
      </w:r>
      <w:r w:rsidR="008418C9">
        <w:t>senza inutili impicci burocratici.</w:t>
      </w:r>
    </w:p>
    <w:p w14:paraId="40D390CE" w14:textId="77777777" w:rsidR="00A24795" w:rsidRDefault="00A24795"/>
    <w:p w14:paraId="329938AF" w14:textId="09E6692A" w:rsidR="00A24795" w:rsidRDefault="00A24795">
      <w:r>
        <w:t xml:space="preserve">Se poi </w:t>
      </w:r>
      <w:r w:rsidR="006D54EB">
        <w:t xml:space="preserve">potranno </w:t>
      </w:r>
      <w:r>
        <w:t>eseguire tamponi e test sierologici ai pazienti sospetti ed ai loro conviventi</w:t>
      </w:r>
      <w:r w:rsidR="00844572">
        <w:t>, se potranno prescrivere o</w:t>
      </w:r>
      <w:r>
        <w:t xml:space="preserve"> ancor meglio lasciare al domicilio dei pazienti, dopo la visita, la terapia ed i presidi necessari (</w:t>
      </w:r>
      <w:proofErr w:type="spellStart"/>
      <w:r>
        <w:t>saturimetro</w:t>
      </w:r>
      <w:proofErr w:type="spellEnd"/>
      <w:r>
        <w:t xml:space="preserve"> e ossigeno), allora davvero la cura del Covid19 verrà realizzata nel modo più tempestivo ed efficace possibile.</w:t>
      </w:r>
    </w:p>
    <w:p w14:paraId="19BF71A6" w14:textId="77777777" w:rsidR="00213C07" w:rsidRDefault="00213C07"/>
    <w:p w14:paraId="6077A31A" w14:textId="77777777" w:rsidR="00213C07" w:rsidRDefault="00213C07">
      <w:r>
        <w:t>L'avvio della fase 2 in ambito sanitario è ormai prossima, ed appunto per questo sollecitiamo da parte de</w:t>
      </w:r>
      <w:r w:rsidR="008F4743">
        <w:t>lla AUSL, delle strutture private e de</w:t>
      </w:r>
      <w:r>
        <w:t xml:space="preserve">i colleghi la massima attenzione e puntualità </w:t>
      </w:r>
      <w:r>
        <w:lastRenderedPageBreak/>
        <w:t>nell</w:t>
      </w:r>
      <w:r w:rsidR="00897B36">
        <w:t xml:space="preserve">'adeguamento </w:t>
      </w:r>
      <w:proofErr w:type="spellStart"/>
      <w:r w:rsidR="00897B36">
        <w:t>della attività</w:t>
      </w:r>
      <w:proofErr w:type="spellEnd"/>
      <w:r w:rsidR="00897B36">
        <w:t xml:space="preserve"> professionale alla nuova realtà nella quale ci troveremo ad operare </w:t>
      </w:r>
      <w:r w:rsidR="0097339F">
        <w:t xml:space="preserve">purtroppo </w:t>
      </w:r>
      <w:r w:rsidR="00897B36">
        <w:t>per lungo tempo ancora</w:t>
      </w:r>
      <w:r w:rsidR="0097339F">
        <w:t>, memori della drammatica esperienza appena (parzialmente) passata</w:t>
      </w:r>
      <w:r w:rsidR="00897B36">
        <w:t>.</w:t>
      </w:r>
    </w:p>
    <w:p w14:paraId="68B90651" w14:textId="77777777" w:rsidR="00897B36" w:rsidRDefault="00897B36" w:rsidP="00897B36">
      <w:pPr>
        <w:jc w:val="right"/>
      </w:pPr>
    </w:p>
    <w:p w14:paraId="1D344485" w14:textId="77777777" w:rsidR="00897B36" w:rsidRDefault="00897B36" w:rsidP="00897B36">
      <w:pPr>
        <w:jc w:val="center"/>
      </w:pPr>
      <w:r>
        <w:t xml:space="preserve">                                                                                             </w:t>
      </w:r>
    </w:p>
    <w:p w14:paraId="793555CA" w14:textId="77777777" w:rsidR="00027CF1" w:rsidRPr="000E67D1" w:rsidRDefault="00897B36" w:rsidP="0097339F">
      <w:pPr>
        <w:jc w:val="center"/>
      </w:pPr>
      <w:r>
        <w:t xml:space="preserve">                                                                    </w:t>
      </w:r>
      <w:r w:rsidR="0097339F">
        <w:t xml:space="preserve"> Il Consiglio Direttivo dell'OMCeO Piacenza</w:t>
      </w:r>
    </w:p>
    <w:sectPr w:rsidR="00027CF1" w:rsidRPr="000E67D1" w:rsidSect="009E010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D1"/>
    <w:rsid w:val="00027CF1"/>
    <w:rsid w:val="000C6E62"/>
    <w:rsid w:val="000E67D1"/>
    <w:rsid w:val="00194FB3"/>
    <w:rsid w:val="001B3A0B"/>
    <w:rsid w:val="00213C07"/>
    <w:rsid w:val="002C0B40"/>
    <w:rsid w:val="002F5D27"/>
    <w:rsid w:val="00314AA0"/>
    <w:rsid w:val="00331ADE"/>
    <w:rsid w:val="00395003"/>
    <w:rsid w:val="004002B5"/>
    <w:rsid w:val="004071DC"/>
    <w:rsid w:val="00447ABD"/>
    <w:rsid w:val="005644C8"/>
    <w:rsid w:val="005A3EA0"/>
    <w:rsid w:val="005C38D9"/>
    <w:rsid w:val="00653C24"/>
    <w:rsid w:val="006D54EB"/>
    <w:rsid w:val="006F7C78"/>
    <w:rsid w:val="00715981"/>
    <w:rsid w:val="007978F8"/>
    <w:rsid w:val="008418C9"/>
    <w:rsid w:val="00844572"/>
    <w:rsid w:val="00846133"/>
    <w:rsid w:val="0088063F"/>
    <w:rsid w:val="00897B36"/>
    <w:rsid w:val="008F4743"/>
    <w:rsid w:val="00922B74"/>
    <w:rsid w:val="0093310E"/>
    <w:rsid w:val="0097339F"/>
    <w:rsid w:val="009D7C01"/>
    <w:rsid w:val="009E0102"/>
    <w:rsid w:val="009F4B33"/>
    <w:rsid w:val="00A24795"/>
    <w:rsid w:val="00B27FBC"/>
    <w:rsid w:val="00B706B1"/>
    <w:rsid w:val="00BF51E2"/>
    <w:rsid w:val="00C95BC1"/>
    <w:rsid w:val="00D6626D"/>
    <w:rsid w:val="00E24672"/>
    <w:rsid w:val="00E76A6C"/>
    <w:rsid w:val="00EF51B1"/>
    <w:rsid w:val="00F92243"/>
    <w:rsid w:val="00FB6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C869"/>
  <w15:chartTrackingRefBased/>
  <w15:docId w15:val="{03A6BE9B-D75C-BB43-B53E-364DD5CC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Ordine Medici PC</dc:creator>
  <cp:keywords/>
  <dc:description/>
  <cp:lastModifiedBy>OMCEO Piacenza</cp:lastModifiedBy>
  <cp:revision>15</cp:revision>
  <dcterms:created xsi:type="dcterms:W3CDTF">2020-04-23T07:42:00Z</dcterms:created>
  <dcterms:modified xsi:type="dcterms:W3CDTF">2020-04-23T08:31:00Z</dcterms:modified>
</cp:coreProperties>
</file>