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A" w:rsidRPr="00FC42BE" w:rsidRDefault="0015641A" w:rsidP="0015641A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2BE">
        <w:rPr>
          <w:rFonts w:ascii="Times New Roman" w:hAnsi="Times New Roman" w:cs="Times New Roman"/>
          <w:sz w:val="40"/>
          <w:szCs w:val="40"/>
        </w:rPr>
        <w:t>Questura di Piacenza</w:t>
      </w:r>
    </w:p>
    <w:p w:rsidR="00673543" w:rsidRPr="00FC42BE" w:rsidRDefault="00673543" w:rsidP="0015641A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:rsidR="00FC42BE" w:rsidRDefault="00FC42BE" w:rsidP="00673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22" w:rsidRPr="00FC42BE" w:rsidRDefault="00673022" w:rsidP="00673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 xml:space="preserve">Operazioni di Polizia “Little Free Bear I” </w:t>
      </w:r>
      <w:proofErr w:type="gramStart"/>
      <w:r w:rsidRPr="00FC42B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E19B7" w:rsidRPr="00FC4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2BE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FC42BE">
        <w:rPr>
          <w:rFonts w:ascii="Times New Roman" w:hAnsi="Times New Roman" w:cs="Times New Roman"/>
          <w:b/>
          <w:sz w:val="24"/>
          <w:szCs w:val="24"/>
        </w:rPr>
        <w:t>Little Free Bear II”</w:t>
      </w:r>
    </w:p>
    <w:p w:rsidR="00FC42BE" w:rsidRDefault="00FC42BE" w:rsidP="00673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022" w:rsidRPr="00FC42BE" w:rsidRDefault="00673022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 xml:space="preserve">Personale della Squadra Mobile della Questura di Piacenza – Sezione Criminalità Organizzata e Straniera, </w:t>
      </w:r>
      <w:r w:rsidR="00673543" w:rsidRPr="00FC42BE">
        <w:rPr>
          <w:rFonts w:ascii="Times New Roman" w:hAnsi="Times New Roman" w:cs="Times New Roman"/>
          <w:sz w:val="24"/>
          <w:szCs w:val="24"/>
        </w:rPr>
        <w:t>a fine anno</w:t>
      </w:r>
      <w:r w:rsidR="00303D3B" w:rsidRPr="00FC42BE">
        <w:rPr>
          <w:rFonts w:ascii="Times New Roman" w:hAnsi="Times New Roman" w:cs="Times New Roman"/>
          <w:sz w:val="24"/>
          <w:szCs w:val="24"/>
        </w:rPr>
        <w:t>,</w:t>
      </w:r>
      <w:r w:rsidRPr="00FC42BE">
        <w:rPr>
          <w:rFonts w:ascii="Times New Roman" w:hAnsi="Times New Roman" w:cs="Times New Roman"/>
          <w:sz w:val="24"/>
          <w:szCs w:val="24"/>
        </w:rPr>
        <w:t xml:space="preserve"> ha portato a termine una complessa ed articolata indagine di polizia giudiziaria a carico di un sodalizio criminale operante in </w:t>
      </w:r>
      <w:r w:rsidR="00303D3B" w:rsidRPr="00FC42BE">
        <w:rPr>
          <w:rFonts w:ascii="Times New Roman" w:hAnsi="Times New Roman" w:cs="Times New Roman"/>
          <w:sz w:val="24"/>
          <w:szCs w:val="24"/>
        </w:rPr>
        <w:t xml:space="preserve">ambito internazionale e con sede “operativa” </w:t>
      </w:r>
      <w:r w:rsidR="00673543" w:rsidRPr="00FC42BE">
        <w:rPr>
          <w:rFonts w:ascii="Times New Roman" w:hAnsi="Times New Roman" w:cs="Times New Roman"/>
          <w:sz w:val="24"/>
          <w:szCs w:val="24"/>
        </w:rPr>
        <w:t xml:space="preserve">anche </w:t>
      </w:r>
      <w:r w:rsidR="00303D3B" w:rsidRPr="00FC42BE">
        <w:rPr>
          <w:rFonts w:ascii="Times New Roman" w:hAnsi="Times New Roman" w:cs="Times New Roman"/>
          <w:sz w:val="24"/>
          <w:szCs w:val="24"/>
        </w:rPr>
        <w:t>in questo capoluogo.</w:t>
      </w:r>
    </w:p>
    <w:p w:rsidR="00303D3B" w:rsidRPr="00FC42BE" w:rsidRDefault="00303D3B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L’</w:t>
      </w:r>
      <w:r w:rsidR="004E19B7" w:rsidRPr="00FC42BE">
        <w:rPr>
          <w:rFonts w:ascii="Times New Roman" w:hAnsi="Times New Roman" w:cs="Times New Roman"/>
          <w:sz w:val="24"/>
          <w:szCs w:val="24"/>
        </w:rPr>
        <w:t>indagine, iniziata nel mese di a</w:t>
      </w:r>
      <w:r w:rsidRPr="00FC42BE">
        <w:rPr>
          <w:rFonts w:ascii="Times New Roman" w:hAnsi="Times New Roman" w:cs="Times New Roman"/>
          <w:sz w:val="24"/>
          <w:szCs w:val="24"/>
        </w:rPr>
        <w:t xml:space="preserve">gosto 2017, con </w:t>
      </w:r>
      <w:r w:rsidR="00673022" w:rsidRPr="00FC42BE">
        <w:rPr>
          <w:rFonts w:ascii="Times New Roman" w:hAnsi="Times New Roman" w:cs="Times New Roman"/>
          <w:sz w:val="24"/>
          <w:szCs w:val="24"/>
        </w:rPr>
        <w:t>il coordinamento della Procura della Repubblica presso il Tribunale Ordinario di Bologna – Di</w:t>
      </w:r>
      <w:r w:rsidR="00537FF6" w:rsidRPr="00FC42BE">
        <w:rPr>
          <w:rFonts w:ascii="Times New Roman" w:hAnsi="Times New Roman" w:cs="Times New Roman"/>
          <w:sz w:val="24"/>
          <w:szCs w:val="24"/>
        </w:rPr>
        <w:t>rezione Distrettuale Antimafia</w:t>
      </w:r>
      <w:r w:rsidRPr="00FC42BE">
        <w:rPr>
          <w:rFonts w:ascii="Times New Roman" w:hAnsi="Times New Roman" w:cs="Times New Roman"/>
          <w:sz w:val="24"/>
          <w:szCs w:val="24"/>
        </w:rPr>
        <w:t xml:space="preserve">, </w:t>
      </w:r>
      <w:r w:rsidR="00187740" w:rsidRPr="00FC42BE">
        <w:rPr>
          <w:rFonts w:ascii="Times New Roman" w:hAnsi="Times New Roman" w:cs="Times New Roman"/>
          <w:sz w:val="24"/>
          <w:szCs w:val="24"/>
        </w:rPr>
        <w:t xml:space="preserve">nella persona del </w:t>
      </w:r>
      <w:proofErr w:type="spellStart"/>
      <w:r w:rsidR="00187740" w:rsidRPr="00FC42BE">
        <w:rPr>
          <w:rFonts w:ascii="Times New Roman" w:hAnsi="Times New Roman" w:cs="Times New Roman"/>
          <w:sz w:val="24"/>
          <w:szCs w:val="24"/>
        </w:rPr>
        <w:t>Sost</w:t>
      </w:r>
      <w:proofErr w:type="spellEnd"/>
      <w:r w:rsidR="00187740" w:rsidRPr="00FC42BE">
        <w:rPr>
          <w:rFonts w:ascii="Times New Roman" w:hAnsi="Times New Roman" w:cs="Times New Roman"/>
          <w:sz w:val="24"/>
          <w:szCs w:val="24"/>
        </w:rPr>
        <w:t xml:space="preserve">. Proc. Dr. Roberto Ceroni, </w:t>
      </w:r>
      <w:r w:rsidRPr="00FC42BE">
        <w:rPr>
          <w:rFonts w:ascii="Times New Roman" w:hAnsi="Times New Roman" w:cs="Times New Roman"/>
          <w:sz w:val="24"/>
          <w:szCs w:val="24"/>
        </w:rPr>
        <w:t xml:space="preserve">ha portato ad indagare nr. 7 persone di </w:t>
      </w:r>
      <w:r w:rsidR="00187740" w:rsidRPr="00FC42BE">
        <w:rPr>
          <w:rFonts w:ascii="Times New Roman" w:hAnsi="Times New Roman" w:cs="Times New Roman"/>
          <w:sz w:val="24"/>
          <w:szCs w:val="24"/>
        </w:rPr>
        <w:t xml:space="preserve">origine </w:t>
      </w:r>
      <w:r w:rsidRPr="00FC42BE">
        <w:rPr>
          <w:rFonts w:ascii="Times New Roman" w:hAnsi="Times New Roman" w:cs="Times New Roman"/>
          <w:sz w:val="24"/>
          <w:szCs w:val="24"/>
        </w:rPr>
        <w:t>nigeriana</w:t>
      </w:r>
      <w:r w:rsidR="00673022" w:rsidRPr="00FC42BE">
        <w:rPr>
          <w:rFonts w:ascii="Times New Roman" w:hAnsi="Times New Roman" w:cs="Times New Roman"/>
          <w:sz w:val="24"/>
          <w:szCs w:val="24"/>
        </w:rPr>
        <w:t xml:space="preserve"> </w:t>
      </w:r>
      <w:r w:rsidRPr="00FC42BE">
        <w:rPr>
          <w:rFonts w:ascii="Times New Roman" w:hAnsi="Times New Roman" w:cs="Times New Roman"/>
          <w:sz w:val="24"/>
          <w:szCs w:val="24"/>
        </w:rPr>
        <w:t>e precisamente:</w:t>
      </w:r>
    </w:p>
    <w:p w:rsidR="00303D3B" w:rsidRPr="00FC42BE" w:rsidRDefault="00303D3B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>O</w:t>
      </w:r>
      <w:r w:rsidR="00B04C77" w:rsidRPr="00FC42BE">
        <w:rPr>
          <w:rFonts w:ascii="Times New Roman" w:hAnsi="Times New Roman" w:cs="Times New Roman"/>
          <w:b/>
          <w:sz w:val="24"/>
          <w:szCs w:val="24"/>
        </w:rPr>
        <w:t>.</w:t>
      </w:r>
      <w:r w:rsidRPr="00FC42BE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B04C77" w:rsidRPr="00FC42BE">
        <w:rPr>
          <w:rFonts w:ascii="Times New Roman" w:hAnsi="Times New Roman" w:cs="Times New Roman"/>
          <w:b/>
          <w:sz w:val="24"/>
          <w:szCs w:val="24"/>
        </w:rPr>
        <w:t>. F.</w:t>
      </w:r>
      <w:r w:rsidRPr="00FC42BE">
        <w:rPr>
          <w:rFonts w:ascii="Times New Roman" w:hAnsi="Times New Roman" w:cs="Times New Roman"/>
          <w:b/>
          <w:sz w:val="24"/>
          <w:szCs w:val="24"/>
        </w:rPr>
        <w:t xml:space="preserve"> nata in Nigeria il 1 gennaio 1979 e residente a 5020 </w:t>
      </w:r>
      <w:proofErr w:type="spellStart"/>
      <w:r w:rsidRPr="00FC42BE">
        <w:rPr>
          <w:rFonts w:ascii="Times New Roman" w:hAnsi="Times New Roman" w:cs="Times New Roman"/>
          <w:b/>
          <w:sz w:val="24"/>
          <w:szCs w:val="24"/>
        </w:rPr>
        <w:t>Salzburg</w:t>
      </w:r>
      <w:proofErr w:type="spellEnd"/>
      <w:r w:rsidRPr="00FC42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42BE">
        <w:rPr>
          <w:rFonts w:ascii="Times New Roman" w:hAnsi="Times New Roman" w:cs="Times New Roman"/>
          <w:b/>
          <w:sz w:val="24"/>
          <w:szCs w:val="24"/>
        </w:rPr>
        <w:t>Plainstrasse</w:t>
      </w:r>
      <w:proofErr w:type="spellEnd"/>
      <w:r w:rsidRPr="00FC42BE">
        <w:rPr>
          <w:rFonts w:ascii="Times New Roman" w:hAnsi="Times New Roman" w:cs="Times New Roman"/>
          <w:b/>
          <w:sz w:val="24"/>
          <w:szCs w:val="24"/>
        </w:rPr>
        <w:t xml:space="preserve"> 62/74;</w:t>
      </w:r>
    </w:p>
    <w:p w:rsidR="00303D3B" w:rsidRPr="00FC42BE" w:rsidRDefault="00303D3B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O</w:t>
      </w:r>
      <w:r w:rsidR="00187740" w:rsidRPr="00FC42BE">
        <w:rPr>
          <w:rFonts w:ascii="Times New Roman" w:hAnsi="Times New Roman" w:cs="Times New Roman"/>
          <w:sz w:val="24"/>
          <w:szCs w:val="24"/>
        </w:rPr>
        <w:t>.</w:t>
      </w:r>
      <w:r w:rsidRPr="00FC42BE">
        <w:rPr>
          <w:rFonts w:ascii="Times New Roman" w:hAnsi="Times New Roman" w:cs="Times New Roman"/>
          <w:sz w:val="24"/>
          <w:szCs w:val="24"/>
        </w:rPr>
        <w:t xml:space="preserve"> </w:t>
      </w:r>
      <w:r w:rsidR="00187740" w:rsidRPr="00FC42BE">
        <w:rPr>
          <w:rFonts w:ascii="Times New Roman" w:hAnsi="Times New Roman" w:cs="Times New Roman"/>
          <w:sz w:val="24"/>
          <w:szCs w:val="24"/>
        </w:rPr>
        <w:t xml:space="preserve">G. </w:t>
      </w:r>
      <w:r w:rsidRPr="00FC42BE">
        <w:rPr>
          <w:rFonts w:ascii="Times New Roman" w:hAnsi="Times New Roman" w:cs="Times New Roman"/>
          <w:sz w:val="24"/>
          <w:szCs w:val="24"/>
        </w:rPr>
        <w:t>nato in Nigeria il 20 gennaio 1982;</w:t>
      </w:r>
    </w:p>
    <w:p w:rsidR="00303D3B" w:rsidRPr="00FC42BE" w:rsidRDefault="00B04C77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>O. V.</w:t>
      </w:r>
      <w:r w:rsidR="00303D3B" w:rsidRPr="00FC42BE">
        <w:rPr>
          <w:rFonts w:ascii="Times New Roman" w:hAnsi="Times New Roman" w:cs="Times New Roman"/>
          <w:b/>
          <w:sz w:val="24"/>
          <w:szCs w:val="24"/>
        </w:rPr>
        <w:t xml:space="preserve"> nata in Nigeria il 2 agosto 1973 e residente a Piacenza, via Boselli 38;</w:t>
      </w:r>
    </w:p>
    <w:p w:rsidR="00303D3B" w:rsidRPr="00FC42BE" w:rsidRDefault="00303D3B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O</w:t>
      </w:r>
      <w:r w:rsidR="00B04C77" w:rsidRPr="00FC42BE">
        <w:rPr>
          <w:rFonts w:ascii="Times New Roman" w:hAnsi="Times New Roman" w:cs="Times New Roman"/>
          <w:sz w:val="24"/>
          <w:szCs w:val="24"/>
        </w:rPr>
        <w:t>. J.</w:t>
      </w:r>
      <w:r w:rsidRPr="00FC42BE">
        <w:rPr>
          <w:rFonts w:ascii="Times New Roman" w:hAnsi="Times New Roman" w:cs="Times New Roman"/>
          <w:sz w:val="24"/>
          <w:szCs w:val="24"/>
        </w:rPr>
        <w:t xml:space="preserve"> </w:t>
      </w:r>
      <w:r w:rsidR="00B04C77" w:rsidRPr="00FC42BE">
        <w:rPr>
          <w:rFonts w:ascii="Times New Roman" w:hAnsi="Times New Roman" w:cs="Times New Roman"/>
          <w:sz w:val="24"/>
          <w:szCs w:val="24"/>
        </w:rPr>
        <w:t>O.</w:t>
      </w:r>
      <w:r w:rsidRPr="00FC42BE">
        <w:rPr>
          <w:rFonts w:ascii="Times New Roman" w:hAnsi="Times New Roman" w:cs="Times New Roman"/>
          <w:sz w:val="24"/>
          <w:szCs w:val="24"/>
        </w:rPr>
        <w:t xml:space="preserve"> nata in Nigeria il 16 ottobre 1961 e residente a San Giorgio Piacentino (PC), via Vittorio Bachelet 12/4;</w:t>
      </w:r>
    </w:p>
    <w:p w:rsidR="00303D3B" w:rsidRPr="00FC42BE" w:rsidRDefault="00B04C77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E.</w:t>
      </w:r>
      <w:r w:rsidR="00303D3B" w:rsidRPr="00FC42BE">
        <w:rPr>
          <w:rFonts w:ascii="Times New Roman" w:hAnsi="Times New Roman" w:cs="Times New Roman"/>
          <w:sz w:val="24"/>
          <w:szCs w:val="24"/>
        </w:rPr>
        <w:t xml:space="preserve"> A</w:t>
      </w:r>
      <w:r w:rsidRPr="00FC42BE">
        <w:rPr>
          <w:rFonts w:ascii="Times New Roman" w:hAnsi="Times New Roman" w:cs="Times New Roman"/>
          <w:sz w:val="24"/>
          <w:szCs w:val="24"/>
        </w:rPr>
        <w:t>. K.</w:t>
      </w:r>
      <w:r w:rsidR="00303D3B" w:rsidRPr="00FC42BE">
        <w:rPr>
          <w:rFonts w:ascii="Times New Roman" w:hAnsi="Times New Roman" w:cs="Times New Roman"/>
          <w:sz w:val="24"/>
          <w:szCs w:val="24"/>
        </w:rPr>
        <w:t xml:space="preserve"> nato in Nigeria il 17 novembre 1962 e residente a San Giorgio Piacentino (PC), via Vittorio Bachelet 12/4;</w:t>
      </w:r>
    </w:p>
    <w:p w:rsidR="00303D3B" w:rsidRPr="00FC42BE" w:rsidRDefault="00B04C77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>I. M.</w:t>
      </w:r>
      <w:r w:rsidR="00303D3B" w:rsidRPr="00FC42BE">
        <w:rPr>
          <w:rFonts w:ascii="Times New Roman" w:hAnsi="Times New Roman" w:cs="Times New Roman"/>
          <w:b/>
          <w:sz w:val="24"/>
          <w:szCs w:val="24"/>
        </w:rPr>
        <w:t xml:space="preserve"> nato in Nigeria il 1 gennaio 1984 e residente a Piacenza, via Beverora 27;</w:t>
      </w:r>
    </w:p>
    <w:p w:rsidR="00303D3B" w:rsidRPr="00FC42BE" w:rsidRDefault="00303D3B" w:rsidP="00303D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>M</w:t>
      </w:r>
      <w:r w:rsidR="00B04C77" w:rsidRPr="00FC42BE">
        <w:rPr>
          <w:rFonts w:ascii="Times New Roman" w:hAnsi="Times New Roman" w:cs="Times New Roman"/>
          <w:b/>
          <w:sz w:val="24"/>
          <w:szCs w:val="24"/>
        </w:rPr>
        <w:t xml:space="preserve">. V. </w:t>
      </w:r>
      <w:r w:rsidRPr="00FC42BE">
        <w:rPr>
          <w:rFonts w:ascii="Times New Roman" w:hAnsi="Times New Roman" w:cs="Times New Roman"/>
          <w:b/>
          <w:sz w:val="24"/>
          <w:szCs w:val="24"/>
        </w:rPr>
        <w:t>nata in Nigeria il 20 giugno 1987 e residente a Piacenza, via Beverora 27.</w:t>
      </w:r>
    </w:p>
    <w:p w:rsidR="00303D3B" w:rsidRPr="00FC42BE" w:rsidRDefault="00303D3B" w:rsidP="00303D3B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relativi alla prima fase dell’indagine, costituenti l’operazione di polizia “Little Free Bear I”.</w:t>
      </w:r>
    </w:p>
    <w:p w:rsidR="00197BC1" w:rsidRPr="00FC42BE" w:rsidRDefault="00303D3B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 xml:space="preserve">Le persone di cui ai punti 1,3,6,7 sono state </w:t>
      </w:r>
      <w:r w:rsidR="002D5069" w:rsidRPr="00FC42BE">
        <w:rPr>
          <w:rFonts w:ascii="Times New Roman" w:hAnsi="Times New Roman" w:cs="Times New Roman"/>
          <w:sz w:val="24"/>
          <w:szCs w:val="24"/>
        </w:rPr>
        <w:t>destinatarie</w:t>
      </w:r>
      <w:r w:rsidRPr="00FC42BE">
        <w:rPr>
          <w:rFonts w:ascii="Times New Roman" w:hAnsi="Times New Roman" w:cs="Times New Roman"/>
          <w:sz w:val="24"/>
          <w:szCs w:val="24"/>
        </w:rPr>
        <w:t xml:space="preserve"> di misura cautelare in carcere che sono state eseguite da personale della Squadra Mobile – Sezione Criminalità Organizzata e Straniera, con l’ausilio del Servizio di Cooperazione Internazionale di Polizia, del Centro di Cooperazione </w:t>
      </w:r>
      <w:r w:rsidR="00197BC1" w:rsidRPr="00FC42B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197BC1" w:rsidRPr="00FC42BE">
        <w:rPr>
          <w:rFonts w:ascii="Times New Roman" w:hAnsi="Times New Roman" w:cs="Times New Roman"/>
          <w:sz w:val="24"/>
          <w:szCs w:val="24"/>
        </w:rPr>
        <w:t>Thorl</w:t>
      </w:r>
      <w:proofErr w:type="spellEnd"/>
      <w:r w:rsidR="00197BC1" w:rsidRPr="00FC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C1" w:rsidRPr="00FC42BE">
        <w:rPr>
          <w:rFonts w:ascii="Times New Roman" w:hAnsi="Times New Roman" w:cs="Times New Roman"/>
          <w:sz w:val="24"/>
          <w:szCs w:val="24"/>
        </w:rPr>
        <w:t>Maglern</w:t>
      </w:r>
      <w:proofErr w:type="spellEnd"/>
      <w:r w:rsidR="00197BC1" w:rsidRPr="00FC42BE">
        <w:rPr>
          <w:rFonts w:ascii="Times New Roman" w:hAnsi="Times New Roman" w:cs="Times New Roman"/>
          <w:sz w:val="24"/>
          <w:szCs w:val="24"/>
        </w:rPr>
        <w:t xml:space="preserve">, del Servizio </w:t>
      </w:r>
      <w:proofErr w:type="spellStart"/>
      <w:r w:rsidR="00197BC1" w:rsidRPr="00FC42BE">
        <w:rPr>
          <w:rFonts w:ascii="Times New Roman" w:hAnsi="Times New Roman" w:cs="Times New Roman"/>
          <w:sz w:val="24"/>
          <w:szCs w:val="24"/>
        </w:rPr>
        <w:t>S.I.Re.N.E</w:t>
      </w:r>
      <w:proofErr w:type="spellEnd"/>
      <w:r w:rsidR="00197BC1" w:rsidRPr="00FC42BE">
        <w:rPr>
          <w:rFonts w:ascii="Times New Roman" w:hAnsi="Times New Roman" w:cs="Times New Roman"/>
          <w:sz w:val="24"/>
          <w:szCs w:val="24"/>
        </w:rPr>
        <w:t>., della BUNDESKRIMINALAMT tedesca e della polizia greca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nonché</w:t>
      </w:r>
      <w:r w:rsidR="00537FF6" w:rsidRPr="00FC42BE">
        <w:rPr>
          <w:rFonts w:ascii="Times New Roman" w:hAnsi="Times New Roman" w:cs="Times New Roman"/>
          <w:sz w:val="24"/>
          <w:szCs w:val="24"/>
        </w:rPr>
        <w:t>,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in ultimo</w:t>
      </w:r>
      <w:r w:rsidR="00537FF6" w:rsidRPr="00FC42BE">
        <w:rPr>
          <w:rFonts w:ascii="Times New Roman" w:hAnsi="Times New Roman" w:cs="Times New Roman"/>
          <w:sz w:val="24"/>
          <w:szCs w:val="24"/>
        </w:rPr>
        <w:t>,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con l’ausilio della polizia inglese per quanto concerne la persona di cui al punto 3)° di </w:t>
      </w:r>
      <w:r w:rsidR="002D5069" w:rsidRPr="00FC42BE">
        <w:rPr>
          <w:rFonts w:ascii="Times New Roman" w:hAnsi="Times New Roman" w:cs="Times New Roman"/>
          <w:sz w:val="24"/>
          <w:szCs w:val="24"/>
        </w:rPr>
        <w:t>origine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nigeriana, qui residente, divenuta cittadina italiana</w:t>
      </w:r>
      <w:r w:rsidR="00197BC1" w:rsidRPr="00FC42BE">
        <w:rPr>
          <w:rFonts w:ascii="Times New Roman" w:hAnsi="Times New Roman" w:cs="Times New Roman"/>
          <w:sz w:val="24"/>
          <w:szCs w:val="24"/>
        </w:rPr>
        <w:t>.</w:t>
      </w:r>
    </w:p>
    <w:p w:rsidR="006E6EDA" w:rsidRPr="00FC42BE" w:rsidRDefault="006E6EDA" w:rsidP="00673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BC1" w:rsidRPr="00FC42BE" w:rsidRDefault="00537FF6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L</w:t>
      </w:r>
      <w:r w:rsidR="00197BC1" w:rsidRPr="00FC42BE">
        <w:rPr>
          <w:rFonts w:ascii="Times New Roman" w:hAnsi="Times New Roman" w:cs="Times New Roman"/>
          <w:sz w:val="24"/>
          <w:szCs w:val="24"/>
        </w:rPr>
        <w:t>e esecuzioni di cui ai punti 1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, 3 </w:t>
      </w:r>
      <w:r w:rsidR="00197BC1" w:rsidRPr="00FC42BE">
        <w:rPr>
          <w:rFonts w:ascii="Times New Roman" w:hAnsi="Times New Roman" w:cs="Times New Roman"/>
          <w:sz w:val="24"/>
          <w:szCs w:val="24"/>
        </w:rPr>
        <w:t>e 7 sono state eseguite in territorio estero e precisa</w:t>
      </w:r>
      <w:r w:rsidRPr="00FC42BE">
        <w:rPr>
          <w:rFonts w:ascii="Times New Roman" w:hAnsi="Times New Roman" w:cs="Times New Roman"/>
          <w:sz w:val="24"/>
          <w:szCs w:val="24"/>
        </w:rPr>
        <w:t xml:space="preserve">mente la prima in Germania, </w:t>
      </w:r>
      <w:r w:rsidR="00197BC1" w:rsidRPr="00FC42BE">
        <w:rPr>
          <w:rFonts w:ascii="Times New Roman" w:hAnsi="Times New Roman" w:cs="Times New Roman"/>
          <w:sz w:val="24"/>
          <w:szCs w:val="24"/>
        </w:rPr>
        <w:t>la seconda in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Gran Bretagna e l’ultima in</w:t>
      </w:r>
      <w:r w:rsidR="00197BC1" w:rsidRPr="00FC42BE">
        <w:rPr>
          <w:rFonts w:ascii="Times New Roman" w:hAnsi="Times New Roman" w:cs="Times New Roman"/>
          <w:sz w:val="24"/>
          <w:szCs w:val="24"/>
        </w:rPr>
        <w:t xml:space="preserve"> Grecia, grazie ad attività</w:t>
      </w:r>
      <w:r w:rsidR="00C32FA2" w:rsidRPr="00FC42BE">
        <w:rPr>
          <w:rFonts w:ascii="Times New Roman" w:hAnsi="Times New Roman" w:cs="Times New Roman"/>
          <w:sz w:val="24"/>
          <w:szCs w:val="24"/>
        </w:rPr>
        <w:t xml:space="preserve"> di collaborazione di personale della Squadra Mobile</w:t>
      </w:r>
      <w:r w:rsidR="008D6C62" w:rsidRPr="00FC42BE">
        <w:rPr>
          <w:rFonts w:ascii="Times New Roman" w:hAnsi="Times New Roman" w:cs="Times New Roman"/>
          <w:sz w:val="24"/>
          <w:szCs w:val="24"/>
        </w:rPr>
        <w:t>, con gli organi collaterali di polizia</w:t>
      </w:r>
      <w:r w:rsidR="006E6EDA" w:rsidRPr="00FC42BE">
        <w:rPr>
          <w:rFonts w:ascii="Times New Roman" w:hAnsi="Times New Roman" w:cs="Times New Roman"/>
          <w:sz w:val="24"/>
          <w:szCs w:val="24"/>
        </w:rPr>
        <w:t>, mediante utilizzo di tecniche di intercettazione con localizzazione di precisione di flusso internazionale e con utilizzo altresì delle cd. fonti aperte, nonché analisi di social - forum</w:t>
      </w:r>
      <w:r w:rsidR="008D6C62" w:rsidRPr="00FC42BE">
        <w:rPr>
          <w:rFonts w:ascii="Times New Roman" w:hAnsi="Times New Roman" w:cs="Times New Roman"/>
          <w:sz w:val="24"/>
          <w:szCs w:val="24"/>
        </w:rPr>
        <w:t>.</w:t>
      </w:r>
    </w:p>
    <w:p w:rsidR="00303D3B" w:rsidRPr="00FC42BE" w:rsidRDefault="008D6C62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I reati contestati, a vario titolo, sono:</w:t>
      </w:r>
    </w:p>
    <w:p w:rsidR="008D6C62" w:rsidRPr="00FC42BE" w:rsidRDefault="008D6C62" w:rsidP="008D6C6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Artt. 81 cpv., 110, 600, 601, 602 ter co. 1 lett. b) C.P. - Riduzione o mantenimento in schiavitù o in servitù, tratta di persone continuata ed in concorso con altri con l’aggravante di aver commesso tali </w:t>
      </w:r>
      <w:proofErr w:type="gramStart"/>
      <w:r w:rsidRPr="00FC42BE">
        <w:rPr>
          <w:rFonts w:ascii="Times New Roman" w:hAnsi="Times New Roman" w:cs="Times New Roman"/>
          <w:b/>
          <w:bCs/>
          <w:sz w:val="24"/>
          <w:szCs w:val="24"/>
        </w:rPr>
        <w:t>fatti  per</w:t>
      </w:r>
      <w:proofErr w:type="gramEnd"/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lo sfruttamento della prostituzione</w:t>
      </w:r>
    </w:p>
    <w:p w:rsidR="008D6C62" w:rsidRPr="00FC42BE" w:rsidRDefault="008D6C62" w:rsidP="008D6C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12 co. 3° lett. c) e d) – 3° bis e 3° ter lett. a) e b) D. Lgs 286/</w:t>
      </w:r>
      <w:proofErr w:type="gramStart"/>
      <w:r w:rsidRPr="00FC42BE">
        <w:rPr>
          <w:rFonts w:ascii="Times New Roman" w:hAnsi="Times New Roman" w:cs="Times New Roman"/>
          <w:b/>
          <w:bCs/>
          <w:sz w:val="24"/>
          <w:szCs w:val="24"/>
        </w:rPr>
        <w:t>98  Immigrazione</w:t>
      </w:r>
      <w:proofErr w:type="gramEnd"/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clandestina aggravata dall’aver reclutato persone  da destinare alla prostituzione al fine di trarne profitto </w:t>
      </w:r>
    </w:p>
    <w:p w:rsidR="008D6C62" w:rsidRPr="00FC42BE" w:rsidRDefault="008D6C62" w:rsidP="008D6C6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>Art. 110 C.P., Art. 12 co. 5 bis D. Lgs 286/</w:t>
      </w:r>
      <w:proofErr w:type="gramStart"/>
      <w:r w:rsidRPr="00FC42BE">
        <w:rPr>
          <w:rFonts w:ascii="Times New Roman" w:hAnsi="Times New Roman" w:cs="Times New Roman"/>
          <w:b/>
          <w:bCs/>
          <w:sz w:val="24"/>
          <w:szCs w:val="24"/>
        </w:rPr>
        <w:t>98  Favoreggiamento</w:t>
      </w:r>
      <w:proofErr w:type="gramEnd"/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della permanenza di straniero irregolare sul territorio dello stato al fine di trarne ingiusto profitto mediante fornitura di alloggio a titolo oneroso con l’aggravante di aver agito in concorso con altre persone</w:t>
      </w:r>
    </w:p>
    <w:p w:rsidR="008D6C62" w:rsidRPr="00FC42BE" w:rsidRDefault="008D6C62" w:rsidP="008D6C6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>Art. 110 C.P., art. 3 n. 8 e 4, n. 1 L. 20.02.1958 nr. 75 Favoreggiamento e sfruttamento della prostituzione altrui con l’aggravante di aver commesso il fatto con violenza, minaccia, inganno</w:t>
      </w:r>
    </w:p>
    <w:p w:rsidR="008D6C62" w:rsidRPr="00FC42BE" w:rsidRDefault="008D6C62" w:rsidP="008D6C6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>Art. 609 bis, comma 1° e 2° n. 1 C.P. Violenza sessuale aggravata dalla reiterazione a carico di minorenne</w:t>
      </w:r>
    </w:p>
    <w:p w:rsidR="008D6C62" w:rsidRPr="00FC42BE" w:rsidRDefault="008D6C62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 xml:space="preserve">L’indagine si è avvalsa di intercettazioni telefoniche tradizionali con localizzazione di precisione in tempo reale nonché di intercettazioni ambientali con </w:t>
      </w:r>
      <w:r w:rsidR="00537FF6" w:rsidRPr="00FC42BE">
        <w:rPr>
          <w:rFonts w:ascii="Times New Roman" w:hAnsi="Times New Roman" w:cs="Times New Roman"/>
          <w:sz w:val="24"/>
          <w:szCs w:val="24"/>
        </w:rPr>
        <w:t>GPS</w:t>
      </w:r>
      <w:r w:rsidRPr="00FC42BE">
        <w:rPr>
          <w:rFonts w:ascii="Times New Roman" w:hAnsi="Times New Roman" w:cs="Times New Roman"/>
          <w:sz w:val="24"/>
          <w:szCs w:val="24"/>
        </w:rPr>
        <w:t xml:space="preserve"> nonché analisi massiva di tabulati di traffico storico telefonico di oltre 280000 </w:t>
      </w:r>
      <w:proofErr w:type="spellStart"/>
      <w:r w:rsidRPr="00FC42BE">
        <w:rPr>
          <w:rFonts w:ascii="Times New Roman" w:hAnsi="Times New Roman" w:cs="Times New Roman"/>
          <w:i/>
          <w:sz w:val="24"/>
          <w:szCs w:val="24"/>
        </w:rPr>
        <w:t>records</w:t>
      </w:r>
      <w:proofErr w:type="spellEnd"/>
      <w:r w:rsidRPr="00FC42BE">
        <w:rPr>
          <w:rFonts w:ascii="Times New Roman" w:hAnsi="Times New Roman" w:cs="Times New Roman"/>
          <w:sz w:val="24"/>
          <w:szCs w:val="24"/>
        </w:rPr>
        <w:t xml:space="preserve"> 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con sviluppo di </w:t>
      </w:r>
      <w:r w:rsidRPr="00FC42BE">
        <w:rPr>
          <w:rFonts w:ascii="Times New Roman" w:hAnsi="Times New Roman" w:cs="Times New Roman"/>
          <w:sz w:val="24"/>
          <w:szCs w:val="24"/>
        </w:rPr>
        <w:t>circa 14000 intestatari telefonici.</w:t>
      </w:r>
    </w:p>
    <w:p w:rsidR="008D6C62" w:rsidRPr="00FC42BE" w:rsidRDefault="008D6C62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L’analisi così eseguita ha permesso di enucleare utenze telefoniche internazionali in uso a personaggi di interesse investigativo anche delle polizie europee</w:t>
      </w:r>
      <w:r w:rsidR="006E6EDA" w:rsidRPr="00FC42BE">
        <w:rPr>
          <w:rFonts w:ascii="Times New Roman" w:hAnsi="Times New Roman" w:cs="Times New Roman"/>
          <w:sz w:val="24"/>
          <w:szCs w:val="24"/>
        </w:rPr>
        <w:t>, in questo caso dell’Austria, sinergia</w:t>
      </w:r>
      <w:r w:rsidRPr="00FC42BE">
        <w:rPr>
          <w:rFonts w:ascii="Times New Roman" w:hAnsi="Times New Roman" w:cs="Times New Roman"/>
          <w:sz w:val="24"/>
          <w:szCs w:val="24"/>
        </w:rPr>
        <w:t xml:space="preserve"> che ha permesso di delineare l’asse di ingresso di</w:t>
      </w:r>
      <w:r w:rsidR="006E6EDA" w:rsidRPr="00FC42BE">
        <w:rPr>
          <w:rFonts w:ascii="Times New Roman" w:hAnsi="Times New Roman" w:cs="Times New Roman"/>
          <w:sz w:val="24"/>
          <w:szCs w:val="24"/>
        </w:rPr>
        <w:t xml:space="preserve"> cittadini</w:t>
      </w:r>
      <w:r w:rsidRPr="00FC42BE">
        <w:rPr>
          <w:rFonts w:ascii="Times New Roman" w:hAnsi="Times New Roman" w:cs="Times New Roman"/>
          <w:sz w:val="24"/>
          <w:szCs w:val="24"/>
        </w:rPr>
        <w:t xml:space="preserve"> stranieri sul territorio dello Stato, in particolare donne di nazionalità nigeriana, anche minorenni, che venivano poi destinate al</w:t>
      </w:r>
      <w:r w:rsidR="00537FF6" w:rsidRPr="00FC42BE">
        <w:rPr>
          <w:rFonts w:ascii="Times New Roman" w:hAnsi="Times New Roman" w:cs="Times New Roman"/>
          <w:sz w:val="24"/>
          <w:szCs w:val="24"/>
        </w:rPr>
        <w:t xml:space="preserve">la prostituzione mediante riti </w:t>
      </w:r>
      <w:proofErr w:type="spellStart"/>
      <w:r w:rsidR="00537FF6" w:rsidRPr="00FC42BE">
        <w:rPr>
          <w:rFonts w:ascii="Times New Roman" w:hAnsi="Times New Roman" w:cs="Times New Roman"/>
          <w:i/>
          <w:sz w:val="24"/>
          <w:szCs w:val="24"/>
        </w:rPr>
        <w:t>J</w:t>
      </w:r>
      <w:r w:rsidRPr="00FC42BE">
        <w:rPr>
          <w:rFonts w:ascii="Times New Roman" w:hAnsi="Times New Roman" w:cs="Times New Roman"/>
          <w:i/>
          <w:sz w:val="24"/>
          <w:szCs w:val="24"/>
        </w:rPr>
        <w:t>uju</w:t>
      </w:r>
      <w:proofErr w:type="spellEnd"/>
      <w:r w:rsidRPr="00FC42BE">
        <w:rPr>
          <w:rFonts w:ascii="Times New Roman" w:hAnsi="Times New Roman" w:cs="Times New Roman"/>
          <w:sz w:val="24"/>
          <w:szCs w:val="24"/>
        </w:rPr>
        <w:t xml:space="preserve"> e con costrizioni psicologiche legate ad eventuali problematiche ai parenti residenti in Nigeria qualora si fossero ribella</w:t>
      </w:r>
      <w:r w:rsidR="00AC1539" w:rsidRPr="00FC42BE">
        <w:rPr>
          <w:rFonts w:ascii="Times New Roman" w:hAnsi="Times New Roman" w:cs="Times New Roman"/>
          <w:sz w:val="24"/>
          <w:szCs w:val="24"/>
        </w:rPr>
        <w:t>te.</w:t>
      </w:r>
    </w:p>
    <w:p w:rsidR="00AC1539" w:rsidRPr="00FC42BE" w:rsidRDefault="00AC1539" w:rsidP="00AC15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2BE">
        <w:rPr>
          <w:rFonts w:ascii="Times New Roman" w:hAnsi="Times New Roman" w:cs="Times New Roman"/>
          <w:bCs/>
          <w:sz w:val="24"/>
          <w:szCs w:val="24"/>
        </w:rPr>
        <w:t>In relazione all’attività di indagine espletata, il Tribunale di Bologna, ha accolto la richiesta della Direzione Distrettuale Antimafia</w:t>
      </w:r>
      <w:r w:rsidR="006E6EDA" w:rsidRPr="00FC42BE">
        <w:rPr>
          <w:rFonts w:ascii="Times New Roman" w:hAnsi="Times New Roman" w:cs="Times New Roman"/>
          <w:bCs/>
          <w:sz w:val="24"/>
          <w:szCs w:val="24"/>
        </w:rPr>
        <w:t xml:space="preserve"> di Bologna, su segnalazione di codesta Questura,</w:t>
      </w:r>
      <w:r w:rsidRPr="00FC42BE">
        <w:rPr>
          <w:rFonts w:ascii="Times New Roman" w:hAnsi="Times New Roman" w:cs="Times New Roman"/>
          <w:bCs/>
          <w:sz w:val="24"/>
          <w:szCs w:val="24"/>
        </w:rPr>
        <w:t xml:space="preserve"> disponendo il sequestro preventivo (art. 321 co. 1 e 2 C.P.P.) funzionale alla confisca di un appartamento sito in Piacenza di proprietà di una persona tratta in arresto per i reati in argomento e divenuta cittadina italiana.</w:t>
      </w:r>
    </w:p>
    <w:p w:rsidR="00523583" w:rsidRPr="00FC42BE" w:rsidRDefault="00523583" w:rsidP="00AC15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2BE">
        <w:rPr>
          <w:rFonts w:ascii="Times New Roman" w:hAnsi="Times New Roman" w:cs="Times New Roman"/>
          <w:bCs/>
          <w:sz w:val="24"/>
          <w:szCs w:val="24"/>
        </w:rPr>
        <w:t>Alcune delle persone di cui sopra erano solite, nell’arco della giornata, stazionare nei pressi di supermercati e parcheggi esercitando la cd. “questua”.</w:t>
      </w:r>
    </w:p>
    <w:p w:rsidR="00673022" w:rsidRPr="00FC42BE" w:rsidRDefault="00BA46D3" w:rsidP="00673022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Nell’ambito invece dell’operazione di polizia “Little Free Bear II”, personale della Squadra Mobile della Questura di Piacenza – Sezione Criminalità Organizzata e Straniera, in data 02.10.2019, ha eseguito ulteriore misura cautelare in carcere a carico di:</w:t>
      </w:r>
    </w:p>
    <w:p w:rsidR="00BA46D3" w:rsidRPr="00FC42BE" w:rsidRDefault="00BA46D3" w:rsidP="00BA46D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sz w:val="24"/>
          <w:szCs w:val="24"/>
        </w:rPr>
        <w:t>E</w:t>
      </w:r>
      <w:r w:rsidR="00BB3BB1" w:rsidRPr="00FC42BE">
        <w:rPr>
          <w:rFonts w:ascii="Times New Roman" w:hAnsi="Times New Roman" w:cs="Times New Roman"/>
          <w:b/>
          <w:sz w:val="24"/>
          <w:szCs w:val="24"/>
        </w:rPr>
        <w:t>.</w:t>
      </w:r>
      <w:r w:rsidRPr="00FC42B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BB3BB1" w:rsidRPr="00FC42BE">
        <w:rPr>
          <w:rFonts w:ascii="Times New Roman" w:hAnsi="Times New Roman" w:cs="Times New Roman"/>
          <w:b/>
          <w:sz w:val="24"/>
          <w:szCs w:val="24"/>
        </w:rPr>
        <w:t>.</w:t>
      </w:r>
      <w:r w:rsidRPr="00FC42BE">
        <w:rPr>
          <w:rFonts w:ascii="Times New Roman" w:hAnsi="Times New Roman" w:cs="Times New Roman"/>
          <w:sz w:val="24"/>
          <w:szCs w:val="24"/>
        </w:rPr>
        <w:t xml:space="preserve"> nata in Nigeria in data 23.06.1991 e residente a Piacenza in Via Montebello 16;</w:t>
      </w:r>
    </w:p>
    <w:p w:rsidR="00BA46D3" w:rsidRPr="00FC42BE" w:rsidRDefault="00BA46D3" w:rsidP="00BA46D3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per i seguenti reati</w:t>
      </w:r>
      <w:r w:rsidR="004E0995" w:rsidRPr="00FC42BE">
        <w:rPr>
          <w:rFonts w:ascii="Times New Roman" w:hAnsi="Times New Roman" w:cs="Times New Roman"/>
          <w:sz w:val="24"/>
          <w:szCs w:val="24"/>
        </w:rPr>
        <w:t>:</w:t>
      </w:r>
      <w:r w:rsidRPr="00FC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D3" w:rsidRPr="00FC42BE" w:rsidRDefault="00BA46D3" w:rsidP="00BA46D3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Art. 110, 600 bis nr. 1 e 2, </w:t>
      </w:r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601, </w:t>
      </w:r>
      <w:r w:rsidRPr="00FC42BE">
        <w:rPr>
          <w:rFonts w:ascii="Times New Roman" w:hAnsi="Times New Roman" w:cs="Times New Roman"/>
          <w:b/>
          <w:bCs/>
          <w:sz w:val="24"/>
          <w:szCs w:val="24"/>
        </w:rPr>
        <w:t>602 ter co. 3,4 e 8 lett. a) C.P.</w:t>
      </w:r>
      <w:r w:rsidR="004E0995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>Riduzione o mantenimento in schiavitù o in servitù, tratta di persone continuata ed in concorso con altri con l’aggravante di aver commesso tali fatti per lo sfruttamento della prostituzione</w:t>
      </w:r>
    </w:p>
    <w:p w:rsidR="00BA46D3" w:rsidRPr="00FC42BE" w:rsidRDefault="00BA46D3" w:rsidP="00BA46D3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>Art. 110 C.P. – art. 3 n. 6 e 8 L. 75/1958</w:t>
      </w:r>
      <w:r w:rsidR="004E0995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>Favoreggiamento e sfruttamento della prostituzione altrui con l’aggravante di aver commesso il fatto con violenza, minaccia, inganno</w:t>
      </w:r>
    </w:p>
    <w:p w:rsidR="00251077" w:rsidRPr="00FC42BE" w:rsidRDefault="00BA46D3" w:rsidP="002510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2BE">
        <w:rPr>
          <w:rFonts w:ascii="Times New Roman" w:hAnsi="Times New Roman" w:cs="Times New Roman"/>
          <w:b/>
          <w:bCs/>
          <w:sz w:val="24"/>
          <w:szCs w:val="24"/>
        </w:rPr>
        <w:t>Art. 12 co. 3 lett. b), c), d), 3 bis e 3 ter a), b) D. Lgs 286/1998</w:t>
      </w:r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Immigrazione clandestina aggravata dall’aver reclutato </w:t>
      </w:r>
      <w:proofErr w:type="gramStart"/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>persone  da</w:t>
      </w:r>
      <w:proofErr w:type="gramEnd"/>
      <w:r w:rsidR="00251077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destinare alla prostituzione al fine di trarne profitto </w:t>
      </w:r>
    </w:p>
    <w:p w:rsidR="00267AC1" w:rsidRPr="00FC42BE" w:rsidRDefault="00267AC1" w:rsidP="00267AC1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t>n</w:t>
      </w:r>
      <w:r w:rsidR="00BA46D3" w:rsidRPr="00FC42BE">
        <w:rPr>
          <w:rFonts w:ascii="Times New Roman" w:hAnsi="Times New Roman" w:cs="Times New Roman"/>
          <w:sz w:val="24"/>
          <w:szCs w:val="24"/>
        </w:rPr>
        <w:t xml:space="preserve">onché </w:t>
      </w:r>
      <w:r w:rsidR="004E0995" w:rsidRPr="00FC42BE">
        <w:rPr>
          <w:rFonts w:ascii="Times New Roman" w:hAnsi="Times New Roman" w:cs="Times New Roman"/>
          <w:sz w:val="24"/>
          <w:szCs w:val="24"/>
        </w:rPr>
        <w:t xml:space="preserve">segnalazione all’autorità giudiziaria per un cittadino italiano, residente in questa provincia, per il reato di cui all’ </w:t>
      </w:r>
      <w:r w:rsidR="004E0995" w:rsidRPr="00FC42BE">
        <w:rPr>
          <w:rFonts w:ascii="Times New Roman" w:hAnsi="Times New Roman" w:cs="Times New Roman"/>
          <w:b/>
          <w:sz w:val="24"/>
          <w:szCs w:val="24"/>
        </w:rPr>
        <w:t>a</w:t>
      </w:r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rt. 81 </w:t>
      </w:r>
      <w:proofErr w:type="spellStart"/>
      <w:r w:rsidRPr="00FC42BE">
        <w:rPr>
          <w:rFonts w:ascii="Times New Roman" w:hAnsi="Times New Roman" w:cs="Times New Roman"/>
          <w:b/>
          <w:bCs/>
          <w:sz w:val="24"/>
          <w:szCs w:val="24"/>
        </w:rPr>
        <w:t>cpv</w:t>
      </w:r>
      <w:proofErr w:type="spellEnd"/>
      <w:r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e 600 bis co. 2 C.P. </w:t>
      </w:r>
      <w:r w:rsidR="004E0995" w:rsidRPr="00FC42B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C42BE">
        <w:rPr>
          <w:rFonts w:ascii="Times New Roman" w:hAnsi="Times New Roman" w:cs="Times New Roman"/>
          <w:b/>
          <w:bCs/>
          <w:sz w:val="24"/>
          <w:szCs w:val="24"/>
        </w:rPr>
        <w:t>Violenza sessuale continuata con minorenne</w:t>
      </w:r>
      <w:r w:rsidR="00251077" w:rsidRPr="00FC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267AC1" w:rsidRPr="00FC42BE" w:rsidRDefault="00FA13DB" w:rsidP="00BA46D3">
      <w:pPr>
        <w:jc w:val="both"/>
        <w:rPr>
          <w:rFonts w:ascii="Times New Roman" w:hAnsi="Times New Roman" w:cs="Times New Roman"/>
          <w:sz w:val="24"/>
          <w:szCs w:val="24"/>
        </w:rPr>
      </w:pPr>
      <w:r w:rsidRPr="00FC42BE">
        <w:rPr>
          <w:rFonts w:ascii="Times New Roman" w:hAnsi="Times New Roman" w:cs="Times New Roman"/>
          <w:sz w:val="24"/>
          <w:szCs w:val="24"/>
        </w:rPr>
        <w:lastRenderedPageBreak/>
        <w:t xml:space="preserve">Nel complesso sono state quindi indagate nr. </w:t>
      </w:r>
      <w:r w:rsidR="00D267EB" w:rsidRPr="00FC42BE">
        <w:rPr>
          <w:rFonts w:ascii="Times New Roman" w:hAnsi="Times New Roman" w:cs="Times New Roman"/>
          <w:sz w:val="24"/>
          <w:szCs w:val="24"/>
        </w:rPr>
        <w:t>9 pe</w:t>
      </w:r>
      <w:r w:rsidR="00537FF6" w:rsidRPr="00FC42BE">
        <w:rPr>
          <w:rFonts w:ascii="Times New Roman" w:hAnsi="Times New Roman" w:cs="Times New Roman"/>
          <w:sz w:val="24"/>
          <w:szCs w:val="24"/>
        </w:rPr>
        <w:t>rsone di cui 5 colpite da misura</w:t>
      </w:r>
      <w:r w:rsidR="00D267EB" w:rsidRPr="00FC42BE">
        <w:rPr>
          <w:rFonts w:ascii="Times New Roman" w:hAnsi="Times New Roman" w:cs="Times New Roman"/>
          <w:sz w:val="24"/>
          <w:szCs w:val="24"/>
        </w:rPr>
        <w:t xml:space="preserve"> cautelare in carcere</w:t>
      </w:r>
      <w:r w:rsidR="00D5416A" w:rsidRPr="00FC42BE">
        <w:rPr>
          <w:rFonts w:ascii="Times New Roman" w:hAnsi="Times New Roman" w:cs="Times New Roman"/>
          <w:sz w:val="24"/>
          <w:szCs w:val="24"/>
        </w:rPr>
        <w:t xml:space="preserve"> e di quest’ultime ben 4 </w:t>
      </w:r>
      <w:r w:rsidR="00DA13A5" w:rsidRPr="00FC42BE">
        <w:rPr>
          <w:rFonts w:ascii="Times New Roman" w:hAnsi="Times New Roman" w:cs="Times New Roman"/>
          <w:sz w:val="24"/>
          <w:szCs w:val="24"/>
        </w:rPr>
        <w:t>destinatarie</w:t>
      </w:r>
      <w:r w:rsidR="00D5416A" w:rsidRPr="00FC42BE">
        <w:rPr>
          <w:rFonts w:ascii="Times New Roman" w:hAnsi="Times New Roman" w:cs="Times New Roman"/>
          <w:sz w:val="24"/>
          <w:szCs w:val="24"/>
        </w:rPr>
        <w:t xml:space="preserve"> di mandato di arresto europeo, chiesto ed ottenuto per tutte in tempi brevissimi, così come è stata la successiva attività di rintraccio all’estero operata dalle forze di polizia europee</w:t>
      </w:r>
      <w:r w:rsidR="00D267EB" w:rsidRPr="00FC42BE">
        <w:rPr>
          <w:rFonts w:ascii="Times New Roman" w:hAnsi="Times New Roman" w:cs="Times New Roman"/>
          <w:sz w:val="24"/>
          <w:szCs w:val="24"/>
        </w:rPr>
        <w:t>.</w:t>
      </w:r>
    </w:p>
    <w:p w:rsidR="00152875" w:rsidRDefault="00D5416A" w:rsidP="00BA46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2BE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FC42BE">
        <w:rPr>
          <w:rFonts w:ascii="Times New Roman" w:hAnsi="Times New Roman" w:cs="Times New Roman"/>
          <w:sz w:val="24"/>
          <w:szCs w:val="24"/>
        </w:rPr>
        <w:t xml:space="preserve"> in corso l’attività di definizione delle pratiche di estradizione verso l’Italia delle predette persone, ed in questo momento, la cittadina italo nigeriana residente in questo capoluogo, è in attesa d</w:t>
      </w:r>
      <w:r w:rsidR="00DA13A5" w:rsidRPr="00FC42BE">
        <w:rPr>
          <w:rFonts w:ascii="Times New Roman" w:hAnsi="Times New Roman" w:cs="Times New Roman"/>
          <w:sz w:val="24"/>
          <w:szCs w:val="24"/>
        </w:rPr>
        <w:t>el volo di rientro per l’Italia</w:t>
      </w:r>
      <w:r w:rsidRPr="00FC4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875" w:rsidRDefault="00152875" w:rsidP="00152875">
      <w:pPr>
        <w:rPr>
          <w:rFonts w:ascii="Times New Roman" w:hAnsi="Times New Roman" w:cs="Times New Roman"/>
          <w:sz w:val="24"/>
          <w:szCs w:val="24"/>
        </w:rPr>
      </w:pPr>
    </w:p>
    <w:p w:rsidR="00152875" w:rsidRPr="00152875" w:rsidRDefault="00152875" w:rsidP="00152875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75">
        <w:rPr>
          <w:rFonts w:ascii="Times New Roman" w:hAnsi="Times New Roman" w:cs="Times New Roman"/>
          <w:b/>
          <w:sz w:val="28"/>
          <w:szCs w:val="28"/>
        </w:rPr>
        <w:t>ESITO FINALE:</w:t>
      </w:r>
    </w:p>
    <w:p w:rsidR="00152875" w:rsidRPr="00152875" w:rsidRDefault="00152875" w:rsidP="00E35978">
      <w:pPr>
        <w:pStyle w:val="Paragrafoelenco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2875">
        <w:rPr>
          <w:rFonts w:ascii="Times New Roman" w:hAnsi="Times New Roman" w:cs="Times New Roman"/>
          <w:b/>
          <w:sz w:val="24"/>
          <w:szCs w:val="24"/>
        </w:rPr>
        <w:t xml:space="preserve">5 ARRESTI DI CUI 3 IN ESECUZIONE DI MANDATO DI ARRESTO EUROPEO </w:t>
      </w:r>
      <w:r w:rsidRPr="00152875">
        <w:rPr>
          <w:rFonts w:ascii="Times New Roman" w:hAnsi="Times New Roman" w:cs="Times New Roman"/>
          <w:sz w:val="24"/>
          <w:szCs w:val="24"/>
        </w:rPr>
        <w:t>ESEGUITI</w:t>
      </w:r>
      <w:r>
        <w:rPr>
          <w:rFonts w:ascii="Times New Roman" w:hAnsi="Times New Roman" w:cs="Times New Roman"/>
          <w:sz w:val="24"/>
          <w:szCs w:val="24"/>
        </w:rPr>
        <w:t xml:space="preserve"> IN TERRITIORIO EUROPEO</w:t>
      </w:r>
    </w:p>
    <w:p w:rsidR="00152875" w:rsidRPr="00152875" w:rsidRDefault="00152875" w:rsidP="00152875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2875" w:rsidRPr="00152875" w:rsidRDefault="00152875" w:rsidP="00E35978">
      <w:pPr>
        <w:pStyle w:val="Paragrafoelenc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52875">
        <w:rPr>
          <w:rFonts w:ascii="Times New Roman" w:hAnsi="Times New Roman" w:cs="Times New Roman"/>
          <w:b/>
          <w:sz w:val="24"/>
          <w:szCs w:val="24"/>
        </w:rPr>
        <w:t xml:space="preserve"> 9 PERSONE INDAGATE</w:t>
      </w:r>
      <w:r w:rsidRPr="001528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52875" w:rsidRPr="00152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6986"/>
    <w:multiLevelType w:val="hybridMultilevel"/>
    <w:tmpl w:val="2320E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237"/>
    <w:multiLevelType w:val="hybridMultilevel"/>
    <w:tmpl w:val="9AAC5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22"/>
    <w:rsid w:val="00152875"/>
    <w:rsid w:val="0015641A"/>
    <w:rsid w:val="00187740"/>
    <w:rsid w:val="00197BC1"/>
    <w:rsid w:val="001A2049"/>
    <w:rsid w:val="00216B5C"/>
    <w:rsid w:val="00251077"/>
    <w:rsid w:val="00267AC1"/>
    <w:rsid w:val="002D5069"/>
    <w:rsid w:val="00303D3B"/>
    <w:rsid w:val="004E0995"/>
    <w:rsid w:val="004E19B7"/>
    <w:rsid w:val="00523583"/>
    <w:rsid w:val="00537FF6"/>
    <w:rsid w:val="005A6512"/>
    <w:rsid w:val="00673022"/>
    <w:rsid w:val="00673543"/>
    <w:rsid w:val="006E6EDA"/>
    <w:rsid w:val="008D6C62"/>
    <w:rsid w:val="00AC1539"/>
    <w:rsid w:val="00B04C77"/>
    <w:rsid w:val="00BA46D3"/>
    <w:rsid w:val="00BB3BB1"/>
    <w:rsid w:val="00C32FA2"/>
    <w:rsid w:val="00D12B6A"/>
    <w:rsid w:val="00D267EB"/>
    <w:rsid w:val="00D5416A"/>
    <w:rsid w:val="00DA13A5"/>
    <w:rsid w:val="00FA13DB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9368"/>
  <w15:chartTrackingRefBased/>
  <w15:docId w15:val="{F2B73F5C-2DD9-4E04-9303-B7948A9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02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117473</dc:creator>
  <cp:keywords/>
  <dc:description/>
  <cp:lastModifiedBy>228408</cp:lastModifiedBy>
  <cp:revision>6</cp:revision>
  <cp:lastPrinted>2020-01-07T08:00:00Z</cp:lastPrinted>
  <dcterms:created xsi:type="dcterms:W3CDTF">2020-01-07T09:27:00Z</dcterms:created>
  <dcterms:modified xsi:type="dcterms:W3CDTF">2020-01-08T07:37:00Z</dcterms:modified>
</cp:coreProperties>
</file>