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97" w:rsidRDefault="00054D97" w:rsidP="00426DD0">
      <w:pPr>
        <w:jc w:val="both"/>
      </w:pPr>
      <w:bookmarkStart w:id="0" w:name="_GoBack"/>
      <w:bookmarkEnd w:id="0"/>
    </w:p>
    <w:p w:rsidR="00054D97" w:rsidRDefault="00054D97" w:rsidP="00426DD0">
      <w:pPr>
        <w:jc w:val="both"/>
      </w:pPr>
    </w:p>
    <w:p w:rsidR="00054D97" w:rsidRDefault="00426DD0" w:rsidP="00054D97">
      <w:pPr>
        <w:jc w:val="center"/>
        <w:rPr>
          <w:rFonts w:ascii="Times New Roman" w:hAnsi="Times New Roman" w:cs="Times New Roman"/>
          <w:sz w:val="24"/>
          <w:szCs w:val="24"/>
        </w:rPr>
      </w:pPr>
      <w:r w:rsidRPr="00054D97">
        <w:rPr>
          <w:rFonts w:ascii="Times New Roman" w:hAnsi="Times New Roman" w:cs="Times New Roman"/>
          <w:sz w:val="24"/>
          <w:szCs w:val="24"/>
        </w:rPr>
        <w:t xml:space="preserve">POLIZIA DI STATO </w:t>
      </w:r>
    </w:p>
    <w:p w:rsidR="00054D97" w:rsidRDefault="00426DD0" w:rsidP="00054D97">
      <w:pPr>
        <w:jc w:val="center"/>
        <w:rPr>
          <w:rFonts w:ascii="Times New Roman" w:hAnsi="Times New Roman" w:cs="Times New Roman"/>
          <w:sz w:val="24"/>
          <w:szCs w:val="24"/>
        </w:rPr>
      </w:pPr>
      <w:r w:rsidRPr="00054D97">
        <w:rPr>
          <w:rFonts w:ascii="Times New Roman" w:hAnsi="Times New Roman" w:cs="Times New Roman"/>
          <w:sz w:val="24"/>
          <w:szCs w:val="24"/>
        </w:rPr>
        <w:t>COMPARTIMENTO POLIZIA FERROVIARIA PER L</w:t>
      </w:r>
      <w:r w:rsidR="00054D97" w:rsidRPr="00054D97">
        <w:rPr>
          <w:rFonts w:ascii="Times New Roman" w:hAnsi="Times New Roman" w:cs="Times New Roman"/>
          <w:sz w:val="24"/>
          <w:szCs w:val="24"/>
        </w:rPr>
        <w:t>’</w:t>
      </w:r>
      <w:r w:rsidRPr="00054D97">
        <w:rPr>
          <w:rFonts w:ascii="Times New Roman" w:hAnsi="Times New Roman" w:cs="Times New Roman"/>
          <w:sz w:val="24"/>
          <w:szCs w:val="24"/>
        </w:rPr>
        <w:t xml:space="preserve">EMILIA ROMAGNA </w:t>
      </w:r>
    </w:p>
    <w:p w:rsidR="00426DD0" w:rsidRPr="00054D97" w:rsidRDefault="00426DD0" w:rsidP="00054D97">
      <w:pPr>
        <w:jc w:val="center"/>
        <w:rPr>
          <w:rFonts w:ascii="Times New Roman" w:hAnsi="Times New Roman" w:cs="Times New Roman"/>
          <w:sz w:val="24"/>
          <w:szCs w:val="24"/>
        </w:rPr>
      </w:pPr>
      <w:r w:rsidRPr="00054D97">
        <w:rPr>
          <w:rFonts w:ascii="Times New Roman" w:hAnsi="Times New Roman" w:cs="Times New Roman"/>
          <w:sz w:val="24"/>
          <w:szCs w:val="24"/>
        </w:rPr>
        <w:t>Bologna, 9 maggio</w:t>
      </w:r>
    </w:p>
    <w:p w:rsidR="00054D97" w:rsidRDefault="00054D97" w:rsidP="00426DD0">
      <w:pPr>
        <w:jc w:val="both"/>
        <w:rPr>
          <w:rFonts w:ascii="Times New Roman" w:hAnsi="Times New Roman" w:cs="Times New Roman"/>
          <w:sz w:val="24"/>
          <w:szCs w:val="24"/>
        </w:rPr>
      </w:pPr>
    </w:p>
    <w:p w:rsidR="00054D97" w:rsidRDefault="00054D97" w:rsidP="00426DD0">
      <w:pPr>
        <w:jc w:val="both"/>
        <w:rPr>
          <w:rFonts w:ascii="Times New Roman" w:hAnsi="Times New Roman" w:cs="Times New Roman"/>
          <w:sz w:val="24"/>
          <w:szCs w:val="24"/>
        </w:rPr>
      </w:pPr>
    </w:p>
    <w:p w:rsidR="00426DD0" w:rsidRPr="00054D97" w:rsidRDefault="00426DD0" w:rsidP="00054D97">
      <w:pPr>
        <w:spacing w:line="360" w:lineRule="auto"/>
        <w:jc w:val="both"/>
        <w:rPr>
          <w:rFonts w:ascii="Times New Roman" w:hAnsi="Times New Roman" w:cs="Times New Roman"/>
          <w:sz w:val="24"/>
          <w:szCs w:val="24"/>
        </w:rPr>
      </w:pPr>
      <w:r w:rsidRPr="00054D97">
        <w:rPr>
          <w:rFonts w:ascii="Times New Roman" w:hAnsi="Times New Roman" w:cs="Times New Roman"/>
          <w:sz w:val="24"/>
          <w:szCs w:val="24"/>
        </w:rPr>
        <w:t>2019 NOTA PER LA STAMPA POLIZIA DI STATO Servizi straordinari della Polizia Ferroviaria Settimane intense per il personale della Polizia di Stato in servizio presso il Compartimento Polizia Ferroviaria per l</w:t>
      </w:r>
      <w:r w:rsidR="00054D97" w:rsidRPr="00054D97">
        <w:rPr>
          <w:rFonts w:ascii="Times New Roman" w:hAnsi="Times New Roman" w:cs="Times New Roman"/>
          <w:sz w:val="24"/>
          <w:szCs w:val="24"/>
        </w:rPr>
        <w:t>’</w:t>
      </w:r>
      <w:r w:rsidRPr="00054D97">
        <w:rPr>
          <w:rFonts w:ascii="Times New Roman" w:hAnsi="Times New Roman" w:cs="Times New Roman"/>
          <w:sz w:val="24"/>
          <w:szCs w:val="24"/>
        </w:rPr>
        <w:t>Emilia Romagna che, nel corso degli esodi connessi alle Festività di Pasqua ed ai ponti del 25 aprile e del 1° maggio ha identificato 8.849 persone, di cui 1.940 con precedenti di Polizia, controllato oltre 600 bagagli al seguito dei viaggiatori, effettuato un arresto, denunciato in stato di libertà 21 individui, sequestrato 110 grammi di sostanza stupefacente, elevato 47 sanzioni amministrative di cui 38 in materia di sicurezza ferroviaria, rintracciato 5 minorenni e controllato 160 veicoli. Questi i risultati dell</w:t>
      </w:r>
      <w:r w:rsidR="00054D97" w:rsidRPr="00054D97">
        <w:rPr>
          <w:rFonts w:ascii="Times New Roman" w:hAnsi="Times New Roman" w:cs="Times New Roman"/>
          <w:sz w:val="24"/>
          <w:szCs w:val="24"/>
        </w:rPr>
        <w:t>’</w:t>
      </w:r>
      <w:r w:rsidRPr="00054D97">
        <w:rPr>
          <w:rFonts w:ascii="Times New Roman" w:hAnsi="Times New Roman" w:cs="Times New Roman"/>
          <w:sz w:val="24"/>
          <w:szCs w:val="24"/>
        </w:rPr>
        <w:t xml:space="preserve">intensificazione dei servizi in ambito ferroviario che, dal 19 aprile al 6 maggio, hanno visto impegnate 970 pattuglie in stazione e 140 a bordo treno; 280 i convogli scortati e 26 i servizi antiborseggio effettuati da personale in abiti civili per contrastare in particolare i furti in danno dei viaggiatori. I 21 soggetti sono stati denunciati in stato di libertà per vari reati tra cui: furto, reati connessi agli stupefacenti, violazione delle norme sul soggiorno, danneggiamento, rifiuto di generalità, e inottemperanza al foglio di via obbligatorio. Le attività, coordinate dal Centro Operativo Compartimentale della Polizia Ferroviaria mediante i sistemi di geolocalizzazione delle pattuglie e </w:t>
      </w:r>
      <w:proofErr w:type="spellStart"/>
      <w:r w:rsidRPr="00054D97">
        <w:rPr>
          <w:rFonts w:ascii="Times New Roman" w:hAnsi="Times New Roman" w:cs="Times New Roman"/>
          <w:sz w:val="24"/>
          <w:szCs w:val="24"/>
        </w:rPr>
        <w:t>remotizzazione</w:t>
      </w:r>
      <w:proofErr w:type="spellEnd"/>
      <w:r w:rsidRPr="00054D97">
        <w:rPr>
          <w:rFonts w:ascii="Times New Roman" w:hAnsi="Times New Roman" w:cs="Times New Roman"/>
          <w:sz w:val="24"/>
          <w:szCs w:val="24"/>
        </w:rPr>
        <w:t xml:space="preserve"> delle immagini di stazione, sono state ottimizzate grazie all</w:t>
      </w:r>
      <w:r w:rsidR="00054D97" w:rsidRPr="00054D97">
        <w:rPr>
          <w:rFonts w:ascii="Times New Roman" w:hAnsi="Times New Roman" w:cs="Times New Roman"/>
          <w:sz w:val="24"/>
          <w:szCs w:val="24"/>
        </w:rPr>
        <w:t>’</w:t>
      </w:r>
      <w:r w:rsidRPr="00054D97">
        <w:rPr>
          <w:rFonts w:ascii="Times New Roman" w:hAnsi="Times New Roman" w:cs="Times New Roman"/>
          <w:sz w:val="24"/>
          <w:szCs w:val="24"/>
        </w:rPr>
        <w:t>utilizzo degli smartphone di ultima generazione in dotazione alle pattuglie per il controllo in tempo reale dei documenti elettronici ed estese ai depositi bagagli, anche con il ricorso a metal detector ed unità cinofile della Polizia di Stato e della Guardia di Finanza. Nella provincia di Piacenza, il personale del Posto di Polizia Ferroviaria ha identificato 247 persone, di cui 63 con precedenti di Polizia</w:t>
      </w:r>
      <w:r w:rsidR="00727F6E">
        <w:rPr>
          <w:rFonts w:ascii="Times New Roman" w:hAnsi="Times New Roman" w:cs="Times New Roman"/>
          <w:sz w:val="24"/>
          <w:szCs w:val="24"/>
        </w:rPr>
        <w:t>, inoltre ha</w:t>
      </w:r>
      <w:r w:rsidRPr="00054D97">
        <w:rPr>
          <w:rFonts w:ascii="Times New Roman" w:hAnsi="Times New Roman" w:cs="Times New Roman"/>
          <w:sz w:val="24"/>
          <w:szCs w:val="24"/>
        </w:rPr>
        <w:t xml:space="preserve"> controllato numerosi bagagli al seguito dei viaggiatori</w:t>
      </w:r>
      <w:r w:rsidR="00727F6E">
        <w:rPr>
          <w:rFonts w:ascii="Times New Roman" w:hAnsi="Times New Roman" w:cs="Times New Roman"/>
          <w:sz w:val="24"/>
          <w:szCs w:val="24"/>
        </w:rPr>
        <w:t>. In collaborazione con la Squadra Mobile ha tratto in arresto</w:t>
      </w:r>
      <w:r w:rsidRPr="00054D97">
        <w:rPr>
          <w:rFonts w:ascii="Times New Roman" w:hAnsi="Times New Roman" w:cs="Times New Roman"/>
          <w:sz w:val="24"/>
          <w:szCs w:val="24"/>
        </w:rPr>
        <w:t>, in esecuzione di un provvedimento di custodia cautelare emesso dall</w:t>
      </w:r>
      <w:r w:rsidR="00054D97" w:rsidRPr="00054D97">
        <w:rPr>
          <w:rFonts w:ascii="Times New Roman" w:hAnsi="Times New Roman" w:cs="Times New Roman"/>
          <w:sz w:val="24"/>
          <w:szCs w:val="24"/>
        </w:rPr>
        <w:t>’</w:t>
      </w:r>
      <w:r w:rsidRPr="00054D97">
        <w:rPr>
          <w:rFonts w:ascii="Times New Roman" w:hAnsi="Times New Roman" w:cs="Times New Roman"/>
          <w:sz w:val="24"/>
          <w:szCs w:val="24"/>
        </w:rPr>
        <w:t xml:space="preserve">Autorità Giudiziaria, un cittadino straniero </w:t>
      </w:r>
      <w:r w:rsidR="00727F6E">
        <w:rPr>
          <w:rFonts w:ascii="Times New Roman" w:hAnsi="Times New Roman" w:cs="Times New Roman"/>
          <w:sz w:val="24"/>
          <w:szCs w:val="24"/>
        </w:rPr>
        <w:t>che</w:t>
      </w:r>
      <w:r w:rsidRPr="00054D97">
        <w:rPr>
          <w:rFonts w:ascii="Times New Roman" w:hAnsi="Times New Roman" w:cs="Times New Roman"/>
          <w:sz w:val="24"/>
          <w:szCs w:val="24"/>
        </w:rPr>
        <w:t xml:space="preserve"> </w:t>
      </w:r>
      <w:r w:rsidR="00727F6E">
        <w:rPr>
          <w:rFonts w:ascii="Times New Roman" w:hAnsi="Times New Roman" w:cs="Times New Roman"/>
          <w:sz w:val="24"/>
          <w:szCs w:val="24"/>
        </w:rPr>
        <w:t>è</w:t>
      </w:r>
      <w:r w:rsidRPr="00054D97">
        <w:rPr>
          <w:rFonts w:ascii="Times New Roman" w:hAnsi="Times New Roman" w:cs="Times New Roman"/>
          <w:sz w:val="24"/>
          <w:szCs w:val="24"/>
        </w:rPr>
        <w:t xml:space="preserve"> stato ritenuto responsabile di almeno 5 episodi di molestie sessuali commessi, in tempi diversi, in danno di giovani ragazze che viaggiavano a bordo di treni della linea Milano Bologna</w:t>
      </w:r>
      <w:r w:rsidR="00727F6E">
        <w:rPr>
          <w:rFonts w:ascii="Times New Roman" w:hAnsi="Times New Roman" w:cs="Times New Roman"/>
          <w:sz w:val="24"/>
          <w:szCs w:val="24"/>
        </w:rPr>
        <w:t>. Sono stati denunciati 2 individui in stato di libertà</w:t>
      </w:r>
      <w:r w:rsidRPr="00054D97">
        <w:rPr>
          <w:rFonts w:ascii="Times New Roman" w:hAnsi="Times New Roman" w:cs="Times New Roman"/>
          <w:sz w:val="24"/>
          <w:szCs w:val="24"/>
        </w:rPr>
        <w:t>.</w:t>
      </w:r>
    </w:p>
    <w:p w:rsidR="004330FE" w:rsidRPr="00054D97" w:rsidRDefault="00426DD0" w:rsidP="00054D97">
      <w:pPr>
        <w:spacing w:line="360" w:lineRule="auto"/>
        <w:jc w:val="both"/>
        <w:rPr>
          <w:rFonts w:ascii="Times New Roman" w:hAnsi="Times New Roman" w:cs="Times New Roman"/>
          <w:sz w:val="24"/>
          <w:szCs w:val="24"/>
        </w:rPr>
      </w:pPr>
      <w:r w:rsidRPr="00054D97">
        <w:rPr>
          <w:rFonts w:ascii="Times New Roman" w:hAnsi="Times New Roman" w:cs="Times New Roman"/>
          <w:sz w:val="24"/>
          <w:szCs w:val="24"/>
        </w:rPr>
        <w:t xml:space="preserve">Il Dirigente </w:t>
      </w:r>
      <w:proofErr w:type="spellStart"/>
      <w:r w:rsidRPr="00054D97">
        <w:rPr>
          <w:rFonts w:ascii="Times New Roman" w:hAnsi="Times New Roman" w:cs="Times New Roman"/>
          <w:sz w:val="24"/>
          <w:szCs w:val="24"/>
        </w:rPr>
        <w:t>Santantonio</w:t>
      </w:r>
      <w:proofErr w:type="spellEnd"/>
    </w:p>
    <w:sectPr w:rsidR="004330FE" w:rsidRPr="00054D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0"/>
    <w:rsid w:val="00054D97"/>
    <w:rsid w:val="00424A9C"/>
    <w:rsid w:val="00426DD0"/>
    <w:rsid w:val="004330FE"/>
    <w:rsid w:val="00727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78510</dc:creator>
  <cp:lastModifiedBy>Michele Rancati</cp:lastModifiedBy>
  <cp:revision>2</cp:revision>
  <cp:lastPrinted>2019-05-16T10:21:00Z</cp:lastPrinted>
  <dcterms:created xsi:type="dcterms:W3CDTF">2019-05-16T10:35:00Z</dcterms:created>
  <dcterms:modified xsi:type="dcterms:W3CDTF">2019-05-16T10:35:00Z</dcterms:modified>
</cp:coreProperties>
</file>