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341" w:rsidRPr="00136B06" w:rsidRDefault="008E0341" w:rsidP="00F83163">
      <w:pPr>
        <w:jc w:val="both"/>
        <w:rPr>
          <w:rFonts w:cs="Arial"/>
        </w:rPr>
      </w:pPr>
    </w:p>
    <w:p w:rsidR="008E0341" w:rsidRPr="00136B06" w:rsidRDefault="008E0341" w:rsidP="00F83163">
      <w:pPr>
        <w:jc w:val="both"/>
        <w:rPr>
          <w:rFonts w:cs="Arial"/>
        </w:rPr>
      </w:pPr>
    </w:p>
    <w:p w:rsidR="008E0341" w:rsidRPr="00136B06" w:rsidRDefault="008E0341" w:rsidP="00B62A5D">
      <w:pPr>
        <w:jc w:val="center"/>
        <w:rPr>
          <w:rFonts w:cs="Arial"/>
        </w:rPr>
      </w:pPr>
      <w:r w:rsidRPr="00136B06">
        <w:rPr>
          <w:rFonts w:cs="Arial"/>
        </w:rPr>
        <w:t>Comunicato stampa</w:t>
      </w:r>
    </w:p>
    <w:p w:rsidR="008E0341" w:rsidRPr="00136B06" w:rsidRDefault="008E0341" w:rsidP="00F83163">
      <w:pPr>
        <w:jc w:val="both"/>
        <w:rPr>
          <w:b/>
          <w:bCs/>
          <w:color w:val="000000"/>
        </w:rPr>
      </w:pPr>
    </w:p>
    <w:p w:rsidR="006C1C2C" w:rsidRDefault="00F03150" w:rsidP="00F83163">
      <w:pPr>
        <w:jc w:val="center"/>
        <w:rPr>
          <w:b/>
          <w:sz w:val="36"/>
        </w:rPr>
      </w:pPr>
      <w:r>
        <w:rPr>
          <w:b/>
          <w:sz w:val="36"/>
        </w:rPr>
        <w:t>Il C</w:t>
      </w:r>
      <w:r w:rsidR="00DA4BD7">
        <w:rPr>
          <w:b/>
          <w:sz w:val="36"/>
        </w:rPr>
        <w:t>onsorzio di Bonifica non ci sta:</w:t>
      </w:r>
      <w:r w:rsidR="006C1C2C">
        <w:rPr>
          <w:b/>
          <w:sz w:val="36"/>
        </w:rPr>
        <w:t xml:space="preserve"> </w:t>
      </w:r>
    </w:p>
    <w:p w:rsidR="00E14E3D" w:rsidRDefault="006C1C2C" w:rsidP="00F83163">
      <w:pPr>
        <w:jc w:val="center"/>
        <w:rPr>
          <w:b/>
          <w:sz w:val="36"/>
        </w:rPr>
      </w:pPr>
      <w:r>
        <w:rPr>
          <w:b/>
          <w:sz w:val="36"/>
        </w:rPr>
        <w:t>le prescrizioni</w:t>
      </w:r>
      <w:r w:rsidR="00816C6E">
        <w:rPr>
          <w:b/>
          <w:sz w:val="36"/>
        </w:rPr>
        <w:t xml:space="preserve"> dell’Ente Parco </w:t>
      </w:r>
      <w:r>
        <w:rPr>
          <w:b/>
          <w:sz w:val="36"/>
        </w:rPr>
        <w:t xml:space="preserve">alle derivazioni di acqua sono </w:t>
      </w:r>
      <w:r w:rsidR="00816C6E">
        <w:rPr>
          <w:b/>
          <w:sz w:val="36"/>
        </w:rPr>
        <w:t xml:space="preserve">un attacco </w:t>
      </w:r>
      <w:r w:rsidR="00773B4A">
        <w:rPr>
          <w:b/>
          <w:sz w:val="36"/>
        </w:rPr>
        <w:t xml:space="preserve">al </w:t>
      </w:r>
      <w:r w:rsidR="00816C6E">
        <w:rPr>
          <w:b/>
          <w:sz w:val="36"/>
        </w:rPr>
        <w:t>nostro territorio!</w:t>
      </w:r>
    </w:p>
    <w:p w:rsidR="008E0341" w:rsidRPr="00136B06" w:rsidRDefault="008E0341" w:rsidP="00F83163">
      <w:pPr>
        <w:jc w:val="both"/>
        <w:rPr>
          <w:rFonts w:cs="Arial"/>
        </w:rPr>
      </w:pPr>
    </w:p>
    <w:p w:rsidR="008E0341" w:rsidRPr="00136B06" w:rsidRDefault="008E0341" w:rsidP="00F83163">
      <w:pPr>
        <w:jc w:val="both"/>
        <w:rPr>
          <w:rFonts w:cs="Arial"/>
        </w:rPr>
      </w:pPr>
    </w:p>
    <w:p w:rsidR="008E0341" w:rsidRPr="00136B06" w:rsidRDefault="008E0341" w:rsidP="00F83163">
      <w:pPr>
        <w:jc w:val="both"/>
        <w:rPr>
          <w:rFonts w:cs="Arial"/>
        </w:rPr>
      </w:pPr>
      <w:r w:rsidRPr="00136B06">
        <w:rPr>
          <w:rFonts w:cs="Arial"/>
        </w:rPr>
        <w:t>Piacenza,</w:t>
      </w:r>
      <w:r w:rsidR="00E374AE">
        <w:rPr>
          <w:rFonts w:cs="Arial"/>
        </w:rPr>
        <w:t xml:space="preserve"> </w:t>
      </w:r>
      <w:r w:rsidR="000B05C3">
        <w:rPr>
          <w:rFonts w:cs="Arial"/>
        </w:rPr>
        <w:t>5</w:t>
      </w:r>
      <w:r w:rsidR="00270A44">
        <w:rPr>
          <w:rFonts w:cs="Arial"/>
        </w:rPr>
        <w:t xml:space="preserve"> aprile</w:t>
      </w:r>
      <w:r w:rsidRPr="00136B06">
        <w:rPr>
          <w:rFonts w:cs="Arial"/>
        </w:rPr>
        <w:t xml:space="preserve"> 201</w:t>
      </w:r>
      <w:r w:rsidR="00F26757">
        <w:rPr>
          <w:rFonts w:cs="Arial"/>
        </w:rPr>
        <w:t>9</w:t>
      </w:r>
    </w:p>
    <w:p w:rsidR="00270A44" w:rsidRDefault="00270A44" w:rsidP="00F83163">
      <w:pPr>
        <w:jc w:val="both"/>
      </w:pPr>
    </w:p>
    <w:p w:rsidR="00E66F9B" w:rsidRDefault="00270A44" w:rsidP="00F83163">
      <w:pPr>
        <w:jc w:val="both"/>
        <w:rPr>
          <w:rFonts w:cs="Arial"/>
        </w:rPr>
      </w:pPr>
      <w:r>
        <w:rPr>
          <w:rFonts w:cs="Arial"/>
        </w:rPr>
        <w:t xml:space="preserve">Si avvicina la stagione irrigua e il </w:t>
      </w:r>
      <w:r w:rsidR="00F03150">
        <w:rPr>
          <w:rFonts w:cs="Arial"/>
        </w:rPr>
        <w:t xml:space="preserve">Condominio del </w:t>
      </w:r>
      <w:r>
        <w:rPr>
          <w:rFonts w:cs="Arial"/>
        </w:rPr>
        <w:t>Ri</w:t>
      </w:r>
      <w:r w:rsidR="002B70A5">
        <w:rPr>
          <w:rFonts w:cs="Arial"/>
        </w:rPr>
        <w:t>v</w:t>
      </w:r>
      <w:r>
        <w:rPr>
          <w:rFonts w:cs="Arial"/>
        </w:rPr>
        <w:t xml:space="preserve">o Villano ha necessità </w:t>
      </w:r>
      <w:r w:rsidR="00F03150">
        <w:rPr>
          <w:rFonts w:cs="Arial"/>
        </w:rPr>
        <w:t xml:space="preserve">di </w:t>
      </w:r>
      <w:r w:rsidR="00BC756B">
        <w:rPr>
          <w:rFonts w:cs="Arial"/>
        </w:rPr>
        <w:t>ricevere</w:t>
      </w:r>
      <w:r w:rsidR="00F03150">
        <w:rPr>
          <w:rFonts w:cs="Arial"/>
        </w:rPr>
        <w:t xml:space="preserve"> l’acqua </w:t>
      </w:r>
      <w:r w:rsidR="00BC756B">
        <w:rPr>
          <w:rFonts w:cs="Arial"/>
        </w:rPr>
        <w:t>utile a soddisfare le</w:t>
      </w:r>
      <w:r w:rsidR="00F03150">
        <w:rPr>
          <w:rFonts w:cs="Arial"/>
        </w:rPr>
        <w:t xml:space="preserve"> campagne </w:t>
      </w:r>
      <w:r w:rsidR="00152DB6">
        <w:rPr>
          <w:rFonts w:cs="Arial"/>
        </w:rPr>
        <w:t xml:space="preserve">di </w:t>
      </w:r>
      <w:proofErr w:type="spellStart"/>
      <w:r w:rsidR="00F03150">
        <w:rPr>
          <w:rFonts w:cs="Arial"/>
        </w:rPr>
        <w:t>Rivergaro</w:t>
      </w:r>
      <w:proofErr w:type="spellEnd"/>
      <w:r w:rsidR="00BC756B">
        <w:rPr>
          <w:rFonts w:cs="Arial"/>
        </w:rPr>
        <w:t xml:space="preserve"> per un territorio di oltre 1000 ettari. </w:t>
      </w:r>
    </w:p>
    <w:p w:rsidR="001D7C22" w:rsidRDefault="00BC756B" w:rsidP="00F83163">
      <w:pPr>
        <w:jc w:val="both"/>
        <w:rPr>
          <w:rFonts w:cs="Arial"/>
        </w:rPr>
      </w:pPr>
      <w:r>
        <w:rPr>
          <w:rFonts w:cs="Arial"/>
        </w:rPr>
        <w:t xml:space="preserve">Il Consorzio di Bonifica di Piacenza si è attivato per realizzare le opere in alveo </w:t>
      </w:r>
      <w:r w:rsidR="001D7C22">
        <w:rPr>
          <w:rFonts w:cs="Arial"/>
        </w:rPr>
        <w:t>che annualmente compie per permettere di derivare le acque dal</w:t>
      </w:r>
      <w:r w:rsidR="006905A0">
        <w:rPr>
          <w:rFonts w:cs="Arial"/>
        </w:rPr>
        <w:t xml:space="preserve"> Trebbia a</w:t>
      </w:r>
      <w:r w:rsidR="001D7C22">
        <w:rPr>
          <w:rFonts w:cs="Arial"/>
        </w:rPr>
        <w:t>l Ri</w:t>
      </w:r>
      <w:r w:rsidR="002B70A5">
        <w:rPr>
          <w:rFonts w:cs="Arial"/>
        </w:rPr>
        <w:t>v</w:t>
      </w:r>
      <w:r w:rsidR="001D7C22">
        <w:rPr>
          <w:rFonts w:cs="Arial"/>
        </w:rPr>
        <w:t xml:space="preserve">o Villano, intervento necessario per vincere il dislivello di oltre due metri </w:t>
      </w:r>
      <w:r w:rsidR="00E01AEE">
        <w:rPr>
          <w:rFonts w:cs="Arial"/>
        </w:rPr>
        <w:t xml:space="preserve">- frutto </w:t>
      </w:r>
      <w:r w:rsidR="00E01AEE" w:rsidRPr="00257678">
        <w:rPr>
          <w:rFonts w:cs="Arial"/>
        </w:rPr>
        <w:t xml:space="preserve">delle </w:t>
      </w:r>
      <w:r w:rsidR="00257678" w:rsidRPr="00257678">
        <w:rPr>
          <w:rFonts w:cs="Arial"/>
        </w:rPr>
        <w:t>asportazioni</w:t>
      </w:r>
      <w:r w:rsidR="00E01AEE">
        <w:rPr>
          <w:rFonts w:cs="Arial"/>
        </w:rPr>
        <w:t xml:space="preserve"> d</w:t>
      </w:r>
      <w:r w:rsidR="00257678">
        <w:rPr>
          <w:rFonts w:cs="Arial"/>
        </w:rPr>
        <w:t>i</w:t>
      </w:r>
      <w:r w:rsidR="00E01AEE">
        <w:rPr>
          <w:rFonts w:cs="Arial"/>
        </w:rPr>
        <w:t xml:space="preserve"> ghiaia degli ultimi 10 anni - </w:t>
      </w:r>
      <w:r w:rsidR="001D7C22">
        <w:rPr>
          <w:rFonts w:cs="Arial"/>
        </w:rPr>
        <w:t>che separa la presa del canale irriguo dall’alveo naturale del torrente.</w:t>
      </w:r>
    </w:p>
    <w:p w:rsidR="00816C6E" w:rsidRDefault="00E01AEE" w:rsidP="00F83163">
      <w:pPr>
        <w:jc w:val="both"/>
        <w:rPr>
          <w:rFonts w:cs="Arial"/>
        </w:rPr>
      </w:pPr>
      <w:r>
        <w:rPr>
          <w:rFonts w:cs="Arial"/>
        </w:rPr>
        <w:t>A</w:t>
      </w:r>
      <w:r w:rsidR="0020588B">
        <w:rPr>
          <w:rFonts w:cs="Arial"/>
        </w:rPr>
        <w:t xml:space="preserve"> un passo dalla realizzazione</w:t>
      </w:r>
      <w:r>
        <w:rPr>
          <w:rFonts w:cs="Arial"/>
        </w:rPr>
        <w:t xml:space="preserve"> delle arginature</w:t>
      </w:r>
      <w:r w:rsidR="0020588B">
        <w:rPr>
          <w:rFonts w:cs="Arial"/>
        </w:rPr>
        <w:t>,</w:t>
      </w:r>
      <w:r>
        <w:rPr>
          <w:rFonts w:cs="Arial"/>
        </w:rPr>
        <w:t xml:space="preserve"> il Consorzio di Bonifica</w:t>
      </w:r>
      <w:r w:rsidR="00257678">
        <w:rPr>
          <w:rFonts w:cs="Arial"/>
        </w:rPr>
        <w:t>,</w:t>
      </w:r>
      <w:r w:rsidR="0020588B">
        <w:rPr>
          <w:rFonts w:cs="Arial"/>
        </w:rPr>
        <w:t xml:space="preserve"> </w:t>
      </w:r>
      <w:r w:rsidR="00FA5B99">
        <w:rPr>
          <w:rFonts w:cs="Arial"/>
        </w:rPr>
        <w:t>ha ricevuto una prescrizione</w:t>
      </w:r>
      <w:r w:rsidR="00282AB2">
        <w:rPr>
          <w:rFonts w:cs="Arial"/>
        </w:rPr>
        <w:t xml:space="preserve"> – nuova, inaspettata e molto limitante - </w:t>
      </w:r>
      <w:r w:rsidR="002B70A5">
        <w:rPr>
          <w:rFonts w:cs="Arial"/>
        </w:rPr>
        <w:t>da parte de</w:t>
      </w:r>
      <w:r w:rsidR="00FA5B99">
        <w:rPr>
          <w:rFonts w:cs="Arial"/>
        </w:rPr>
        <w:t>ll’Ente di Gestione dei Parchi e la Biodiversità Emilia Occidentale</w:t>
      </w:r>
      <w:r w:rsidR="002B70A5">
        <w:rPr>
          <w:rFonts w:cs="Arial"/>
        </w:rPr>
        <w:t xml:space="preserve">. </w:t>
      </w:r>
    </w:p>
    <w:p w:rsidR="002B70A5" w:rsidRDefault="00282AB2" w:rsidP="00F83163">
      <w:pPr>
        <w:jc w:val="both"/>
        <w:rPr>
          <w:rFonts w:cs="Arial"/>
        </w:rPr>
      </w:pPr>
      <w:r>
        <w:rPr>
          <w:rFonts w:cs="Arial"/>
        </w:rPr>
        <w:t>Prescrizione</w:t>
      </w:r>
      <w:r w:rsidR="006476AF">
        <w:rPr>
          <w:rFonts w:cs="Arial"/>
        </w:rPr>
        <w:t>, firmata dal Dott.</w:t>
      </w:r>
      <w:r w:rsidR="00816C6E">
        <w:rPr>
          <w:rFonts w:cs="Arial"/>
        </w:rPr>
        <w:t xml:space="preserve"> Michele </w:t>
      </w:r>
      <w:proofErr w:type="spellStart"/>
      <w:r w:rsidR="00816C6E">
        <w:rPr>
          <w:rFonts w:cs="Arial"/>
        </w:rPr>
        <w:t>Zanelli</w:t>
      </w:r>
      <w:proofErr w:type="spellEnd"/>
      <w:r w:rsidR="00816C6E">
        <w:rPr>
          <w:rFonts w:cs="Arial"/>
        </w:rPr>
        <w:t xml:space="preserve"> (responsabile d’area dell’Ente Parchi)</w:t>
      </w:r>
      <w:r>
        <w:rPr>
          <w:rFonts w:cs="Arial"/>
        </w:rPr>
        <w:t xml:space="preserve"> </w:t>
      </w:r>
      <w:r w:rsidR="002B70A5">
        <w:rPr>
          <w:rFonts w:cs="Arial"/>
        </w:rPr>
        <w:t>che cita</w:t>
      </w:r>
      <w:r w:rsidR="001D42AB">
        <w:rPr>
          <w:rFonts w:cs="Arial"/>
        </w:rPr>
        <w:t xml:space="preserve"> testualmente</w:t>
      </w:r>
      <w:r w:rsidR="002B70A5">
        <w:rPr>
          <w:rFonts w:cs="Arial"/>
        </w:rPr>
        <w:t xml:space="preserve"> quanto segue</w:t>
      </w:r>
      <w:r w:rsidR="001D42AB">
        <w:rPr>
          <w:rFonts w:cs="Arial"/>
        </w:rPr>
        <w:t>:</w:t>
      </w:r>
      <w:r w:rsidR="002B70A5">
        <w:rPr>
          <w:rFonts w:cs="Arial"/>
        </w:rPr>
        <w:t xml:space="preserve"> </w:t>
      </w:r>
    </w:p>
    <w:p w:rsidR="001D7C22" w:rsidRDefault="0020588B" w:rsidP="00F83163">
      <w:pPr>
        <w:jc w:val="both"/>
        <w:rPr>
          <w:rFonts w:cs="Arial"/>
        </w:rPr>
      </w:pPr>
      <w:r>
        <w:rPr>
          <w:rFonts w:cs="Arial"/>
        </w:rPr>
        <w:t>“Prescrizioni</w:t>
      </w:r>
      <w:r w:rsidR="002B70A5">
        <w:rPr>
          <w:rFonts w:cs="Arial"/>
        </w:rPr>
        <w:t xml:space="preserve"> specifiche per le opere di derivazione a favore del Rivo Villano: </w:t>
      </w:r>
    </w:p>
    <w:p w:rsidR="002B70A5" w:rsidRDefault="00054594" w:rsidP="002B70A5">
      <w:pPr>
        <w:pStyle w:val="Paragrafoelenco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p</w:t>
      </w:r>
      <w:r w:rsidR="002B70A5">
        <w:rPr>
          <w:rFonts w:cs="Arial"/>
        </w:rPr>
        <w:t>otranno essere eseguiti solo i lavori di modificazione morfologica del corso d’acqua in prossimità della presa, strettamente necessari per permettere la derivazione mediante trattrice e idrovora meccanica, così come già previsto dal richiedente in caso di abbassamento del livello dell’acqua in alveo;</w:t>
      </w:r>
    </w:p>
    <w:p w:rsidR="00816C6E" w:rsidRPr="00816C6E" w:rsidRDefault="002B70A5" w:rsidP="00816C6E">
      <w:pPr>
        <w:pStyle w:val="Paragrafoelenco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 xml:space="preserve">Il cantiere di sollevamento dovrà essere organizzato in modo tale da evitare qualsiasi </w:t>
      </w:r>
      <w:proofErr w:type="spellStart"/>
      <w:r>
        <w:rPr>
          <w:rFonts w:cs="Arial"/>
        </w:rPr>
        <w:t>sversamen</w:t>
      </w:r>
      <w:r w:rsidR="00F77560">
        <w:rPr>
          <w:rFonts w:cs="Arial"/>
        </w:rPr>
        <w:t>to</w:t>
      </w:r>
      <w:proofErr w:type="spellEnd"/>
      <w:r w:rsidR="00F77560">
        <w:rPr>
          <w:rFonts w:cs="Arial"/>
        </w:rPr>
        <w:t xml:space="preserve"> di carburante e lubrificante</w:t>
      </w:r>
      <w:r>
        <w:rPr>
          <w:rFonts w:cs="Arial"/>
        </w:rPr>
        <w:t>”</w:t>
      </w:r>
      <w:r w:rsidR="00F77560">
        <w:rPr>
          <w:rFonts w:cs="Arial"/>
        </w:rPr>
        <w:t>.</w:t>
      </w:r>
    </w:p>
    <w:p w:rsidR="00816C6E" w:rsidRDefault="00816C6E" w:rsidP="00816C6E">
      <w:pPr>
        <w:jc w:val="both"/>
        <w:rPr>
          <w:rFonts w:cs="Arial"/>
        </w:rPr>
      </w:pPr>
      <w:r>
        <w:rPr>
          <w:rFonts w:cs="Arial"/>
        </w:rPr>
        <w:t xml:space="preserve">A commentare è Fausto </w:t>
      </w:r>
      <w:proofErr w:type="spellStart"/>
      <w:r>
        <w:rPr>
          <w:rFonts w:cs="Arial"/>
        </w:rPr>
        <w:t>Zermani</w:t>
      </w:r>
      <w:proofErr w:type="spellEnd"/>
      <w:r>
        <w:rPr>
          <w:rFonts w:cs="Arial"/>
        </w:rPr>
        <w:t>, Presidente del Consorzio di Bonifica di Piacenza: “Questa determina del Parco</w:t>
      </w:r>
      <w:r w:rsidR="007648FB">
        <w:rPr>
          <w:rFonts w:cs="Arial"/>
        </w:rPr>
        <w:t xml:space="preserve"> è un attacco al nostro territorio di cui non capiamo i connotati</w:t>
      </w:r>
      <w:r w:rsidR="005542FC">
        <w:rPr>
          <w:rFonts w:cs="Arial"/>
        </w:rPr>
        <w:t xml:space="preserve">. Paradossalmente il Parco </w:t>
      </w:r>
      <w:r w:rsidR="001A782D">
        <w:rPr>
          <w:rFonts w:cs="Arial"/>
        </w:rPr>
        <w:t>invece di favorire l’ambiente lo inquina. Come si evince dalla  prescrizione</w:t>
      </w:r>
      <w:r w:rsidR="005542FC">
        <w:rPr>
          <w:rFonts w:cs="Arial"/>
        </w:rPr>
        <w:t>,</w:t>
      </w:r>
      <w:r w:rsidR="001A782D">
        <w:rPr>
          <w:rFonts w:cs="Arial"/>
        </w:rPr>
        <w:t xml:space="preserve"> infatti</w:t>
      </w:r>
      <w:r w:rsidR="005542FC">
        <w:rPr>
          <w:rFonts w:cs="Arial"/>
        </w:rPr>
        <w:t>,</w:t>
      </w:r>
      <w:r w:rsidR="001A782D">
        <w:rPr>
          <w:rFonts w:cs="Arial"/>
        </w:rPr>
        <w:t xml:space="preserve"> il sollevamento dell’acqua (dal Trebbia al Rivo Villano) deve avvenire grazie ad un trattore che, acceso 24 ore su 24, </w:t>
      </w:r>
      <w:r w:rsidR="005542FC">
        <w:rPr>
          <w:rFonts w:cs="Arial"/>
        </w:rPr>
        <w:t xml:space="preserve">permette alle acque di entrare nel rivo irriguo </w:t>
      </w:r>
      <w:r w:rsidR="001A782D">
        <w:rPr>
          <w:rFonts w:cs="Arial"/>
        </w:rPr>
        <w:t>prov</w:t>
      </w:r>
      <w:r w:rsidR="00F068DA">
        <w:rPr>
          <w:rFonts w:cs="Arial"/>
        </w:rPr>
        <w:t>oc</w:t>
      </w:r>
      <w:r w:rsidR="005542FC">
        <w:rPr>
          <w:rFonts w:cs="Arial"/>
        </w:rPr>
        <w:t xml:space="preserve">ando </w:t>
      </w:r>
      <w:r w:rsidR="00F068DA">
        <w:rPr>
          <w:rFonts w:cs="Arial"/>
        </w:rPr>
        <w:t>un grande consumo di combustibile</w:t>
      </w:r>
      <w:r w:rsidR="006476AF">
        <w:rPr>
          <w:rFonts w:cs="Arial"/>
        </w:rPr>
        <w:t xml:space="preserve"> e un </w:t>
      </w:r>
      <w:r w:rsidR="00E01AEE">
        <w:rPr>
          <w:rFonts w:cs="Arial"/>
        </w:rPr>
        <w:t xml:space="preserve">elevato </w:t>
      </w:r>
      <w:r w:rsidR="00F068DA">
        <w:rPr>
          <w:rFonts w:cs="Arial"/>
        </w:rPr>
        <w:t>inquinamento acustico</w:t>
      </w:r>
      <w:r>
        <w:rPr>
          <w:rFonts w:cs="Arial"/>
        </w:rPr>
        <w:t xml:space="preserve">”. </w:t>
      </w:r>
    </w:p>
    <w:p w:rsidR="00816C6E" w:rsidRDefault="006C1C2C" w:rsidP="00816C6E">
      <w:pPr>
        <w:jc w:val="both"/>
        <w:rPr>
          <w:rFonts w:cs="Arial"/>
        </w:rPr>
      </w:pPr>
      <w:r>
        <w:rPr>
          <w:rFonts w:cs="Arial"/>
        </w:rPr>
        <w:t xml:space="preserve">Continua Fausto </w:t>
      </w:r>
      <w:proofErr w:type="spellStart"/>
      <w:r>
        <w:rPr>
          <w:rFonts w:cs="Arial"/>
        </w:rPr>
        <w:t>Zermani</w:t>
      </w:r>
      <w:proofErr w:type="spellEnd"/>
      <w:r w:rsidR="002A7154">
        <w:rPr>
          <w:rFonts w:cs="Arial"/>
        </w:rPr>
        <w:t>: “</w:t>
      </w:r>
      <w:r w:rsidR="00816C6E">
        <w:rPr>
          <w:rFonts w:cs="Arial"/>
        </w:rPr>
        <w:t>Si è costruito una scatola, quella del Parco, in cui tutti abbiamo creduto pensando fosse un partner con</w:t>
      </w:r>
      <w:r w:rsidR="00E01AEE">
        <w:rPr>
          <w:rFonts w:cs="Arial"/>
        </w:rPr>
        <w:t xml:space="preserve"> cui valorizzare il territorio e</w:t>
      </w:r>
      <w:r w:rsidR="007446C5">
        <w:rPr>
          <w:rFonts w:cs="Arial"/>
        </w:rPr>
        <w:t xml:space="preserve"> i</w:t>
      </w:r>
      <w:r w:rsidR="007079F9">
        <w:rPr>
          <w:rFonts w:cs="Arial"/>
        </w:rPr>
        <w:t xml:space="preserve"> suoi prodotti, </w:t>
      </w:r>
      <w:r w:rsidR="00E01AEE">
        <w:rPr>
          <w:rFonts w:cs="Arial"/>
        </w:rPr>
        <w:t>con</w:t>
      </w:r>
      <w:r w:rsidR="00816C6E">
        <w:rPr>
          <w:rFonts w:cs="Arial"/>
        </w:rPr>
        <w:t xml:space="preserve"> </w:t>
      </w:r>
      <w:r w:rsidR="002A7154">
        <w:rPr>
          <w:rFonts w:cs="Arial"/>
        </w:rPr>
        <w:t>cui condividere l’operato a favore del mondo della produzione e con cui</w:t>
      </w:r>
      <w:r w:rsidR="00816C6E">
        <w:rPr>
          <w:rFonts w:cs="Arial"/>
        </w:rPr>
        <w:t xml:space="preserve"> esaltare quella che è la straordina</w:t>
      </w:r>
      <w:r w:rsidR="00191E99">
        <w:rPr>
          <w:rFonts w:cs="Arial"/>
        </w:rPr>
        <w:t>ria attività dell’agricoltura</w:t>
      </w:r>
      <w:r w:rsidR="007079F9">
        <w:rPr>
          <w:rFonts w:cs="Arial"/>
        </w:rPr>
        <w:t>. I</w:t>
      </w:r>
      <w:r w:rsidR="00816C6E">
        <w:rPr>
          <w:rFonts w:cs="Arial"/>
        </w:rPr>
        <w:t xml:space="preserve">n </w:t>
      </w:r>
      <w:r w:rsidR="002A7154">
        <w:rPr>
          <w:rFonts w:cs="Arial"/>
        </w:rPr>
        <w:t>realtà</w:t>
      </w:r>
      <w:r w:rsidR="007079F9">
        <w:rPr>
          <w:rFonts w:cs="Arial"/>
        </w:rPr>
        <w:t xml:space="preserve"> (il Parco)</w:t>
      </w:r>
      <w:r w:rsidR="002A7154">
        <w:rPr>
          <w:rFonts w:cs="Arial"/>
        </w:rPr>
        <w:t xml:space="preserve"> si dimostra </w:t>
      </w:r>
      <w:r w:rsidR="00816C6E">
        <w:rPr>
          <w:rFonts w:cs="Arial"/>
        </w:rPr>
        <w:t xml:space="preserve">essere una scatola vuota in cui si annidano le </w:t>
      </w:r>
      <w:r w:rsidR="00816C6E">
        <w:rPr>
          <w:rFonts w:cs="Arial"/>
        </w:rPr>
        <w:lastRenderedPageBreak/>
        <w:t>personali convinzioni di alcuni funzionari</w:t>
      </w:r>
      <w:r w:rsidR="00B3623E">
        <w:rPr>
          <w:rFonts w:cs="Arial"/>
        </w:rPr>
        <w:t xml:space="preserve"> </w:t>
      </w:r>
      <w:r w:rsidR="00292316">
        <w:rPr>
          <w:rFonts w:cs="Arial"/>
        </w:rPr>
        <w:t>le cui</w:t>
      </w:r>
      <w:r w:rsidR="00B3623E">
        <w:rPr>
          <w:rFonts w:cs="Arial"/>
        </w:rPr>
        <w:t xml:space="preserve"> </w:t>
      </w:r>
      <w:r w:rsidR="00FC7A01">
        <w:rPr>
          <w:rFonts w:cs="Arial"/>
        </w:rPr>
        <w:t xml:space="preserve">azioni e </w:t>
      </w:r>
      <w:r w:rsidR="00B3623E">
        <w:rPr>
          <w:rFonts w:cs="Arial"/>
        </w:rPr>
        <w:t>limita</w:t>
      </w:r>
      <w:r w:rsidR="00FC7A01">
        <w:rPr>
          <w:rFonts w:cs="Arial"/>
        </w:rPr>
        <w:t>zioni si ri</w:t>
      </w:r>
      <w:r w:rsidR="00B3623E">
        <w:rPr>
          <w:rFonts w:cs="Arial"/>
        </w:rPr>
        <w:t>percuoton</w:t>
      </w:r>
      <w:r w:rsidR="00CB743E">
        <w:rPr>
          <w:rFonts w:cs="Arial"/>
        </w:rPr>
        <w:t xml:space="preserve">o </w:t>
      </w:r>
      <w:r w:rsidR="00FC7A01">
        <w:rPr>
          <w:rFonts w:cs="Arial"/>
        </w:rPr>
        <w:t>contro il territorio stesso</w:t>
      </w:r>
      <w:r w:rsidR="002A7154">
        <w:rPr>
          <w:rFonts w:cs="Arial"/>
        </w:rPr>
        <w:t>”</w:t>
      </w:r>
      <w:r w:rsidR="00816C6E">
        <w:rPr>
          <w:rFonts w:cs="Arial"/>
        </w:rPr>
        <w:t xml:space="preserve">. </w:t>
      </w:r>
    </w:p>
    <w:p w:rsidR="0029201B" w:rsidRPr="00241229" w:rsidRDefault="00816C6E" w:rsidP="00270A44">
      <w:pPr>
        <w:jc w:val="both"/>
        <w:rPr>
          <w:rFonts w:cs="Arial"/>
        </w:rPr>
      </w:pPr>
      <w:r>
        <w:rPr>
          <w:rFonts w:cs="Arial"/>
        </w:rPr>
        <w:t xml:space="preserve">Conclude </w:t>
      </w:r>
      <w:r w:rsidR="00CB743E">
        <w:rPr>
          <w:rFonts w:cs="Arial"/>
        </w:rPr>
        <w:t xml:space="preserve">Fausto </w:t>
      </w:r>
      <w:proofErr w:type="spellStart"/>
      <w:r w:rsidR="00CB743E">
        <w:rPr>
          <w:rFonts w:cs="Arial"/>
        </w:rPr>
        <w:t>Zermani</w:t>
      </w:r>
      <w:proofErr w:type="spellEnd"/>
      <w:r w:rsidR="00CB743E">
        <w:rPr>
          <w:rFonts w:cs="Arial"/>
        </w:rPr>
        <w:t>: “L</w:t>
      </w:r>
      <w:r>
        <w:rPr>
          <w:rFonts w:cs="Arial"/>
        </w:rPr>
        <w:t xml:space="preserve">a </w:t>
      </w:r>
      <w:r w:rsidR="00FC7A01">
        <w:rPr>
          <w:rFonts w:cs="Arial"/>
        </w:rPr>
        <w:t>storia del Rivo Villano è plurisecolare</w:t>
      </w:r>
      <w:r w:rsidR="00CB743E">
        <w:rPr>
          <w:rFonts w:cs="Arial"/>
        </w:rPr>
        <w:t>, c</w:t>
      </w:r>
      <w:r>
        <w:rPr>
          <w:rFonts w:cs="Arial"/>
        </w:rPr>
        <w:t xml:space="preserve">i sono documenti </w:t>
      </w:r>
      <w:r w:rsidR="00CB743E">
        <w:rPr>
          <w:rFonts w:cs="Arial"/>
        </w:rPr>
        <w:t>che parlano dell’esistenza del r</w:t>
      </w:r>
      <w:r>
        <w:rPr>
          <w:rFonts w:cs="Arial"/>
        </w:rPr>
        <w:t>ivo fin dall’epoca del Barbarossa</w:t>
      </w:r>
      <w:r w:rsidR="003515D4">
        <w:rPr>
          <w:rFonts w:cs="Arial"/>
        </w:rPr>
        <w:t>. S</w:t>
      </w:r>
      <w:r>
        <w:rPr>
          <w:rFonts w:cs="Arial"/>
        </w:rPr>
        <w:t>tiamo parlando di acqua che non è solo un bene vitale per l’agricoltura ma per</w:t>
      </w:r>
      <w:r w:rsidR="00563F26">
        <w:rPr>
          <w:rFonts w:cs="Arial"/>
        </w:rPr>
        <w:t xml:space="preserve"> l’intero </w:t>
      </w:r>
      <w:r>
        <w:rPr>
          <w:rFonts w:cs="Arial"/>
        </w:rPr>
        <w:t>ambiente circostante in quanto</w:t>
      </w:r>
      <w:r w:rsidR="00563F26">
        <w:rPr>
          <w:rFonts w:cs="Arial"/>
        </w:rPr>
        <w:t>,</w:t>
      </w:r>
      <w:r>
        <w:rPr>
          <w:rFonts w:cs="Arial"/>
        </w:rPr>
        <w:t xml:space="preserve"> circolando nei canali</w:t>
      </w:r>
      <w:r w:rsidR="00563F26">
        <w:rPr>
          <w:rFonts w:cs="Arial"/>
        </w:rPr>
        <w:t>,</w:t>
      </w:r>
      <w:r>
        <w:rPr>
          <w:rFonts w:cs="Arial"/>
        </w:rPr>
        <w:t xml:space="preserve"> va a</w:t>
      </w:r>
      <w:r w:rsidR="00FC7A01">
        <w:rPr>
          <w:rFonts w:cs="Arial"/>
        </w:rPr>
        <w:t>d</w:t>
      </w:r>
      <w:r>
        <w:rPr>
          <w:rFonts w:cs="Arial"/>
        </w:rPr>
        <w:t xml:space="preserve"> alimentare l</w:t>
      </w:r>
      <w:r w:rsidR="00CB743E">
        <w:rPr>
          <w:rFonts w:cs="Arial"/>
        </w:rPr>
        <w:t>a falda e</w:t>
      </w:r>
      <w:r w:rsidR="00563F26">
        <w:rPr>
          <w:rFonts w:cs="Arial"/>
        </w:rPr>
        <w:t xml:space="preserve"> a</w:t>
      </w:r>
      <w:r w:rsidR="00CB743E">
        <w:rPr>
          <w:rFonts w:cs="Arial"/>
        </w:rPr>
        <w:t xml:space="preserve"> preservare la flora e la fauna </w:t>
      </w:r>
      <w:r w:rsidR="00563F26">
        <w:rPr>
          <w:rFonts w:cs="Arial"/>
        </w:rPr>
        <w:t xml:space="preserve">che creano </w:t>
      </w:r>
      <w:r w:rsidR="00FC7A01">
        <w:rPr>
          <w:rFonts w:cs="Arial"/>
        </w:rPr>
        <w:t xml:space="preserve">quel bel paese che ci </w:t>
      </w:r>
      <w:r w:rsidR="00FC7A01" w:rsidRPr="00241229">
        <w:rPr>
          <w:rFonts w:cs="Arial"/>
        </w:rPr>
        <w:t xml:space="preserve">emoziona quotidianamente </w:t>
      </w:r>
      <w:r w:rsidRPr="00241229">
        <w:rPr>
          <w:rFonts w:cs="Arial"/>
        </w:rPr>
        <w:t>”</w:t>
      </w:r>
      <w:r w:rsidR="002A7154" w:rsidRPr="00241229">
        <w:rPr>
          <w:rFonts w:cs="Arial"/>
        </w:rPr>
        <w:t>.</w:t>
      </w:r>
    </w:p>
    <w:p w:rsidR="00241229" w:rsidRDefault="00241229" w:rsidP="00270A44">
      <w:pPr>
        <w:jc w:val="both"/>
        <w:rPr>
          <w:rFonts w:cs="Arial"/>
        </w:rPr>
      </w:pPr>
      <w:r>
        <w:rPr>
          <w:rFonts w:cs="Arial"/>
        </w:rPr>
        <w:t xml:space="preserve">Piena condivisione alle parole di Fausto </w:t>
      </w:r>
      <w:proofErr w:type="spellStart"/>
      <w:r>
        <w:rPr>
          <w:rFonts w:cs="Arial"/>
        </w:rPr>
        <w:t>Zermani</w:t>
      </w:r>
      <w:proofErr w:type="spellEnd"/>
      <w:r>
        <w:rPr>
          <w:rFonts w:cs="Arial"/>
        </w:rPr>
        <w:t xml:space="preserve"> </w:t>
      </w:r>
      <w:r w:rsidR="00E65AB0">
        <w:rPr>
          <w:rFonts w:cs="Arial"/>
        </w:rPr>
        <w:t>(</w:t>
      </w:r>
      <w:r w:rsidR="00FC7A01" w:rsidRPr="00241229">
        <w:rPr>
          <w:rFonts w:cs="Arial"/>
        </w:rPr>
        <w:t>Presidente del Consorzio di Bonifica di Piacenza</w:t>
      </w:r>
      <w:r w:rsidR="00E65AB0">
        <w:rPr>
          <w:rFonts w:cs="Arial"/>
        </w:rPr>
        <w:t>),</w:t>
      </w:r>
    </w:p>
    <w:p w:rsidR="00FC7A01" w:rsidRPr="00136B06" w:rsidRDefault="001248BC" w:rsidP="00270A44">
      <w:pPr>
        <w:jc w:val="both"/>
        <w:rPr>
          <w:rFonts w:cs="Arial"/>
        </w:rPr>
      </w:pPr>
      <w:r>
        <w:rPr>
          <w:rFonts w:cs="Arial"/>
        </w:rPr>
        <w:t xml:space="preserve">è </w:t>
      </w:r>
      <w:r w:rsidR="00241229">
        <w:rPr>
          <w:rFonts w:cs="Arial"/>
        </w:rPr>
        <w:t xml:space="preserve">espressa dalle associazioni di categoria Coldiretti, Confagricoltura e Cia con i loro presidenti Marco </w:t>
      </w:r>
      <w:proofErr w:type="spellStart"/>
      <w:r w:rsidR="00241229">
        <w:rPr>
          <w:rFonts w:cs="Arial"/>
        </w:rPr>
        <w:t>Crotti</w:t>
      </w:r>
      <w:proofErr w:type="spellEnd"/>
      <w:r w:rsidR="00241229">
        <w:rPr>
          <w:rFonts w:cs="Arial"/>
        </w:rPr>
        <w:t xml:space="preserve">, Filippo </w:t>
      </w:r>
      <w:proofErr w:type="spellStart"/>
      <w:r w:rsidR="00241229">
        <w:rPr>
          <w:rFonts w:cs="Arial"/>
        </w:rPr>
        <w:t>Gasparini</w:t>
      </w:r>
      <w:proofErr w:type="spellEnd"/>
      <w:r w:rsidR="00241229">
        <w:rPr>
          <w:rFonts w:cs="Arial"/>
        </w:rPr>
        <w:t xml:space="preserve"> e Franco Boeri</w:t>
      </w:r>
      <w:r w:rsidR="00E65AB0">
        <w:rPr>
          <w:rFonts w:cs="Arial"/>
        </w:rPr>
        <w:t>.</w:t>
      </w:r>
    </w:p>
    <w:sectPr w:rsidR="00FC7A01" w:rsidRPr="00136B06" w:rsidSect="00132B2B">
      <w:headerReference w:type="default" r:id="rId8"/>
      <w:footerReference w:type="default" r:id="rId9"/>
      <w:pgSz w:w="11900" w:h="16840"/>
      <w:pgMar w:top="1418" w:right="1134" w:bottom="1134" w:left="1134" w:header="141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43E" w:rsidRDefault="00CB743E" w:rsidP="00412485">
      <w:r>
        <w:separator/>
      </w:r>
    </w:p>
  </w:endnote>
  <w:endnote w:type="continuationSeparator" w:id="0">
    <w:p w:rsidR="00CB743E" w:rsidRDefault="00CB743E" w:rsidP="00412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43E" w:rsidRDefault="00431DDF" w:rsidP="00132B2B">
    <w:pPr>
      <w:pStyle w:val="Pidipagina"/>
      <w:jc w:val="center"/>
      <w:rPr>
        <w:color w:val="1F497D" w:themeColor="text2"/>
        <w:sz w:val="22"/>
        <w:szCs w:val="22"/>
      </w:rPr>
    </w:pPr>
    <w:r w:rsidRPr="00431DDF">
      <w:rPr>
        <w:noProof/>
        <w:lang w:eastAsia="zh-TW"/>
      </w:rPr>
      <w:pict>
        <v:rect id="_x0000_s1025" style="position:absolute;left:0;text-align:left;margin-left:13.65pt;margin-top:574.45pt;width:29.4pt;height:43.5pt;z-index:251660288;mso-position-horizontal-relative:right-margin-area;mso-position-vertical-relative:margin;v-text-anchor:middle" o:allowincell="f" filled="f" stroked="f">
          <v:textbox style="layout-flow:vertical;mso-layout-flow-alt:bottom-to-top;mso-next-textbox:#_x0000_s1025;mso-fit-shape-to-text:t">
            <w:txbxContent>
              <w:p w:rsidR="00CB743E" w:rsidRPr="0021750F" w:rsidRDefault="00CB743E">
                <w:pPr>
                  <w:pStyle w:val="Pidipagina"/>
                  <w:rPr>
                    <w:rFonts w:asciiTheme="majorHAnsi" w:hAnsiTheme="majorHAnsi"/>
                    <w:szCs w:val="44"/>
                  </w:rPr>
                </w:pPr>
                <w:r w:rsidRPr="0021750F">
                  <w:rPr>
                    <w:rFonts w:asciiTheme="majorHAnsi" w:hAnsiTheme="majorHAnsi"/>
                    <w:sz w:val="14"/>
                  </w:rPr>
                  <w:t>Pagina</w:t>
                </w:r>
                <w:r w:rsidR="00431DDF" w:rsidRPr="0021750F">
                  <w:rPr>
                    <w:sz w:val="14"/>
                  </w:rPr>
                  <w:fldChar w:fldCharType="begin"/>
                </w:r>
                <w:r w:rsidRPr="0021750F">
                  <w:rPr>
                    <w:sz w:val="14"/>
                  </w:rPr>
                  <w:instrText xml:space="preserve"> PAGE    \* MERGEFORMAT </w:instrText>
                </w:r>
                <w:r w:rsidR="00431DDF" w:rsidRPr="0021750F">
                  <w:rPr>
                    <w:sz w:val="14"/>
                  </w:rPr>
                  <w:fldChar w:fldCharType="separate"/>
                </w:r>
                <w:r w:rsidR="001248BC" w:rsidRPr="001248BC">
                  <w:rPr>
                    <w:rFonts w:asciiTheme="majorHAnsi" w:hAnsiTheme="majorHAnsi"/>
                    <w:noProof/>
                    <w:szCs w:val="44"/>
                  </w:rPr>
                  <w:t>1</w:t>
                </w:r>
                <w:r w:rsidR="00431DDF" w:rsidRPr="0021750F">
                  <w:rPr>
                    <w:sz w:val="14"/>
                  </w:rPr>
                  <w:fldChar w:fldCharType="end"/>
                </w:r>
              </w:p>
            </w:txbxContent>
          </v:textbox>
          <w10:wrap anchorx="page" anchory="margin"/>
        </v:rect>
      </w:pict>
    </w:r>
    <w:r w:rsidR="00CB743E" w:rsidRPr="00BE1690">
      <w:rPr>
        <w:b/>
        <w:color w:val="1F497D" w:themeColor="text2"/>
        <w:sz w:val="22"/>
        <w:szCs w:val="22"/>
      </w:rPr>
      <w:t xml:space="preserve">CONSORZIO </w:t>
    </w:r>
    <w:proofErr w:type="spellStart"/>
    <w:r w:rsidR="00CB743E" w:rsidRPr="00BE1690">
      <w:rPr>
        <w:b/>
        <w:color w:val="1F497D" w:themeColor="text2"/>
        <w:sz w:val="22"/>
        <w:szCs w:val="22"/>
      </w:rPr>
      <w:t>DI</w:t>
    </w:r>
    <w:proofErr w:type="spellEnd"/>
    <w:r w:rsidR="00CB743E" w:rsidRPr="00BE1690">
      <w:rPr>
        <w:b/>
        <w:color w:val="1F497D" w:themeColor="text2"/>
        <w:sz w:val="22"/>
        <w:szCs w:val="22"/>
      </w:rPr>
      <w:t xml:space="preserve"> BONIFICA </w:t>
    </w:r>
    <w:proofErr w:type="spellStart"/>
    <w:r w:rsidR="00CB743E" w:rsidRPr="00BE1690">
      <w:rPr>
        <w:b/>
        <w:color w:val="1F497D" w:themeColor="text2"/>
        <w:sz w:val="22"/>
        <w:szCs w:val="22"/>
      </w:rPr>
      <w:t>DI</w:t>
    </w:r>
    <w:proofErr w:type="spellEnd"/>
    <w:r w:rsidR="00CB743E" w:rsidRPr="00BE1690">
      <w:rPr>
        <w:b/>
        <w:color w:val="1F497D" w:themeColor="text2"/>
        <w:sz w:val="22"/>
        <w:szCs w:val="22"/>
      </w:rPr>
      <w:t xml:space="preserve"> PIACENZA</w:t>
    </w:r>
    <w:r w:rsidR="00CB743E">
      <w:rPr>
        <w:b/>
        <w:color w:val="1F497D" w:themeColor="text2"/>
        <w:sz w:val="22"/>
        <w:szCs w:val="22"/>
      </w:rPr>
      <w:t xml:space="preserve"> </w:t>
    </w:r>
    <w:r w:rsidR="00CB743E">
      <w:rPr>
        <w:color w:val="1F497D" w:themeColor="text2"/>
        <w:sz w:val="22"/>
        <w:szCs w:val="22"/>
      </w:rPr>
      <w:t xml:space="preserve">  </w:t>
    </w:r>
    <w:r w:rsidR="00CB743E" w:rsidRPr="00BE1690">
      <w:rPr>
        <w:color w:val="1F497D" w:themeColor="text2"/>
        <w:sz w:val="22"/>
        <w:szCs w:val="22"/>
      </w:rPr>
      <w:t xml:space="preserve">Strada </w:t>
    </w:r>
    <w:proofErr w:type="spellStart"/>
    <w:r w:rsidR="00CB743E" w:rsidRPr="00BE1690">
      <w:rPr>
        <w:color w:val="1F497D" w:themeColor="text2"/>
        <w:sz w:val="22"/>
        <w:szCs w:val="22"/>
      </w:rPr>
      <w:t>Val</w:t>
    </w:r>
    <w:proofErr w:type="spellEnd"/>
    <w:r w:rsidR="00CB743E" w:rsidRPr="00BE1690">
      <w:rPr>
        <w:color w:val="1F497D" w:themeColor="text2"/>
        <w:sz w:val="22"/>
        <w:szCs w:val="22"/>
      </w:rPr>
      <w:t xml:space="preserve"> </w:t>
    </w:r>
    <w:proofErr w:type="spellStart"/>
    <w:r w:rsidR="00CB743E" w:rsidRPr="00BE1690">
      <w:rPr>
        <w:color w:val="1F497D" w:themeColor="text2"/>
        <w:sz w:val="22"/>
        <w:szCs w:val="22"/>
      </w:rPr>
      <w:t>Nure</w:t>
    </w:r>
    <w:proofErr w:type="spellEnd"/>
    <w:r w:rsidR="00CB743E" w:rsidRPr="00BE1690">
      <w:rPr>
        <w:color w:val="1F497D" w:themeColor="text2"/>
        <w:sz w:val="22"/>
        <w:szCs w:val="22"/>
      </w:rPr>
      <w:t xml:space="preserve"> 3 - 29122 Piacenza</w:t>
    </w:r>
  </w:p>
  <w:p w:rsidR="00CB743E" w:rsidRDefault="00CB743E" w:rsidP="00132B2B">
    <w:pPr>
      <w:pStyle w:val="Pidipagina"/>
      <w:jc w:val="center"/>
    </w:pPr>
    <w:proofErr w:type="spellStart"/>
    <w:r w:rsidRPr="00752FFE">
      <w:rPr>
        <w:color w:val="1F497D" w:themeColor="text2"/>
        <w:sz w:val="22"/>
        <w:szCs w:val="22"/>
      </w:rPr>
      <w:t>tel</w:t>
    </w:r>
    <w:proofErr w:type="spellEnd"/>
    <w:r w:rsidRPr="00752FFE">
      <w:rPr>
        <w:color w:val="1F497D" w:themeColor="text2"/>
        <w:sz w:val="22"/>
        <w:szCs w:val="22"/>
      </w:rPr>
      <w:t xml:space="preserve"> 0523/464811 </w:t>
    </w:r>
    <w:r>
      <w:rPr>
        <w:color w:val="1F497D" w:themeColor="text2"/>
        <w:sz w:val="22"/>
        <w:szCs w:val="22"/>
      </w:rPr>
      <w:t xml:space="preserve"> </w:t>
    </w:r>
    <w:r w:rsidRPr="00752FFE">
      <w:rPr>
        <w:color w:val="1F497D" w:themeColor="text2"/>
        <w:sz w:val="22"/>
        <w:szCs w:val="22"/>
      </w:rPr>
      <w:t xml:space="preserve"> fax 0523/464800</w:t>
    </w:r>
    <w:r>
      <w:rPr>
        <w:color w:val="1F497D" w:themeColor="text2"/>
        <w:sz w:val="22"/>
        <w:szCs w:val="22"/>
      </w:rPr>
      <w:t xml:space="preserve">   e-mail:</w:t>
    </w:r>
    <w:r>
      <w:t xml:space="preserve"> </w:t>
    </w:r>
    <w:hyperlink r:id="rId1" w:history="1">
      <w:r w:rsidRPr="00BE1690">
        <w:rPr>
          <w:color w:val="1F497D" w:themeColor="text2"/>
          <w:sz w:val="22"/>
          <w:szCs w:val="22"/>
        </w:rPr>
        <w:t>info@cbpiacenza.it</w:t>
      </w:r>
    </w:hyperlink>
    <w:r w:rsidRPr="00BE1690">
      <w:rPr>
        <w:color w:val="1F497D" w:themeColor="text2"/>
        <w:sz w:val="22"/>
        <w:szCs w:val="22"/>
      </w:rPr>
      <w:t xml:space="preserve"> </w:t>
    </w:r>
    <w:r>
      <w:rPr>
        <w:color w:val="1F497D" w:themeColor="text2"/>
        <w:sz w:val="22"/>
        <w:szCs w:val="22"/>
      </w:rPr>
      <w:t xml:space="preserve">  posta</w:t>
    </w:r>
    <w:r w:rsidRPr="00BE1690">
      <w:rPr>
        <w:color w:val="1F497D" w:themeColor="text2"/>
        <w:sz w:val="22"/>
        <w:szCs w:val="22"/>
      </w:rPr>
      <w:t xml:space="preserve"> certificata:</w:t>
    </w:r>
    <w:r>
      <w:rPr>
        <w:color w:val="1F497D" w:themeColor="text2"/>
        <w:sz w:val="22"/>
        <w:szCs w:val="22"/>
      </w:rPr>
      <w:t xml:space="preserve"> </w:t>
    </w:r>
    <w:r w:rsidRPr="00BE1690">
      <w:rPr>
        <w:color w:val="1F497D" w:themeColor="text2"/>
        <w:sz w:val="22"/>
        <w:szCs w:val="22"/>
      </w:rPr>
      <w:t>cbpiacenza@pec.it</w:t>
    </w:r>
  </w:p>
  <w:p w:rsidR="00CB743E" w:rsidRPr="00A1014F" w:rsidRDefault="00CB743E" w:rsidP="00132B2B">
    <w:pPr>
      <w:pStyle w:val="Pidipagina"/>
      <w:jc w:val="center"/>
      <w:rPr>
        <w:color w:val="1F497D" w:themeColor="text2"/>
        <w:sz w:val="22"/>
        <w:szCs w:val="22"/>
        <w:lang w:val="en-US"/>
      </w:rPr>
    </w:pPr>
    <w:proofErr w:type="spellStart"/>
    <w:r w:rsidRPr="00A1014F">
      <w:rPr>
        <w:color w:val="1F497D" w:themeColor="text2"/>
        <w:sz w:val="22"/>
        <w:szCs w:val="22"/>
        <w:lang w:val="en-US"/>
      </w:rPr>
      <w:t>sito</w:t>
    </w:r>
    <w:proofErr w:type="spellEnd"/>
    <w:r w:rsidRPr="00A1014F">
      <w:rPr>
        <w:color w:val="1F497D" w:themeColor="text2"/>
        <w:sz w:val="22"/>
        <w:szCs w:val="22"/>
        <w:lang w:val="en-US"/>
      </w:rPr>
      <w:t xml:space="preserve"> web: </w:t>
    </w:r>
    <w:hyperlink r:id="rId2" w:history="1">
      <w:r w:rsidRPr="00A1014F">
        <w:rPr>
          <w:rStyle w:val="Collegamentoipertestuale"/>
          <w:sz w:val="22"/>
          <w:szCs w:val="22"/>
          <w:lang w:val="en-US"/>
        </w:rPr>
        <w:t>www.cbpiacenza.it</w:t>
      </w:r>
    </w:hyperlink>
    <w:r w:rsidRPr="00A1014F">
      <w:rPr>
        <w:color w:val="1F497D" w:themeColor="text2"/>
        <w:sz w:val="22"/>
        <w:szCs w:val="22"/>
        <w:lang w:val="en-US"/>
      </w:rPr>
      <w:t xml:space="preserve">    C.F. 91096830335 </w:t>
    </w:r>
  </w:p>
  <w:p w:rsidR="00CB743E" w:rsidRPr="00A1014F" w:rsidRDefault="00CB743E">
    <w:pPr>
      <w:pStyle w:val="Pidipagin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43E" w:rsidRDefault="00CB743E" w:rsidP="00412485">
      <w:r>
        <w:separator/>
      </w:r>
    </w:p>
  </w:footnote>
  <w:footnote w:type="continuationSeparator" w:id="0">
    <w:p w:rsidR="00CB743E" w:rsidRDefault="00CB743E" w:rsidP="004124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43E" w:rsidRDefault="00CB743E">
    <w:pPr>
      <w:pStyle w:val="Intestazione"/>
    </w:pPr>
    <w:r w:rsidRPr="00BC3C13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-343535</wp:posOffset>
          </wp:positionV>
          <wp:extent cx="1981200" cy="1170305"/>
          <wp:effectExtent l="19050" t="0" r="0" b="0"/>
          <wp:wrapTopAndBottom/>
          <wp:docPr id="1" name="Immagine 1" descr="Macintosh HD:Users:user:Desktop:ConsorzioBonificaPiacenza_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user:Desktop:ConsorzioBonificaPiacenza_LOGO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B743E" w:rsidRDefault="00CB743E">
    <w:pPr>
      <w:pStyle w:val="Intestazione"/>
    </w:pPr>
  </w:p>
  <w:p w:rsidR="00CB743E" w:rsidRDefault="00CB743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80907"/>
    <w:multiLevelType w:val="hybridMultilevel"/>
    <w:tmpl w:val="687843E6"/>
    <w:lvl w:ilvl="0" w:tplc="A4D635DA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E0341"/>
    <w:rsid w:val="0000271A"/>
    <w:rsid w:val="00043CA9"/>
    <w:rsid w:val="00053942"/>
    <w:rsid w:val="00054594"/>
    <w:rsid w:val="00060E17"/>
    <w:rsid w:val="00077E0A"/>
    <w:rsid w:val="00083C98"/>
    <w:rsid w:val="000B05C3"/>
    <w:rsid w:val="000F5766"/>
    <w:rsid w:val="00110D86"/>
    <w:rsid w:val="001248BC"/>
    <w:rsid w:val="00130C13"/>
    <w:rsid w:val="00132B2B"/>
    <w:rsid w:val="00133E5D"/>
    <w:rsid w:val="00136B06"/>
    <w:rsid w:val="00152DB6"/>
    <w:rsid w:val="00155182"/>
    <w:rsid w:val="00191E99"/>
    <w:rsid w:val="001A782D"/>
    <w:rsid w:val="001C06E9"/>
    <w:rsid w:val="001D42AB"/>
    <w:rsid w:val="001D657D"/>
    <w:rsid w:val="001D7C22"/>
    <w:rsid w:val="0020588B"/>
    <w:rsid w:val="0022562F"/>
    <w:rsid w:val="00241229"/>
    <w:rsid w:val="002430BD"/>
    <w:rsid w:val="00247D65"/>
    <w:rsid w:val="002545D0"/>
    <w:rsid w:val="00257678"/>
    <w:rsid w:val="00270A44"/>
    <w:rsid w:val="0027505E"/>
    <w:rsid w:val="00282AB2"/>
    <w:rsid w:val="00283F46"/>
    <w:rsid w:val="0029201B"/>
    <w:rsid w:val="00292316"/>
    <w:rsid w:val="002A7154"/>
    <w:rsid w:val="002B70A5"/>
    <w:rsid w:val="002C536C"/>
    <w:rsid w:val="002D263E"/>
    <w:rsid w:val="002F4644"/>
    <w:rsid w:val="002F75AB"/>
    <w:rsid w:val="00304D52"/>
    <w:rsid w:val="00317CC4"/>
    <w:rsid w:val="00324E7E"/>
    <w:rsid w:val="00332B4E"/>
    <w:rsid w:val="003515D4"/>
    <w:rsid w:val="00354FB1"/>
    <w:rsid w:val="0035523C"/>
    <w:rsid w:val="003772DF"/>
    <w:rsid w:val="003B79B7"/>
    <w:rsid w:val="003D2792"/>
    <w:rsid w:val="00412485"/>
    <w:rsid w:val="00425CA3"/>
    <w:rsid w:val="00431DDF"/>
    <w:rsid w:val="00435C47"/>
    <w:rsid w:val="00454396"/>
    <w:rsid w:val="004559B5"/>
    <w:rsid w:val="0046416B"/>
    <w:rsid w:val="00464C08"/>
    <w:rsid w:val="004D1D06"/>
    <w:rsid w:val="004E38B1"/>
    <w:rsid w:val="005479DC"/>
    <w:rsid w:val="005542FC"/>
    <w:rsid w:val="00563F26"/>
    <w:rsid w:val="00570EC0"/>
    <w:rsid w:val="005F5F3E"/>
    <w:rsid w:val="00613101"/>
    <w:rsid w:val="00645209"/>
    <w:rsid w:val="0064676C"/>
    <w:rsid w:val="006476AF"/>
    <w:rsid w:val="006477BA"/>
    <w:rsid w:val="00686A63"/>
    <w:rsid w:val="006905A0"/>
    <w:rsid w:val="00691A9C"/>
    <w:rsid w:val="006A2FEB"/>
    <w:rsid w:val="006C1C2C"/>
    <w:rsid w:val="007079F9"/>
    <w:rsid w:val="007151C6"/>
    <w:rsid w:val="007446C5"/>
    <w:rsid w:val="00752596"/>
    <w:rsid w:val="007648FB"/>
    <w:rsid w:val="00773B4A"/>
    <w:rsid w:val="00775D6F"/>
    <w:rsid w:val="00777370"/>
    <w:rsid w:val="007E4C59"/>
    <w:rsid w:val="008064E1"/>
    <w:rsid w:val="0080669A"/>
    <w:rsid w:val="00815C5D"/>
    <w:rsid w:val="00816C6E"/>
    <w:rsid w:val="00836FBA"/>
    <w:rsid w:val="008766F0"/>
    <w:rsid w:val="008B74BF"/>
    <w:rsid w:val="008B7A6D"/>
    <w:rsid w:val="008D1F37"/>
    <w:rsid w:val="008E0341"/>
    <w:rsid w:val="008E7A6F"/>
    <w:rsid w:val="0090188F"/>
    <w:rsid w:val="009164C7"/>
    <w:rsid w:val="009315E8"/>
    <w:rsid w:val="009F6B8E"/>
    <w:rsid w:val="00A302E3"/>
    <w:rsid w:val="00A53B1D"/>
    <w:rsid w:val="00A66CF1"/>
    <w:rsid w:val="00A77318"/>
    <w:rsid w:val="00AC0A96"/>
    <w:rsid w:val="00AC35BF"/>
    <w:rsid w:val="00AE4499"/>
    <w:rsid w:val="00AE57F3"/>
    <w:rsid w:val="00B33FE9"/>
    <w:rsid w:val="00B3623E"/>
    <w:rsid w:val="00B5274A"/>
    <w:rsid w:val="00B62A5D"/>
    <w:rsid w:val="00B91865"/>
    <w:rsid w:val="00B92372"/>
    <w:rsid w:val="00B94216"/>
    <w:rsid w:val="00BC1809"/>
    <w:rsid w:val="00BC4FC4"/>
    <w:rsid w:val="00BC756B"/>
    <w:rsid w:val="00BD43DB"/>
    <w:rsid w:val="00C01C10"/>
    <w:rsid w:val="00C104E4"/>
    <w:rsid w:val="00C30008"/>
    <w:rsid w:val="00C45AB6"/>
    <w:rsid w:val="00C4765F"/>
    <w:rsid w:val="00C84322"/>
    <w:rsid w:val="00CB743E"/>
    <w:rsid w:val="00D56F85"/>
    <w:rsid w:val="00D8100F"/>
    <w:rsid w:val="00DA4BD7"/>
    <w:rsid w:val="00DE4ABC"/>
    <w:rsid w:val="00DF084A"/>
    <w:rsid w:val="00DF6D25"/>
    <w:rsid w:val="00E01715"/>
    <w:rsid w:val="00E01AEE"/>
    <w:rsid w:val="00E02914"/>
    <w:rsid w:val="00E14E3D"/>
    <w:rsid w:val="00E30E2F"/>
    <w:rsid w:val="00E374AE"/>
    <w:rsid w:val="00E65AB0"/>
    <w:rsid w:val="00E66F9B"/>
    <w:rsid w:val="00E71FF7"/>
    <w:rsid w:val="00E951EF"/>
    <w:rsid w:val="00EB176A"/>
    <w:rsid w:val="00EB46AC"/>
    <w:rsid w:val="00EE6B00"/>
    <w:rsid w:val="00F002ED"/>
    <w:rsid w:val="00F03150"/>
    <w:rsid w:val="00F068DA"/>
    <w:rsid w:val="00F26757"/>
    <w:rsid w:val="00F430A0"/>
    <w:rsid w:val="00F45680"/>
    <w:rsid w:val="00F62A08"/>
    <w:rsid w:val="00F77560"/>
    <w:rsid w:val="00F83163"/>
    <w:rsid w:val="00F93031"/>
    <w:rsid w:val="00FA5B99"/>
    <w:rsid w:val="00FC2355"/>
    <w:rsid w:val="00FC7A01"/>
    <w:rsid w:val="00FF0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0341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E03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0341"/>
    <w:rPr>
      <w:rFonts w:eastAsiaTheme="minorEastAsia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E03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0341"/>
    <w:rPr>
      <w:rFonts w:eastAsiaTheme="minorEastAsia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341"/>
    <w:rPr>
      <w:color w:val="0000FF" w:themeColor="hyperlink"/>
      <w:u w:val="single"/>
    </w:rPr>
  </w:style>
  <w:style w:type="paragraph" w:customStyle="1" w:styleId="mcntmcntxgmail-m8878194067513227252xmsonormal">
    <w:name w:val="mcntmcntxgmail-m8878194067513227252xmsonormal"/>
    <w:basedOn w:val="Normale"/>
    <w:rsid w:val="008E034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eWeb">
    <w:name w:val="Normal (Web)"/>
    <w:basedOn w:val="Normale"/>
    <w:uiPriority w:val="99"/>
    <w:semiHidden/>
    <w:unhideWhenUsed/>
    <w:rsid w:val="005F5F3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5F5F3E"/>
    <w:rPr>
      <w:b/>
      <w:bCs/>
    </w:rPr>
  </w:style>
  <w:style w:type="paragraph" w:customStyle="1" w:styleId="Default">
    <w:name w:val="Default"/>
    <w:rsid w:val="00F002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cntmcntmsonormal">
    <w:name w:val="mcntmcntmsonormal"/>
    <w:basedOn w:val="Normale"/>
    <w:rsid w:val="00270A4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mcntmcntmsolistparagraph">
    <w:name w:val="mcntmcntmsolistparagraph"/>
    <w:basedOn w:val="Normale"/>
    <w:rsid w:val="00270A4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2B70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piacenza.it" TargetMode="External"/><Relationship Id="rId1" Type="http://schemas.openxmlformats.org/officeDocument/2006/relationships/hyperlink" Target="mailto:info@cbpiacenz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A1ACA1-2A69-4D1F-B4E5-F02669854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Gemmati</dc:creator>
  <cp:lastModifiedBy>Chiara Gemmati</cp:lastModifiedBy>
  <cp:revision>38</cp:revision>
  <cp:lastPrinted>2019-04-05T14:09:00Z</cp:lastPrinted>
  <dcterms:created xsi:type="dcterms:W3CDTF">2019-04-04T10:31:00Z</dcterms:created>
  <dcterms:modified xsi:type="dcterms:W3CDTF">2019-04-05T14:17:00Z</dcterms:modified>
</cp:coreProperties>
</file>