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17"/>
        <w:gridCol w:w="1961"/>
        <w:gridCol w:w="1501"/>
        <w:gridCol w:w="1583"/>
        <w:gridCol w:w="1607"/>
        <w:gridCol w:w="3756"/>
        <w:gridCol w:w="3308"/>
      </w:tblGrid>
      <w:tr w:rsidR="00F11530" w:rsidRPr="00F11530" w14:paraId="1EF0E035" w14:textId="77777777" w:rsidTr="00F11530">
        <w:trPr>
          <w:trHeight w:val="615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B97D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Interventi per “Strutture polifunzionali socioassistenziali per la popolazione” PSR 2014-2020</w:t>
            </w:r>
          </w:p>
        </w:tc>
      </w:tr>
      <w:tr w:rsidR="00F11530" w:rsidRPr="00F11530" w14:paraId="49A4F127" w14:textId="77777777" w:rsidTr="00F11530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60508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 ordine graduatoria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B1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A44" w14:textId="77777777" w:rsidR="00F11530" w:rsidRPr="0042719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42719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SEDE DELL'IMMOBILE OGGETTO DI FINANZIAMENTO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C10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IMPORTO TOTALE DEL PROGETTO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5D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SPESA AMMISSIBILE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5C0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CONTRIBUTO CONCESSO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F46" w14:textId="77777777" w:rsidR="00F11530" w:rsidRPr="00F11530" w:rsidRDefault="00CC7482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SERVIZI PREVISTI </w:t>
            </w:r>
            <w:r w:rsidR="00F11530"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NEI LOCALI OGGETTO DI FINANZIAMENTO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92F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ENTI GESTORI DEL SERVIZIO </w:t>
            </w:r>
          </w:p>
        </w:tc>
      </w:tr>
      <w:tr w:rsidR="00F11530" w:rsidRPr="00F11530" w14:paraId="7923670D" w14:textId="77777777" w:rsidTr="00F11530">
        <w:trPr>
          <w:trHeight w:val="4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E08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E8C" w14:textId="77777777" w:rsidR="00F11530" w:rsidRPr="00F11530" w:rsidRDefault="00F11530" w:rsidP="006A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TIZZANO VAL PARMA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B15" w14:textId="77777777" w:rsidR="00F11530" w:rsidRDefault="006A603F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Tizzano Val Parma - fraz. Lagrimone (PR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  <w:p w14:paraId="22173D47" w14:textId="77777777" w:rsidR="006A603F" w:rsidRDefault="006A603F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0968C8E" w14:textId="77777777" w:rsidR="00866E8E" w:rsidRPr="00F11530" w:rsidRDefault="00866E8E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Realizzazione della </w:t>
            </w:r>
            <w:r w:rsidRPr="008A0E1B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Casa della salute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attraverso la ristrutturazione di un edificio di proprietà Comunale, situato in Strada del Pizzarello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38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860.000,00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A46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500.000,00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5F2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500.000,00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653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Accoglienza e sportello sociale, assistenza domiciliare sociale e integrata, soccorso avanzato e continuità assistenziale (ex guardia medica), Avis, centro prelievi, ambulatorio per visite specialistiche e mul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>tifunzionale Ausl, sportello Cup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, ambulatorio di medicina generale, Telesalute (teleassistenza e teleconsultazione), disponibilità locali per associazioni/soggetti del terzo settore.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 xml:space="preserve">È 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previsto che questi servizi siano offerti a più Comuni del distretto di riferimento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DF2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Risultano approvati alcuni atti d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intesa (ad esempio, con Ausl - Union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e dei Comuni) per l’impegno all’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erogazione di determinati servizi. Alcuni saranno affidati a soggetti privati nel rispetto della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normativa vigente (sistema dell’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accreditamento - normativa appalti)</w:t>
            </w:r>
          </w:p>
        </w:tc>
      </w:tr>
      <w:tr w:rsidR="00F11530" w:rsidRPr="00F11530" w14:paraId="76FD4CFD" w14:textId="77777777" w:rsidTr="00F11530">
        <w:trPr>
          <w:trHeight w:val="4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4B44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F1F" w14:textId="77777777" w:rsidR="00F11530" w:rsidRPr="00F11530" w:rsidRDefault="00F11530" w:rsidP="008A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GUIGLIA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5ED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G</w:t>
            </w:r>
            <w:r w:rsidR="008A0E1B" w:rsidRPr="00F11530">
              <w:rPr>
                <w:rFonts w:ascii="Arial" w:eastAsia="Times New Roman" w:hAnsi="Arial" w:cs="Arial"/>
                <w:color w:val="000000"/>
                <w:lang w:eastAsia="it-IT"/>
              </w:rPr>
              <w:t>uiglia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(MO)</w:t>
            </w:r>
          </w:p>
          <w:p w14:paraId="0C430A86" w14:textId="77777777" w:rsidR="00397770" w:rsidRDefault="0039777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02F77DB7" w14:textId="77777777" w:rsidR="008A0E1B" w:rsidRPr="00F11530" w:rsidRDefault="0039777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Ristrutturazione e ampliamento della </w:t>
            </w:r>
            <w:r w:rsidRPr="00B22986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Casa della salute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, immobile storico situato in via Repubblica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072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443.000,00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3BF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432.218,64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A61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432.218,64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CD4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La ristrutturazione/ampliamento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della Casa della salute vede l’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attivazione e la riorg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>anizzazione di questi servizi: c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omunità alloggio per anziani con 7 posti, centro diurno per anziani con 5 posti, punto di accoglienza e informativo, sportello unico C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 xml:space="preserve">up/ Saub, ambulatori 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medici di med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 xml:space="preserve">icina generale, ambulatorio 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pediatra di libera scelta, ambulatorio infermieristico, ambulatorio ostetrico, assi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tenza turistica, punto prelievi, ambulatori specialistici, screening, telemedicina, sportello sociale, servizio sociale e punto fisso raccolta sangue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8F2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Le funzio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>ni sanitarie sono in carico all’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Azienda U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>sl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Modena D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>istretto di Vignola, mentre la c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omunità alloggio e il c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entro diurno sono in carico all’</w:t>
            </w:r>
            <w:r w:rsidR="00CC7482">
              <w:rPr>
                <w:rFonts w:ascii="Arial" w:eastAsia="Times New Roman" w:hAnsi="Arial" w:cs="Arial"/>
                <w:color w:val="000000"/>
                <w:lang w:eastAsia="it-IT"/>
              </w:rPr>
              <w:t>Asp “G. Gasparini”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di Vignola. Le attività di volontariato sono in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capo all’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Avis</w:t>
            </w:r>
          </w:p>
        </w:tc>
      </w:tr>
      <w:tr w:rsidR="00F11530" w:rsidRPr="00F11530" w14:paraId="79EFCD66" w14:textId="77777777" w:rsidTr="00F11530">
        <w:trPr>
          <w:trHeight w:val="4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523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A0A" w14:textId="77777777" w:rsidR="00F11530" w:rsidRPr="00F11530" w:rsidRDefault="00F11530" w:rsidP="00B2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TOANO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1E2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T</w:t>
            </w:r>
            <w:r w:rsidR="00340579">
              <w:rPr>
                <w:rFonts w:ascii="Arial" w:eastAsia="Times New Roman" w:hAnsi="Arial" w:cs="Arial"/>
                <w:color w:val="000000"/>
                <w:lang w:eastAsia="it-IT"/>
              </w:rPr>
              <w:t>oano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(RE)</w:t>
            </w:r>
          </w:p>
          <w:p w14:paraId="3708232F" w14:textId="77777777" w:rsidR="00340579" w:rsidRDefault="00340579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4E3A91DF" w14:textId="77777777" w:rsidR="00340579" w:rsidRPr="00F11530" w:rsidRDefault="00340579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Realizzazione della </w:t>
            </w:r>
            <w:r w:rsidRPr="00340579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Casa della salute</w:t>
            </w:r>
            <w:r w:rsidRPr="0034057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tramite </w:t>
            </w:r>
            <w:r w:rsidRPr="00340579">
              <w:rPr>
                <w:rFonts w:ascii="Arial" w:eastAsia="Times New Roman" w:hAnsi="Arial" w:cs="Arial"/>
                <w:color w:val="000000"/>
                <w:lang w:eastAsia="it-IT"/>
              </w:rPr>
              <w:t>ristrutturazione e ampliamento di un edificio di proprietà del Comune attualme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nte sede della piscina comunale, </w:t>
            </w:r>
            <w:r w:rsidRPr="00340579">
              <w:rPr>
                <w:rFonts w:ascii="Arial" w:eastAsia="Times New Roman" w:hAnsi="Arial" w:cs="Arial"/>
                <w:color w:val="000000"/>
                <w:lang w:eastAsia="it-IT"/>
              </w:rPr>
              <w:t xml:space="preserve">in via Monte Cusna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303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 xml:space="preserve">       751.323,87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C41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 xml:space="preserve">       500.000,00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BFF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500.000,00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34A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Punt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o accoglienza/sportello sociale,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ervizio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ociale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professionale t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erritoriale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, s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ervizio di Assistenza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d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omiciliare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sociale,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punto prelievi, s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ervizio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ambulatorio infermieristico,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mbulatori di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m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edicina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generale,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egreteria dei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m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edici di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m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edicina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generale,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814BE4">
              <w:rPr>
                <w:rFonts w:ascii="Arial" w:eastAsia="Times New Roman" w:hAnsi="Arial" w:cs="Arial"/>
                <w:color w:val="000000"/>
                <w:lang w:eastAsia="it-IT"/>
              </w:rPr>
              <w:t>Cup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ambulatorio salute donna, pediatria territoriale, ambulatorio specialistico,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mbulatorio per la gestione int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egrata delle patologie croniche,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ambulatorio </w:t>
            </w:r>
            <w:r w:rsidR="00701498">
              <w:rPr>
                <w:rFonts w:ascii="Arial" w:eastAsia="Times New Roman" w:hAnsi="Arial" w:cs="Arial"/>
                <w:color w:val="000000"/>
                <w:lang w:eastAsia="it-IT"/>
              </w:rPr>
              <w:t>Avis, spazio polifunzionale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F2C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Comune di Toano, Ausl e Avis</w:t>
            </w:r>
          </w:p>
        </w:tc>
      </w:tr>
      <w:tr w:rsidR="00F11530" w:rsidRPr="00F11530" w14:paraId="16EB1DAA" w14:textId="77777777" w:rsidTr="00F11530">
        <w:trPr>
          <w:trHeight w:val="20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A9E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9D4" w14:textId="77777777" w:rsidR="00F11530" w:rsidRPr="00F11530" w:rsidRDefault="00F11530" w:rsidP="00191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OTTONE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E0C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O</w:t>
            </w:r>
            <w:r w:rsidR="00191B17">
              <w:rPr>
                <w:rFonts w:ascii="Arial" w:eastAsia="Times New Roman" w:hAnsi="Arial" w:cs="Arial"/>
                <w:color w:val="000000"/>
                <w:lang w:eastAsia="it-IT"/>
              </w:rPr>
              <w:t>ttone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(PC)</w:t>
            </w:r>
          </w:p>
          <w:p w14:paraId="454B78A4" w14:textId="77777777" w:rsidR="00191B17" w:rsidRDefault="00191B17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B6013F3" w14:textId="77777777" w:rsidR="00191B17" w:rsidRPr="00F11530" w:rsidRDefault="00740DC1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Realizzazione di un </w:t>
            </w:r>
            <w:r w:rsidRPr="00740DC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</w:t>
            </w:r>
            <w:r w:rsidR="00191B17" w:rsidRPr="00740DC1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entro </w:t>
            </w:r>
            <w:r w:rsidRPr="00740DC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p</w:t>
            </w:r>
            <w:r w:rsidR="00191B17" w:rsidRPr="00740DC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olifunzionale</w:t>
            </w:r>
            <w:r w:rsidR="00191B17" w:rsidRPr="00191B17">
              <w:rPr>
                <w:rFonts w:ascii="Arial" w:eastAsia="Times New Roman" w:hAnsi="Arial" w:cs="Arial"/>
                <w:color w:val="000000"/>
                <w:lang w:eastAsia="it-IT"/>
              </w:rPr>
              <w:t xml:space="preserve"> socio assistenziale e san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itario nell’</w:t>
            </w:r>
            <w:r w:rsidR="00191B17" w:rsidRPr="00191B17">
              <w:rPr>
                <w:rFonts w:ascii="Arial" w:eastAsia="Times New Roman" w:hAnsi="Arial" w:cs="Arial"/>
                <w:color w:val="000000"/>
                <w:lang w:eastAsia="it-IT"/>
              </w:rPr>
              <w:t xml:space="preserve">ex scuola di Ottone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(</w:t>
            </w:r>
            <w:r w:rsidR="00191B17" w:rsidRPr="00191B17">
              <w:rPr>
                <w:rFonts w:ascii="Arial" w:eastAsia="Times New Roman" w:hAnsi="Arial" w:cs="Arial"/>
                <w:color w:val="000000"/>
                <w:lang w:eastAsia="it-IT"/>
              </w:rPr>
              <w:t>ala sud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), in via Roma. </w:t>
            </w:r>
            <w:r w:rsidR="00191B17" w:rsidRPr="00191B17">
              <w:rPr>
                <w:rFonts w:ascii="Arial" w:eastAsia="Times New Roman" w:hAnsi="Arial" w:cs="Arial"/>
                <w:color w:val="000000"/>
                <w:lang w:eastAsia="it-IT"/>
              </w:rPr>
              <w:t>Il centro ospit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erà anche una Comunità alloggio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274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500.335,00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BAC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500.000,00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60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500.000,00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DA3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Comunità alloggio con 8 posti, ambulatorio medico di medicina generale, ambulatorio infermieristico, assistenza domiciliare integrata e punto prelievi; ambulatorio per servizio continuità assistenziale e ambulatorio specialistico; sportello sociale, servizio sociale professionale territoriale, servizio assistenza domiciliare sociale; sede Croce Rossa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0E9" w14:textId="77777777" w:rsidR="00F11530" w:rsidRPr="00F11530" w:rsidRDefault="00F11530" w:rsidP="0041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Ausl Distretto Sanitario di Ponente, Croce Rossa</w:t>
            </w:r>
            <w:r w:rsidR="009071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Italiana, Servizi sociali dell’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Unione Montana Valli Trebbia e Luretta, CR</w:t>
            </w:r>
            <w:r w:rsidR="00907125">
              <w:rPr>
                <w:rFonts w:ascii="Arial" w:eastAsia="Times New Roman" w:hAnsi="Arial" w:cs="Arial"/>
                <w:color w:val="000000"/>
                <w:lang w:eastAsia="it-IT"/>
              </w:rPr>
              <w:t>A (Casa residenza per anziani) “Opera Pia Castelli”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 Comune di Ottone</w:t>
            </w:r>
          </w:p>
        </w:tc>
      </w:tr>
      <w:tr w:rsidR="00F11530" w:rsidRPr="00F11530" w14:paraId="194EA7C3" w14:textId="77777777" w:rsidTr="00F11530">
        <w:trPr>
          <w:trHeight w:val="27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AF44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97F" w14:textId="77777777" w:rsidR="00F11530" w:rsidRPr="00F11530" w:rsidRDefault="002C7B2C" w:rsidP="002C7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AUSL</w:t>
            </w:r>
            <w:r w:rsidR="00F11530"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DELLA ROMAGNA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627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B</w:t>
            </w:r>
            <w:r w:rsidR="002C7B2C"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risighella 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(RA)</w:t>
            </w:r>
          </w:p>
          <w:p w14:paraId="059B87EB" w14:textId="77777777" w:rsidR="008F3441" w:rsidRPr="00F11530" w:rsidRDefault="00374B3E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</w:t>
            </w:r>
            <w:r w:rsidR="008F3441" w:rsidRPr="008F3441">
              <w:rPr>
                <w:rFonts w:ascii="Arial" w:eastAsia="Times New Roman" w:hAnsi="Arial" w:cs="Arial"/>
                <w:color w:val="000000"/>
                <w:lang w:eastAsia="it-IT"/>
              </w:rPr>
              <w:t>eali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zzazione di un </w:t>
            </w:r>
            <w:r w:rsidR="008F3441" w:rsidRPr="00374B3E">
              <w:rPr>
                <w:rFonts w:ascii="Arial" w:eastAsia="Times New Roman" w:hAnsi="Arial" w:cs="Arial"/>
                <w:b/>
                <w:color w:val="000000"/>
                <w:lang w:eastAsia="it-IT"/>
              </w:rPr>
              <w:t>Ospedale di Comunità</w:t>
            </w:r>
            <w:r w:rsidR="008F3441" w:rsidRPr="008F3441">
              <w:rPr>
                <w:rFonts w:ascii="Arial" w:eastAsia="Times New Roman" w:hAnsi="Arial" w:cs="Arial"/>
                <w:color w:val="000000"/>
                <w:lang w:eastAsia="it-IT"/>
              </w:rPr>
              <w:t xml:space="preserve"> al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primo </w:t>
            </w:r>
            <w:r w:rsidR="008F3441" w:rsidRPr="008F3441">
              <w:rPr>
                <w:rFonts w:ascii="Arial" w:eastAsia="Times New Roman" w:hAnsi="Arial" w:cs="Arial"/>
                <w:color w:val="000000"/>
                <w:lang w:eastAsia="it-IT"/>
              </w:rPr>
              <w:t>pian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o, attualmente dismesso, </w:t>
            </w:r>
            <w:r w:rsidR="008F3441" w:rsidRPr="008F3441">
              <w:rPr>
                <w:rFonts w:ascii="Arial" w:eastAsia="Times New Roman" w:hAnsi="Arial" w:cs="Arial"/>
                <w:color w:val="000000"/>
                <w:lang w:eastAsia="it-IT"/>
              </w:rPr>
              <w:t>di un edificio che ospita al piano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terra una sede distaccata dell’</w:t>
            </w:r>
            <w:r w:rsidR="008F3441" w:rsidRPr="008F3441"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usl, in v</w:t>
            </w:r>
            <w:r w:rsidR="008F3441" w:rsidRPr="008F3441">
              <w:rPr>
                <w:rFonts w:ascii="Arial" w:eastAsia="Times New Roman" w:hAnsi="Arial" w:cs="Arial"/>
                <w:color w:val="000000"/>
                <w:lang w:eastAsia="it-IT"/>
              </w:rPr>
              <w:t xml:space="preserve">ia F.lli Cardinali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C5E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697.559,99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C42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500.000,00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5BD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500.000,00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27B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Ospedale di Comunità. Struttura con responsabilità gestionale infermieristica, con assistenza infermieristica H24 e presenza di atri professionisti (fisioterapisti, logopedisti, e così via). La responsabilità clinica di diagnosi e cura verrà affidata ai medici della Casa della salute di Brisighella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4F6" w14:textId="77777777" w:rsidR="00F11530" w:rsidRPr="00F11530" w:rsidRDefault="00F11530" w:rsidP="00907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Ausl della Romagna</w:t>
            </w:r>
          </w:p>
        </w:tc>
      </w:tr>
      <w:tr w:rsidR="00F11530" w:rsidRPr="00F11530" w14:paraId="2541FA37" w14:textId="77777777" w:rsidTr="00F1153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7DF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384" w14:textId="77777777" w:rsidR="00F11530" w:rsidRPr="00F11530" w:rsidRDefault="00F11530" w:rsidP="00E5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CERIGNALE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262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="003E36D8">
              <w:rPr>
                <w:rFonts w:ascii="Arial" w:eastAsia="Times New Roman" w:hAnsi="Arial" w:cs="Arial"/>
                <w:color w:val="000000"/>
                <w:lang w:eastAsia="it-IT"/>
              </w:rPr>
              <w:t>erignale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(PC)</w:t>
            </w:r>
          </w:p>
          <w:p w14:paraId="38AC94DD" w14:textId="77777777" w:rsidR="003E36D8" w:rsidRDefault="003E36D8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4FD7C544" w14:textId="77777777" w:rsidR="003E36D8" w:rsidRPr="00F11530" w:rsidRDefault="003E36D8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</w:t>
            </w:r>
            <w:r w:rsidRPr="003E36D8">
              <w:rPr>
                <w:rFonts w:ascii="Arial" w:eastAsia="Times New Roman" w:hAnsi="Arial" w:cs="Arial"/>
                <w:color w:val="000000"/>
                <w:lang w:eastAsia="it-IT"/>
              </w:rPr>
              <w:t>istrutturazione e adegu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amento funzionale di parte dell’edificio sede del </w:t>
            </w:r>
            <w:r w:rsidRPr="00B00AEA">
              <w:rPr>
                <w:rFonts w:ascii="Arial" w:eastAsia="Times New Roman" w:hAnsi="Arial" w:cs="Arial"/>
                <w:b/>
                <w:color w:val="000000"/>
                <w:lang w:eastAsia="it-IT"/>
              </w:rPr>
              <w:t>Municipio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r w:rsidRPr="003E36D8">
              <w:rPr>
                <w:rFonts w:ascii="Arial" w:eastAsia="Times New Roman" w:hAnsi="Arial" w:cs="Arial"/>
                <w:color w:val="000000"/>
                <w:lang w:eastAsia="it-IT"/>
              </w:rPr>
              <w:t>in via del Capoluogo 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, dove </w:t>
            </w:r>
            <w:r w:rsidRPr="003E36D8">
              <w:rPr>
                <w:rFonts w:ascii="Arial" w:eastAsia="Times New Roman" w:hAnsi="Arial" w:cs="Arial"/>
                <w:color w:val="000000"/>
                <w:lang w:eastAsia="it-IT"/>
              </w:rPr>
              <w:t xml:space="preserve">attivare servizi socio sanitari e assistenziali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985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120.029,67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8A9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120.029,67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0F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120.029,67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7D7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Ambulatorio </w:t>
            </w:r>
            <w:r w:rsidR="00CC7482">
              <w:rPr>
                <w:rFonts w:ascii="Arial" w:eastAsia="Times New Roman" w:hAnsi="Arial" w:cs="Arial"/>
                <w:color w:val="000000"/>
                <w:lang w:eastAsia="it-IT"/>
              </w:rPr>
              <w:t>del medico di medicina generale, punto prelievi,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serviz</w:t>
            </w:r>
            <w:r w:rsidR="00CC7482">
              <w:rPr>
                <w:rFonts w:ascii="Arial" w:eastAsia="Times New Roman" w:hAnsi="Arial" w:cs="Arial"/>
                <w:color w:val="000000"/>
                <w:lang w:eastAsia="it-IT"/>
              </w:rPr>
              <w:t xml:space="preserve">io ambulatorio infermieristico, 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sportello sociale e servizio sociale professionale territoriale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137" w14:textId="77777777" w:rsidR="00F11530" w:rsidRPr="00F11530" w:rsidRDefault="00F11530" w:rsidP="0041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Ausl Distretto Sanitario di Ponente, Servizi sociali dell'Unione Montana Valli Trebbia e Luretta</w:t>
            </w:r>
          </w:p>
        </w:tc>
      </w:tr>
      <w:tr w:rsidR="00F11530" w:rsidRPr="00F11530" w14:paraId="4493707E" w14:textId="77777777" w:rsidTr="00F11530">
        <w:trPr>
          <w:trHeight w:val="30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4A6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7E3" w14:textId="77777777" w:rsidR="00F11530" w:rsidRPr="00F11530" w:rsidRDefault="00F11530" w:rsidP="00E5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FANANO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261" w14:textId="77777777" w:rsidR="00F11530" w:rsidRDefault="00E51B98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Fanano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(MO)</w:t>
            </w:r>
          </w:p>
          <w:p w14:paraId="252D1E95" w14:textId="77777777" w:rsidR="00E51B98" w:rsidRDefault="00E51B98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4EFB0E93" w14:textId="77777777" w:rsidR="00E51B98" w:rsidRPr="00F11530" w:rsidRDefault="00E51B98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Ristrutturazione e </w:t>
            </w:r>
            <w:r w:rsidRPr="00E51B98">
              <w:rPr>
                <w:rFonts w:ascii="Arial" w:eastAsia="Times New Roman" w:hAnsi="Arial" w:cs="Arial"/>
                <w:color w:val="000000"/>
                <w:lang w:eastAsia="it-IT"/>
              </w:rPr>
              <w:t>adeguamento dei locali inte</w:t>
            </w:r>
            <w:r w:rsidR="004B445E">
              <w:rPr>
                <w:rFonts w:ascii="Arial" w:eastAsia="Times New Roman" w:hAnsi="Arial" w:cs="Arial"/>
                <w:color w:val="000000"/>
                <w:lang w:eastAsia="it-IT"/>
              </w:rPr>
              <w:t xml:space="preserve">rni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dell</w:t>
            </w:r>
            <w:r w:rsidR="0098674A">
              <w:rPr>
                <w:rFonts w:ascii="Arial" w:eastAsia="Times New Roman" w:hAnsi="Arial" w:cs="Arial"/>
                <w:color w:val="000000"/>
                <w:lang w:eastAsia="it-IT"/>
              </w:rPr>
              <w:t xml:space="preserve">a </w:t>
            </w:r>
            <w:r w:rsidRPr="00E51B98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Casa della salute</w:t>
            </w:r>
            <w:r w:rsidRPr="00E51B98">
              <w:rPr>
                <w:rFonts w:ascii="Arial" w:eastAsia="Times New Roman" w:hAnsi="Arial" w:cs="Arial"/>
                <w:color w:val="000000"/>
                <w:lang w:eastAsia="it-IT"/>
              </w:rPr>
              <w:t xml:space="preserve"> “Cimone” </w:t>
            </w:r>
            <w:r w:rsidR="0098674A">
              <w:rPr>
                <w:rFonts w:ascii="Arial" w:eastAsia="Times New Roman" w:hAnsi="Arial" w:cs="Arial"/>
                <w:color w:val="000000"/>
                <w:lang w:eastAsia="it-IT"/>
              </w:rPr>
              <w:t xml:space="preserve">(già esistente) </w:t>
            </w:r>
            <w:r w:rsidRPr="00E51B98">
              <w:rPr>
                <w:rFonts w:ascii="Arial" w:eastAsia="Times New Roman" w:hAnsi="Arial" w:cs="Arial"/>
                <w:color w:val="000000"/>
                <w:lang w:eastAsia="it-IT"/>
              </w:rPr>
              <w:t>e sistemazione delle aree esterne per migliora</w:t>
            </w:r>
            <w:r w:rsidR="004B445E">
              <w:rPr>
                <w:rFonts w:ascii="Arial" w:eastAsia="Times New Roman" w:hAnsi="Arial" w:cs="Arial"/>
                <w:color w:val="000000"/>
                <w:lang w:eastAsia="it-IT"/>
              </w:rPr>
              <w:t xml:space="preserve">re </w:t>
            </w:r>
            <w:r w:rsidRPr="00E51B98">
              <w:rPr>
                <w:rFonts w:ascii="Arial" w:eastAsia="Times New Roman" w:hAnsi="Arial" w:cs="Arial"/>
                <w:color w:val="000000"/>
                <w:lang w:eastAsia="it-IT"/>
              </w:rPr>
              <w:t>le vie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di accesso al </w:t>
            </w:r>
            <w:r w:rsidR="002E3F8F">
              <w:rPr>
                <w:rFonts w:ascii="Arial" w:eastAsia="Times New Roman" w:hAnsi="Arial" w:cs="Arial"/>
                <w:color w:val="000000"/>
                <w:lang w:eastAsia="it-IT"/>
              </w:rPr>
              <w:t>pronto s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occorso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C15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341.600,00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A76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333.612,51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0D9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333.612,51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198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Sportello sociale, sportello sociale professionale territoriale, coordinamento del Servizio assistenza domiciliare (Sad), ambulatorio infermieristico + servizio Assistenza domiciliare integrato (Adi), servizio di continuità assistenziale, CUP, ambulatori specialistici + punto prelievi, telemedicina, spazi Apas e Avpa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057" w14:textId="77777777" w:rsidR="00F11530" w:rsidRPr="00F11530" w:rsidRDefault="00F11530" w:rsidP="0041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Le funzioni sanitarie sono in carico all'Azienda USL Distretto 5, mentre quelle sociali sono in carico all'Unione dei Comuni del Frignano. Le attività di volontariato sono in capo alle associazioni Apas e Avpa</w:t>
            </w:r>
          </w:p>
        </w:tc>
      </w:tr>
      <w:tr w:rsidR="00F11530" w:rsidRPr="00F11530" w14:paraId="0F16A09B" w14:textId="77777777" w:rsidTr="00F11530">
        <w:trPr>
          <w:trHeight w:val="5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607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5BA" w14:textId="77777777" w:rsidR="00F11530" w:rsidRPr="00F11530" w:rsidRDefault="00F11530" w:rsidP="008E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AZIENDA USL DI IMOLA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2F2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00AEA">
              <w:rPr>
                <w:rFonts w:ascii="Arial" w:eastAsia="Times New Roman" w:hAnsi="Arial" w:cs="Arial"/>
                <w:color w:val="000000"/>
                <w:lang w:eastAsia="it-IT"/>
              </w:rPr>
              <w:t>Borgo T</w:t>
            </w:r>
            <w:r w:rsidR="00B00AEA"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ossignano 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(BO)</w:t>
            </w:r>
          </w:p>
          <w:p w14:paraId="3FA389DA" w14:textId="77777777" w:rsidR="002E3F8F" w:rsidRDefault="002E3F8F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FEC4529" w14:textId="77777777" w:rsidR="002E3F8F" w:rsidRPr="00F11530" w:rsidRDefault="002E3F8F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L’intervento è finalizzato alla realizzazione della </w:t>
            </w:r>
            <w:r w:rsidRPr="002E3F8F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Casa della salute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della Vallata del Santerno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,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 di tipologia piccola,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tramite 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ristrutturazione di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un 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edificio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che ospita 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attualmente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il p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residio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2E3F8F">
              <w:rPr>
                <w:rFonts w:ascii="Arial" w:eastAsia="Times New Roman" w:hAnsi="Arial" w:cs="Arial"/>
                <w:color w:val="000000"/>
                <w:lang w:eastAsia="it-IT"/>
              </w:rPr>
              <w:t xml:space="preserve">anitario di Borgo Tossignano,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in via 2 Agosto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559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326.000,00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020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326.000,00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878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326.000,00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9F3" w14:textId="77777777" w:rsidR="00F11530" w:rsidRPr="00F11530" w:rsidRDefault="00CC7482" w:rsidP="002E3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Punto 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>accoglienza,</w:t>
            </w:r>
            <w:r w:rsidR="00773AAE">
              <w:rPr>
                <w:rFonts w:ascii="Arial" w:eastAsia="Times New Roman" w:hAnsi="Arial" w:cs="Arial"/>
                <w:color w:val="000000"/>
                <w:lang w:eastAsia="it-IT"/>
              </w:rPr>
              <w:t xml:space="preserve"> assistenza primaria (medici 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>medicina generale), continuità assistenziale (ex guardia medica), ambulatorio infermieristico, punto preliev</w:t>
            </w:r>
            <w:r w:rsidR="00513F1B">
              <w:rPr>
                <w:rFonts w:ascii="Arial" w:eastAsia="Times New Roman" w:hAnsi="Arial" w:cs="Arial"/>
                <w:color w:val="000000"/>
                <w:lang w:eastAsia="it-IT"/>
              </w:rPr>
              <w:t>i, servizi di telemedicina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>, ambulatori multi-professionali, servizio sociale territoriale, emergenza 118, assistenza specialistica ambulatoriale, spazi di collaborazione con le associazioni, ecografia generali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sta, assistenza consultoriale e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ostetrica, </w:t>
            </w:r>
            <w:r w:rsidR="00773AAE">
              <w:rPr>
                <w:rFonts w:ascii="Arial" w:eastAsia="Times New Roman" w:hAnsi="Arial" w:cs="Arial"/>
                <w:color w:val="000000"/>
                <w:lang w:eastAsia="it-IT"/>
              </w:rPr>
              <w:t>pap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test, salute mentale adulti, servi</w:t>
            </w:r>
            <w:r w:rsidR="00773AAE">
              <w:rPr>
                <w:rFonts w:ascii="Arial" w:eastAsia="Times New Roman" w:hAnsi="Arial" w:cs="Arial"/>
                <w:color w:val="000000"/>
                <w:lang w:eastAsia="it-IT"/>
              </w:rPr>
              <w:t>zio di neuropsichiatria dell’</w:t>
            </w:r>
            <w:r w:rsidR="00F11530"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infanzia, vaccinazioni, </w:t>
            </w:r>
            <w:r w:rsidR="00773AAE">
              <w:rPr>
                <w:rFonts w:ascii="Arial" w:eastAsia="Times New Roman" w:hAnsi="Arial" w:cs="Arial"/>
                <w:color w:val="000000"/>
                <w:lang w:eastAsia="it-IT"/>
              </w:rPr>
              <w:t>attività di sanità pubblica, Cup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EA0" w14:textId="77777777" w:rsidR="00F11530" w:rsidRPr="00F11530" w:rsidRDefault="00F11530" w:rsidP="00CC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Azienda USL di Imola</w:t>
            </w:r>
          </w:p>
        </w:tc>
      </w:tr>
      <w:tr w:rsidR="00F11530" w:rsidRPr="00F11530" w14:paraId="247D77B8" w14:textId="77777777" w:rsidTr="00F11530">
        <w:trPr>
          <w:trHeight w:val="3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21CA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729" w14:textId="77777777" w:rsidR="00F11530" w:rsidRPr="00F11530" w:rsidRDefault="00F11530" w:rsidP="00A26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VARSI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592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V</w:t>
            </w:r>
            <w:r w:rsidR="00AA24DA">
              <w:rPr>
                <w:rFonts w:ascii="Arial" w:eastAsia="Times New Roman" w:hAnsi="Arial" w:cs="Arial"/>
                <w:color w:val="000000"/>
                <w:lang w:eastAsia="it-IT"/>
              </w:rPr>
              <w:t>arsi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(PR)</w:t>
            </w:r>
          </w:p>
          <w:p w14:paraId="34C40E89" w14:textId="77777777" w:rsidR="004B445E" w:rsidRDefault="004B445E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06E7835" w14:textId="77777777" w:rsidR="004B445E" w:rsidRPr="00F11530" w:rsidRDefault="00BE1351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Ristrutturazione e</w:t>
            </w:r>
            <w:r w:rsidR="004B445E" w:rsidRPr="004B445E">
              <w:rPr>
                <w:rFonts w:ascii="Arial" w:eastAsia="Times New Roman" w:hAnsi="Arial" w:cs="Arial"/>
                <w:color w:val="000000"/>
                <w:lang w:eastAsia="it-IT"/>
              </w:rPr>
              <w:t xml:space="preserve"> ampliamento di un edificio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che al momento ospita il “</w:t>
            </w:r>
            <w:r w:rsidR="004B445E" w:rsidRPr="004B445E">
              <w:rPr>
                <w:rFonts w:ascii="Arial" w:eastAsia="Times New Roman" w:hAnsi="Arial" w:cs="Arial"/>
                <w:color w:val="000000"/>
                <w:lang w:eastAsia="it-IT"/>
              </w:rPr>
              <w:t>Centro socio-as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sistenziale Casa del Volontario”</w:t>
            </w:r>
            <w:r w:rsidR="004B445E" w:rsidRPr="004B445E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per </w:t>
            </w:r>
            <w:r w:rsidR="004B445E" w:rsidRPr="004B445E">
              <w:rPr>
                <w:rFonts w:ascii="Arial" w:eastAsia="Times New Roman" w:hAnsi="Arial" w:cs="Arial"/>
                <w:color w:val="000000"/>
                <w:lang w:eastAsia="it-IT"/>
              </w:rPr>
              <w:t xml:space="preserve">ampliare, migliorare e diversificare i servizi socio assistenziali e sanitari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C50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410.000,00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17C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390.328,49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346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390.328,49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402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Accoglienza e sportello sociale, servizio di Assistenza domicilia</w:t>
            </w:r>
            <w:r w:rsidR="002B6B09">
              <w:rPr>
                <w:rFonts w:ascii="Arial" w:eastAsia="Times New Roman" w:hAnsi="Arial" w:cs="Arial"/>
                <w:color w:val="000000"/>
                <w:lang w:eastAsia="it-IT"/>
              </w:rPr>
              <w:t>re integrata, servizio di contin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uità assistenziale (ex guardia medica), ambulatorio di medicina generale, ambulatorio specialistico, telemedicina/telesoccorso, sportello taxi sociale, servizio contrasto alla povertà, disponibilità locali per associazioni/soggetti del terzo settore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7AD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Risultano approvati alcuni atti d'intesa (per esempio, con Ausl - Unione dei Comuni) per l'impegno all'erogazione di determinati servizi. Alcuni saranno affidati a soggetti privati nel rispetto della normativa vigente (sistema dell'accreditamento - normativa appalti)</w:t>
            </w:r>
          </w:p>
        </w:tc>
      </w:tr>
      <w:tr w:rsidR="00F11530" w:rsidRPr="00F11530" w14:paraId="1B326D1F" w14:textId="77777777" w:rsidTr="00F11530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88A9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BCA" w14:textId="77777777" w:rsidR="00F11530" w:rsidRPr="00F11530" w:rsidRDefault="00F11530" w:rsidP="00226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 DI BAISO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8A" w14:textId="77777777" w:rsid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B</w:t>
            </w:r>
            <w:r w:rsidR="00226698">
              <w:rPr>
                <w:rFonts w:ascii="Arial" w:eastAsia="Times New Roman" w:hAnsi="Arial" w:cs="Arial"/>
                <w:color w:val="000000"/>
                <w:lang w:eastAsia="it-IT"/>
              </w:rPr>
              <w:t>aiso</w:t>
            </w: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 xml:space="preserve"> (RE)</w:t>
            </w:r>
          </w:p>
          <w:p w14:paraId="0B028614" w14:textId="77777777" w:rsidR="00797876" w:rsidRDefault="00797876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ADE52F4" w14:textId="77777777" w:rsidR="00797876" w:rsidRPr="00F11530" w:rsidRDefault="00797876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97876">
              <w:rPr>
                <w:rFonts w:ascii="Arial" w:eastAsia="Times New Roman" w:hAnsi="Arial" w:cs="Arial"/>
                <w:color w:val="000000"/>
                <w:lang w:eastAsia="it-IT"/>
              </w:rPr>
              <w:t xml:space="preserve">Realizzazione di una nuova </w:t>
            </w:r>
            <w:r w:rsidRPr="00797876">
              <w:rPr>
                <w:rFonts w:ascii="Arial" w:eastAsia="Times New Roman" w:hAnsi="Arial" w:cs="Arial"/>
                <w:b/>
                <w:color w:val="000000"/>
                <w:lang w:eastAsia="it-IT"/>
              </w:rPr>
              <w:t>struttura polifunzionale</w:t>
            </w:r>
            <w:r w:rsidRPr="00797876">
              <w:rPr>
                <w:rFonts w:ascii="Arial" w:eastAsia="Times New Roman" w:hAnsi="Arial" w:cs="Arial"/>
                <w:color w:val="000000"/>
                <w:lang w:eastAsia="it-IT"/>
              </w:rPr>
              <w:t xml:space="preserve"> socio-assistenziale mediante ristrutturazione di un ed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ificio sede dell’</w:t>
            </w:r>
            <w:r w:rsidRPr="00797876">
              <w:rPr>
                <w:rFonts w:ascii="Arial" w:eastAsia="Times New Roman" w:hAnsi="Arial" w:cs="Arial"/>
                <w:color w:val="000000"/>
                <w:lang w:eastAsia="it-IT"/>
              </w:rPr>
              <w:t xml:space="preserve">ex scuola elementare della frazione di Levizzano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27E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 xml:space="preserve">       493.028,00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C53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 xml:space="preserve">       490.839,55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9BE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490.839,55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3B3" w14:textId="77777777" w:rsidR="00F11530" w:rsidRPr="00F11530" w:rsidRDefault="00F11530" w:rsidP="0079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Struttura polifunzionale socio-assistenziale con ambulatorio medico, sala polivalente attrezzata, alloggi temporanei per emergenze abitative rivolti a persone in difficoltà (anziani, donne con minori, e così via)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685" w14:textId="77777777" w:rsidR="00F11530" w:rsidRPr="00F11530" w:rsidRDefault="00F11530" w:rsidP="002B6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color w:val="000000"/>
                <w:lang w:eastAsia="it-IT"/>
              </w:rPr>
              <w:t>Comune di Baiso</w:t>
            </w:r>
          </w:p>
        </w:tc>
      </w:tr>
      <w:tr w:rsidR="00F11530" w:rsidRPr="00F11530" w14:paraId="167AAE47" w14:textId="77777777" w:rsidTr="00F11530">
        <w:trPr>
          <w:trHeight w:val="705"/>
        </w:trPr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AF3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TOTALI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16C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 xml:space="preserve">    4.942.876,53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3E6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 xml:space="preserve">    4.093.028,86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52E" w14:textId="77777777" w:rsidR="00F11530" w:rsidRPr="00F11530" w:rsidRDefault="00F11530" w:rsidP="00F11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11530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4.093.028,86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925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C8F" w14:textId="77777777" w:rsidR="00F11530" w:rsidRPr="00F11530" w:rsidRDefault="00F11530" w:rsidP="00F11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11530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B7C84E0" w14:textId="77777777" w:rsidR="0062797F" w:rsidRDefault="0062797F"/>
    <w:sectPr w:rsidR="0062797F" w:rsidSect="00F11530">
      <w:pgSz w:w="16838" w:h="11906" w:orient="landscape"/>
      <w:pgMar w:top="568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30"/>
    <w:rsid w:val="00004F9D"/>
    <w:rsid w:val="000125C5"/>
    <w:rsid w:val="00014A42"/>
    <w:rsid w:val="00014A7F"/>
    <w:rsid w:val="00014D0A"/>
    <w:rsid w:val="00014FB9"/>
    <w:rsid w:val="000214E8"/>
    <w:rsid w:val="0002418F"/>
    <w:rsid w:val="00030BFE"/>
    <w:rsid w:val="0004714A"/>
    <w:rsid w:val="00054521"/>
    <w:rsid w:val="000C2DCF"/>
    <w:rsid w:val="000D07AD"/>
    <w:rsid w:val="000E28C0"/>
    <w:rsid w:val="0011025C"/>
    <w:rsid w:val="00110295"/>
    <w:rsid w:val="00111DC0"/>
    <w:rsid w:val="00123CDD"/>
    <w:rsid w:val="00174CAC"/>
    <w:rsid w:val="00175A93"/>
    <w:rsid w:val="00191B17"/>
    <w:rsid w:val="00196B03"/>
    <w:rsid w:val="001A49B6"/>
    <w:rsid w:val="001B0272"/>
    <w:rsid w:val="001C0799"/>
    <w:rsid w:val="001C151C"/>
    <w:rsid w:val="001C40B1"/>
    <w:rsid w:val="001C5BB3"/>
    <w:rsid w:val="001E59F3"/>
    <w:rsid w:val="001F3E04"/>
    <w:rsid w:val="001F7002"/>
    <w:rsid w:val="0020116E"/>
    <w:rsid w:val="00204C47"/>
    <w:rsid w:val="0021140C"/>
    <w:rsid w:val="00222695"/>
    <w:rsid w:val="00226698"/>
    <w:rsid w:val="002274C5"/>
    <w:rsid w:val="00230D1D"/>
    <w:rsid w:val="00232BCC"/>
    <w:rsid w:val="00272E8E"/>
    <w:rsid w:val="002A0303"/>
    <w:rsid w:val="002B6B09"/>
    <w:rsid w:val="002C7B2C"/>
    <w:rsid w:val="002E3F8F"/>
    <w:rsid w:val="002E7AC9"/>
    <w:rsid w:val="002F4056"/>
    <w:rsid w:val="0030739A"/>
    <w:rsid w:val="00340579"/>
    <w:rsid w:val="0034136D"/>
    <w:rsid w:val="00357B8D"/>
    <w:rsid w:val="00363546"/>
    <w:rsid w:val="00374B3E"/>
    <w:rsid w:val="00375BF4"/>
    <w:rsid w:val="003820B2"/>
    <w:rsid w:val="00384A1B"/>
    <w:rsid w:val="00386C82"/>
    <w:rsid w:val="00392416"/>
    <w:rsid w:val="003970F9"/>
    <w:rsid w:val="00397770"/>
    <w:rsid w:val="00397EC2"/>
    <w:rsid w:val="003A0914"/>
    <w:rsid w:val="003A298D"/>
    <w:rsid w:val="003E36D8"/>
    <w:rsid w:val="003F34BD"/>
    <w:rsid w:val="003F6DE9"/>
    <w:rsid w:val="004161E7"/>
    <w:rsid w:val="00423348"/>
    <w:rsid w:val="00427190"/>
    <w:rsid w:val="00430441"/>
    <w:rsid w:val="004558B6"/>
    <w:rsid w:val="00463CE6"/>
    <w:rsid w:val="00482247"/>
    <w:rsid w:val="00491B9B"/>
    <w:rsid w:val="0049676F"/>
    <w:rsid w:val="004A47A2"/>
    <w:rsid w:val="004B445E"/>
    <w:rsid w:val="004B6635"/>
    <w:rsid w:val="004D0235"/>
    <w:rsid w:val="004F2D23"/>
    <w:rsid w:val="005112E4"/>
    <w:rsid w:val="00513F1B"/>
    <w:rsid w:val="00515011"/>
    <w:rsid w:val="00517F60"/>
    <w:rsid w:val="00562B28"/>
    <w:rsid w:val="00593D6F"/>
    <w:rsid w:val="00594FDC"/>
    <w:rsid w:val="005B0FC4"/>
    <w:rsid w:val="005C4A08"/>
    <w:rsid w:val="005E1707"/>
    <w:rsid w:val="005F0B2D"/>
    <w:rsid w:val="005F6293"/>
    <w:rsid w:val="005F68EF"/>
    <w:rsid w:val="00606DB9"/>
    <w:rsid w:val="0062797F"/>
    <w:rsid w:val="00630C86"/>
    <w:rsid w:val="00631391"/>
    <w:rsid w:val="00631F01"/>
    <w:rsid w:val="00642089"/>
    <w:rsid w:val="00645023"/>
    <w:rsid w:val="0065548D"/>
    <w:rsid w:val="00662C66"/>
    <w:rsid w:val="006638E9"/>
    <w:rsid w:val="00683B17"/>
    <w:rsid w:val="006A603F"/>
    <w:rsid w:val="006F2485"/>
    <w:rsid w:val="006F746A"/>
    <w:rsid w:val="006F76C8"/>
    <w:rsid w:val="00700B7F"/>
    <w:rsid w:val="00701498"/>
    <w:rsid w:val="0070528C"/>
    <w:rsid w:val="007133E4"/>
    <w:rsid w:val="00713860"/>
    <w:rsid w:val="00716AAF"/>
    <w:rsid w:val="00717235"/>
    <w:rsid w:val="00726864"/>
    <w:rsid w:val="007312CE"/>
    <w:rsid w:val="00731665"/>
    <w:rsid w:val="00740DC1"/>
    <w:rsid w:val="00744252"/>
    <w:rsid w:val="00747C3B"/>
    <w:rsid w:val="00767AEE"/>
    <w:rsid w:val="00773AAE"/>
    <w:rsid w:val="007758C6"/>
    <w:rsid w:val="0078681A"/>
    <w:rsid w:val="00786B50"/>
    <w:rsid w:val="00797876"/>
    <w:rsid w:val="007A18F8"/>
    <w:rsid w:val="007A7CC5"/>
    <w:rsid w:val="007C3708"/>
    <w:rsid w:val="007E4C9B"/>
    <w:rsid w:val="007F5FF3"/>
    <w:rsid w:val="00812FDC"/>
    <w:rsid w:val="00814BE4"/>
    <w:rsid w:val="008153D0"/>
    <w:rsid w:val="008639C6"/>
    <w:rsid w:val="0086401C"/>
    <w:rsid w:val="00866E8E"/>
    <w:rsid w:val="0087286F"/>
    <w:rsid w:val="008A01EC"/>
    <w:rsid w:val="008A0E1B"/>
    <w:rsid w:val="008A2FB6"/>
    <w:rsid w:val="008A4CE3"/>
    <w:rsid w:val="008C1415"/>
    <w:rsid w:val="008D05B0"/>
    <w:rsid w:val="008E25DB"/>
    <w:rsid w:val="008E4013"/>
    <w:rsid w:val="008F3441"/>
    <w:rsid w:val="008F4DF9"/>
    <w:rsid w:val="00900B8D"/>
    <w:rsid w:val="00907125"/>
    <w:rsid w:val="00912BCB"/>
    <w:rsid w:val="00917B6F"/>
    <w:rsid w:val="0098674A"/>
    <w:rsid w:val="00990F45"/>
    <w:rsid w:val="00997D79"/>
    <w:rsid w:val="009B2FB2"/>
    <w:rsid w:val="009D2484"/>
    <w:rsid w:val="009D4DE0"/>
    <w:rsid w:val="00A01616"/>
    <w:rsid w:val="00A071B3"/>
    <w:rsid w:val="00A14CF1"/>
    <w:rsid w:val="00A1563D"/>
    <w:rsid w:val="00A17A15"/>
    <w:rsid w:val="00A269B5"/>
    <w:rsid w:val="00A40684"/>
    <w:rsid w:val="00A825DF"/>
    <w:rsid w:val="00A91FA0"/>
    <w:rsid w:val="00A97D9C"/>
    <w:rsid w:val="00AA2139"/>
    <w:rsid w:val="00AA24DA"/>
    <w:rsid w:val="00AC05E4"/>
    <w:rsid w:val="00AC6F47"/>
    <w:rsid w:val="00AD7E14"/>
    <w:rsid w:val="00AF6430"/>
    <w:rsid w:val="00B00AEA"/>
    <w:rsid w:val="00B0238B"/>
    <w:rsid w:val="00B0780D"/>
    <w:rsid w:val="00B22029"/>
    <w:rsid w:val="00B22986"/>
    <w:rsid w:val="00B255B8"/>
    <w:rsid w:val="00B363DB"/>
    <w:rsid w:val="00B531F5"/>
    <w:rsid w:val="00B6337D"/>
    <w:rsid w:val="00B71139"/>
    <w:rsid w:val="00B779AE"/>
    <w:rsid w:val="00B90201"/>
    <w:rsid w:val="00BA2133"/>
    <w:rsid w:val="00BA62B6"/>
    <w:rsid w:val="00BB0D74"/>
    <w:rsid w:val="00BC00F0"/>
    <w:rsid w:val="00BC7556"/>
    <w:rsid w:val="00BE1351"/>
    <w:rsid w:val="00BF4CA4"/>
    <w:rsid w:val="00C2302C"/>
    <w:rsid w:val="00C34BFE"/>
    <w:rsid w:val="00C3527F"/>
    <w:rsid w:val="00C52BFD"/>
    <w:rsid w:val="00CA04B0"/>
    <w:rsid w:val="00CA47D8"/>
    <w:rsid w:val="00CA7E92"/>
    <w:rsid w:val="00CC7482"/>
    <w:rsid w:val="00CF79EC"/>
    <w:rsid w:val="00D40EFB"/>
    <w:rsid w:val="00D45FD4"/>
    <w:rsid w:val="00D70C5C"/>
    <w:rsid w:val="00D80874"/>
    <w:rsid w:val="00D87C34"/>
    <w:rsid w:val="00DB592C"/>
    <w:rsid w:val="00DB63A4"/>
    <w:rsid w:val="00DC6FC7"/>
    <w:rsid w:val="00DE2E19"/>
    <w:rsid w:val="00DE739C"/>
    <w:rsid w:val="00E20B3C"/>
    <w:rsid w:val="00E25C42"/>
    <w:rsid w:val="00E40A1B"/>
    <w:rsid w:val="00E51B98"/>
    <w:rsid w:val="00E62B52"/>
    <w:rsid w:val="00E67555"/>
    <w:rsid w:val="00EA43F9"/>
    <w:rsid w:val="00ED73B1"/>
    <w:rsid w:val="00EE01A7"/>
    <w:rsid w:val="00EE2190"/>
    <w:rsid w:val="00F11530"/>
    <w:rsid w:val="00F16FC1"/>
    <w:rsid w:val="00F2747A"/>
    <w:rsid w:val="00F27C9A"/>
    <w:rsid w:val="00F30225"/>
    <w:rsid w:val="00F522F9"/>
    <w:rsid w:val="00F73ABA"/>
    <w:rsid w:val="00F7791D"/>
    <w:rsid w:val="00F951AE"/>
    <w:rsid w:val="00FA0DDB"/>
    <w:rsid w:val="00FB261A"/>
    <w:rsid w:val="00FB556E"/>
    <w:rsid w:val="00FD2043"/>
    <w:rsid w:val="00FE17DA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572"/>
  <w15:chartTrackingRefBased/>
  <w15:docId w15:val="{0B1D0BA7-6DC0-44C8-BBD4-10418B7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 Patrizia</dc:creator>
  <cp:keywords/>
  <dc:description/>
  <cp:lastModifiedBy>Vergano Chiara</cp:lastModifiedBy>
  <cp:revision>2</cp:revision>
  <dcterms:created xsi:type="dcterms:W3CDTF">2017-09-27T12:04:00Z</dcterms:created>
  <dcterms:modified xsi:type="dcterms:W3CDTF">2017-09-27T12:04:00Z</dcterms:modified>
</cp:coreProperties>
</file>