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49" w:rsidRPr="00CB7B49" w:rsidRDefault="00CB7B49" w:rsidP="00CB7B49">
      <w:pPr>
        <w:pStyle w:val="Corpotesto"/>
        <w:rPr>
          <w:rFonts w:ascii="Arial" w:hAnsi="Arial" w:cs="Arial"/>
          <w:b/>
        </w:rPr>
      </w:pPr>
      <w:r w:rsidRPr="00CB7B49">
        <w:rPr>
          <w:rFonts w:ascii="Arial" w:hAnsi="Arial" w:cs="Arial"/>
          <w:b/>
          <w:bCs/>
        </w:rPr>
        <w:t>Riduzione delle liste d’attesa: per la fine dell’anno garantire almeno il 90% delle prestazioni entro 30 giorni dalla richiesta per le prime visite, entro 60 giorni per le prestazioni strumentali. P</w:t>
      </w:r>
      <w:r w:rsidRPr="00CB7B49">
        <w:rPr>
          <w:rFonts w:ascii="Arial" w:hAnsi="Arial" w:cs="Arial"/>
          <w:b/>
        </w:rPr>
        <w:t xml:space="preserve">ossibilità di visita sette giorni su sette, più personale a disposizione, prenotazioni più semplici. E </w:t>
      </w:r>
      <w:r w:rsidRPr="00CB7B49">
        <w:rPr>
          <w:rFonts w:ascii="Arial" w:hAnsi="Arial" w:cs="Arial"/>
          <w:b/>
          <w:bCs/>
          <w:lang w:eastAsia="en-US"/>
        </w:rPr>
        <w:t xml:space="preserve">chi non si presenta senza disdire paga il ticket. </w:t>
      </w:r>
      <w:r w:rsidRPr="00CB7B49">
        <w:rPr>
          <w:rFonts w:ascii="Arial" w:hAnsi="Arial" w:cs="Arial"/>
          <w:b/>
        </w:rPr>
        <w:t>Tutte le novità del piano regionale</w:t>
      </w:r>
    </w:p>
    <w:p w:rsidR="00CB7B49" w:rsidRDefault="00CB7B49" w:rsidP="00CB7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Bologna - Ambulatori aperti il sabato e la domenica in ogni distretto. Possibilità di accedere senza prenotazione ai centri prelievo. Meno burocrazia, con agende più semplici e trasparenti. Pagamento del ticket per chi non disdice. Blocco della libera professione nel caso in cui i tempi d’attesa siano fuori controllo. Questi i punti salienti del piano, preparato dall’assessorato regionale alle Politiche per la salute, per ridurre drasticamente le liste d’attesa in Emilia-Romagna. Con un obiettivo preciso: </w:t>
      </w:r>
      <w:r>
        <w:rPr>
          <w:rFonts w:ascii="Arial" w:hAnsi="Arial" w:cs="Arial"/>
          <w:b/>
          <w:bCs/>
          <w:sz w:val="24"/>
          <w:szCs w:val="24"/>
        </w:rPr>
        <w:t>per la fine dell’anno garantire almeno il 90% delle prestazioni entro 30 giorni dalla richiesta</w:t>
      </w:r>
      <w:r>
        <w:rPr>
          <w:rFonts w:ascii="Arial" w:hAnsi="Arial" w:cs="Arial"/>
          <w:bCs/>
          <w:sz w:val="24"/>
          <w:szCs w:val="24"/>
        </w:rPr>
        <w:t xml:space="preserve"> nel caso delle </w:t>
      </w:r>
      <w:r>
        <w:rPr>
          <w:rFonts w:ascii="Arial" w:hAnsi="Arial" w:cs="Arial"/>
          <w:b/>
          <w:bCs/>
          <w:sz w:val="24"/>
          <w:szCs w:val="24"/>
        </w:rPr>
        <w:t>prime visite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entro 60 giorni</w:t>
      </w:r>
      <w:r>
        <w:rPr>
          <w:rFonts w:ascii="Arial" w:hAnsi="Arial" w:cs="Arial"/>
          <w:bCs/>
          <w:sz w:val="24"/>
          <w:szCs w:val="24"/>
        </w:rPr>
        <w:t xml:space="preserve"> per le </w:t>
      </w:r>
      <w:r>
        <w:rPr>
          <w:rFonts w:ascii="Arial" w:hAnsi="Arial" w:cs="Arial"/>
          <w:b/>
          <w:bCs/>
          <w:sz w:val="24"/>
          <w:szCs w:val="24"/>
        </w:rPr>
        <w:t>prestazioni strumentali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evitare esami inutili, sarà rafforzata la collaborazione tra medici di medicina generale e specialisti; entro il 30 settembre verrà adottato un software specifico per il controllo in tempo reale delle liste. Entro il 30 ottobre 2015 saranno coinvolti più medici e infermieri, fino alla fine del 2016, attraverso risorse dedicate (</w:t>
      </w:r>
      <w:r>
        <w:rPr>
          <w:rFonts w:ascii="Arial" w:hAnsi="Arial" w:cs="Arial"/>
          <w:b/>
          <w:sz w:val="24"/>
          <w:szCs w:val="24"/>
        </w:rPr>
        <w:t>10 milioni di euro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CB7B49" w:rsidRDefault="00CB7B49" w:rsidP="00CB7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 Responsabile unico per i tempi d’attesa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Già nel 2015 la valutazione delle Direzioni generali dipenderà dal risultato sulle liste di attesa e in ogni Azienda verrà nominato un </w:t>
      </w:r>
      <w:r>
        <w:rPr>
          <w:rFonts w:ascii="Arial" w:hAnsi="Arial" w:cs="Arial"/>
          <w:b/>
          <w:sz w:val="24"/>
          <w:szCs w:val="24"/>
        </w:rPr>
        <w:t xml:space="preserve">Responsabile unico </w:t>
      </w:r>
      <w:r>
        <w:rPr>
          <w:rFonts w:ascii="Arial" w:hAnsi="Arial" w:cs="Arial"/>
          <w:sz w:val="24"/>
          <w:szCs w:val="24"/>
        </w:rPr>
        <w:t xml:space="preserve">dell’accesso alle prestazioni specialistiche ambulatoriali, cui verrà affidata la gestione esclusiva e la modifica delle agende e il presidio dei tempi di attesa. Entro il 30 settembre inoltre verrà adottato un </w:t>
      </w:r>
      <w:r>
        <w:rPr>
          <w:rFonts w:ascii="Arial" w:hAnsi="Arial" w:cs="Arial"/>
          <w:b/>
          <w:sz w:val="24"/>
          <w:szCs w:val="24"/>
        </w:rPr>
        <w:t>software</w:t>
      </w:r>
      <w:r>
        <w:rPr>
          <w:rFonts w:ascii="Arial" w:hAnsi="Arial" w:cs="Arial"/>
          <w:sz w:val="24"/>
          <w:szCs w:val="24"/>
        </w:rPr>
        <w:t xml:space="preserve"> specifico per avere la situazione in tempo reale delle liste. Servirà ad aggiornare quotidianamente le Direzioni generali e il Responsabile unico, in modo da permettere un adattamento tempestivo dell’offerta.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Più professionisti dove c’è maggiore criticità: disponibili 10 mln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superamento delle criticità passa attraverso il reclutamento di </w:t>
      </w:r>
      <w:r>
        <w:rPr>
          <w:rFonts w:ascii="Arial" w:hAnsi="Arial" w:cs="Arial"/>
          <w:b/>
          <w:bCs/>
          <w:sz w:val="24"/>
          <w:szCs w:val="24"/>
        </w:rPr>
        <w:t>nuovi professionisti</w:t>
      </w:r>
      <w:r>
        <w:rPr>
          <w:rFonts w:ascii="Arial" w:hAnsi="Arial" w:cs="Arial"/>
          <w:bCs/>
          <w:sz w:val="24"/>
          <w:szCs w:val="24"/>
        </w:rPr>
        <w:t xml:space="preserve">: per questo, il piano mette a disposizione </w:t>
      </w:r>
      <w:r>
        <w:rPr>
          <w:rFonts w:ascii="Arial" w:hAnsi="Arial" w:cs="Arial"/>
          <w:b/>
          <w:bCs/>
          <w:sz w:val="24"/>
          <w:szCs w:val="24"/>
        </w:rPr>
        <w:t>10 milioni di euro</w:t>
      </w:r>
      <w:r>
        <w:rPr>
          <w:rFonts w:ascii="Arial" w:hAnsi="Arial" w:cs="Arial"/>
          <w:bCs/>
          <w:sz w:val="24"/>
          <w:szCs w:val="24"/>
        </w:rPr>
        <w:t>.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Possibilità di visita sette giorni su sette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Per le prestazioni che a settembre 2015 presentano tempi di attesa critici, le Aziende prevedono un </w:t>
      </w:r>
      <w:r>
        <w:rPr>
          <w:rFonts w:ascii="Arial" w:hAnsi="Arial" w:cs="Arial"/>
          <w:b/>
          <w:bCs/>
          <w:sz w:val="24"/>
          <w:szCs w:val="24"/>
        </w:rPr>
        <w:t>ulteriore allargamento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dell’offerta</w:t>
      </w:r>
      <w:r>
        <w:rPr>
          <w:rFonts w:ascii="Arial" w:hAnsi="Arial" w:cs="Arial"/>
          <w:bCs/>
          <w:sz w:val="24"/>
          <w:szCs w:val="24"/>
        </w:rPr>
        <w:t xml:space="preserve"> nelle giornate di </w:t>
      </w:r>
      <w:r>
        <w:rPr>
          <w:rFonts w:ascii="Arial" w:hAnsi="Arial" w:cs="Arial"/>
          <w:b/>
          <w:bCs/>
          <w:sz w:val="24"/>
          <w:szCs w:val="24"/>
        </w:rPr>
        <w:t>sabato</w:t>
      </w:r>
      <w:r>
        <w:rPr>
          <w:rFonts w:ascii="Arial" w:hAnsi="Arial" w:cs="Arial"/>
          <w:bCs/>
          <w:sz w:val="24"/>
          <w:szCs w:val="24"/>
        </w:rPr>
        <w:t xml:space="preserve"> e </w:t>
      </w:r>
      <w:r>
        <w:rPr>
          <w:rFonts w:ascii="Arial" w:hAnsi="Arial" w:cs="Arial"/>
          <w:b/>
          <w:bCs/>
          <w:sz w:val="24"/>
          <w:szCs w:val="24"/>
        </w:rPr>
        <w:t>domenica</w:t>
      </w:r>
      <w:r>
        <w:rPr>
          <w:rFonts w:ascii="Arial" w:hAnsi="Arial" w:cs="Arial"/>
          <w:bCs/>
          <w:sz w:val="24"/>
          <w:szCs w:val="24"/>
        </w:rPr>
        <w:t xml:space="preserve">, e nelle </w:t>
      </w:r>
      <w:r>
        <w:rPr>
          <w:rFonts w:ascii="Arial" w:hAnsi="Arial" w:cs="Arial"/>
          <w:b/>
          <w:bCs/>
          <w:sz w:val="24"/>
          <w:szCs w:val="24"/>
        </w:rPr>
        <w:t>ore serali</w:t>
      </w:r>
      <w:r>
        <w:rPr>
          <w:rFonts w:ascii="Arial" w:hAnsi="Arial" w:cs="Arial"/>
          <w:bCs/>
          <w:sz w:val="24"/>
          <w:szCs w:val="24"/>
        </w:rPr>
        <w:t xml:space="preserve"> dei </w:t>
      </w:r>
      <w:r>
        <w:rPr>
          <w:rFonts w:ascii="Arial" w:hAnsi="Arial" w:cs="Arial"/>
          <w:b/>
          <w:bCs/>
          <w:sz w:val="24"/>
          <w:szCs w:val="24"/>
        </w:rPr>
        <w:t>giorni feriali</w:t>
      </w:r>
      <w:r>
        <w:rPr>
          <w:rFonts w:ascii="Arial" w:hAnsi="Arial" w:cs="Arial"/>
          <w:bCs/>
          <w:sz w:val="24"/>
          <w:szCs w:val="24"/>
        </w:rPr>
        <w:t xml:space="preserve">, anche </w:t>
      </w:r>
      <w:r>
        <w:rPr>
          <w:rFonts w:ascii="Arial" w:hAnsi="Arial" w:cs="Arial"/>
          <w:b/>
          <w:bCs/>
          <w:sz w:val="24"/>
          <w:szCs w:val="24"/>
        </w:rPr>
        <w:t>nel privato accreditato</w:t>
      </w:r>
      <w:r>
        <w:rPr>
          <w:rFonts w:ascii="Arial" w:hAnsi="Arial" w:cs="Arial"/>
          <w:bCs/>
          <w:sz w:val="24"/>
          <w:szCs w:val="24"/>
        </w:rPr>
        <w:t>.</w:t>
      </w: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Prenotazioni più semplici</w:t>
      </w:r>
    </w:p>
    <w:p w:rsidR="00CB7B49" w:rsidRDefault="00CB7B49" w:rsidP="00CB7B49">
      <w:pPr>
        <w:pStyle w:val="Paragrafoelenco1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Verrà ampliato il servizio di prenotazione su CUPWEB (modalità on-line, </w:t>
      </w:r>
      <w:hyperlink r:id="rId8" w:history="1">
        <w:r>
          <w:rPr>
            <w:rStyle w:val="Collegamentoipertestuale"/>
            <w:rFonts w:ascii="Arial" w:hAnsi="Arial" w:cs="Arial"/>
            <w:sz w:val="24"/>
            <w:szCs w:val="24"/>
          </w:rPr>
          <w:t>www.cupweb.it</w:t>
        </w:r>
      </w:hyperlink>
      <w:r>
        <w:rPr>
          <w:rFonts w:ascii="Arial" w:hAnsi="Arial" w:cs="Arial"/>
          <w:sz w:val="24"/>
          <w:szCs w:val="24"/>
        </w:rPr>
        <w:t>) con l’offerta di prestazioni disponibili. Dal 2016, possibilità di accedere anche tramite “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>” su dispositivi mobili (</w:t>
      </w:r>
      <w:proofErr w:type="spellStart"/>
      <w:r>
        <w:rPr>
          <w:rFonts w:ascii="Arial" w:hAnsi="Arial" w:cs="Arial"/>
          <w:sz w:val="24"/>
          <w:szCs w:val="24"/>
        </w:rPr>
        <w:t>smartphone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tablet</w:t>
      </w:r>
      <w:proofErr w:type="spellEnd"/>
      <w:r>
        <w:rPr>
          <w:rFonts w:ascii="Arial" w:hAnsi="Arial" w:cs="Arial"/>
          <w:sz w:val="24"/>
          <w:szCs w:val="24"/>
        </w:rPr>
        <w:t xml:space="preserve">). Inoltre, entro il 15 settembre di quest’anno, per le prenotazioni telefoniche verrà attivato un </w:t>
      </w:r>
      <w:r>
        <w:rPr>
          <w:rFonts w:ascii="Arial" w:hAnsi="Arial" w:cs="Arial"/>
          <w:b/>
          <w:sz w:val="24"/>
          <w:szCs w:val="24"/>
        </w:rPr>
        <w:t>numero verde aziendale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7B49" w:rsidRDefault="00CB7B49" w:rsidP="00CB7B49">
      <w:pPr>
        <w:pStyle w:val="Corpotesto"/>
        <w:spacing w:after="0"/>
        <w:rPr>
          <w:rFonts w:ascii="Arial" w:hAnsi="Arial" w:cs="Arial"/>
          <w:b/>
          <w:bCs/>
          <w:lang w:eastAsia="en-US"/>
        </w:rPr>
      </w:pPr>
    </w:p>
    <w:p w:rsidR="00CB7B49" w:rsidRDefault="00CB7B49" w:rsidP="00CB7B49">
      <w:pPr>
        <w:pStyle w:val="Corpotesto"/>
        <w:spacing w:after="0"/>
        <w:rPr>
          <w:rFonts w:ascii="Arial" w:hAnsi="Arial" w:cs="Arial"/>
          <w:b/>
          <w:bCs/>
          <w:lang w:eastAsia="en-US"/>
        </w:rPr>
      </w:pPr>
      <w:r w:rsidRPr="00CB7B49">
        <w:rPr>
          <w:rFonts w:ascii="Arial" w:hAnsi="Arial" w:cs="Arial"/>
          <w:b/>
          <w:bCs/>
          <w:lang w:eastAsia="en-US"/>
        </w:rPr>
        <w:t>Chi non si presenta senza disdire paga il ticket</w:t>
      </w:r>
    </w:p>
    <w:p w:rsidR="00CB7B49" w:rsidRDefault="00CB7B49" w:rsidP="00CB7B49">
      <w:pPr>
        <w:pStyle w:val="Corpotesto"/>
        <w:spacing w:after="0"/>
        <w:rPr>
          <w:rFonts w:ascii="Arial" w:hAnsi="Arial" w:cs="Arial"/>
          <w:bCs/>
          <w:lang w:eastAsia="en-US"/>
        </w:rPr>
      </w:pPr>
      <w:r w:rsidRPr="00CB7B49">
        <w:rPr>
          <w:rFonts w:ascii="Arial" w:hAnsi="Arial" w:cs="Arial"/>
          <w:bCs/>
          <w:lang w:eastAsia="en-US"/>
        </w:rPr>
        <w:t xml:space="preserve">Continuano a essere troppi i cittadini che non si presentano per effettuare visite già prenotate. Oltre a fare in modo che gli utenti ricordino gli appuntamenti già fissati tramite i </w:t>
      </w:r>
      <w:r w:rsidRPr="00CB7B49">
        <w:rPr>
          <w:rFonts w:ascii="Arial" w:hAnsi="Arial" w:cs="Arial"/>
          <w:bCs/>
          <w:lang w:eastAsia="en-US"/>
        </w:rPr>
        <w:lastRenderedPageBreak/>
        <w:t xml:space="preserve">meccanismi di promemoria, occorre creare le condizioni perché sia possibile disdire le prenotazioni già effettuate e che da queste disdette si originino posti liberi effettivi, da utilizzare per altre persone. I sistemi aziendali devono quindi indicare la modalità con cui è possibile disdire. Delle disdette va tenuta traccia, e queste informazioni devono costituire il presupposto per </w:t>
      </w:r>
      <w:r w:rsidRPr="00CB7B49">
        <w:rPr>
          <w:rFonts w:ascii="Arial" w:hAnsi="Arial" w:cs="Arial"/>
          <w:b/>
          <w:bCs/>
          <w:lang w:eastAsia="en-US"/>
        </w:rPr>
        <w:t>l’applicazione del ticket alle prestazioni prenotate e non erogate per mancata disdetta</w:t>
      </w:r>
      <w:r w:rsidRPr="00CB7B49">
        <w:rPr>
          <w:rFonts w:ascii="Arial" w:hAnsi="Arial" w:cs="Arial"/>
          <w:bCs/>
          <w:lang w:eastAsia="en-US"/>
        </w:rPr>
        <w:t>, sia per i soggetti non esenti che per quelli esenti ticket.</w:t>
      </w:r>
    </w:p>
    <w:p w:rsidR="00783552" w:rsidRPr="00CB7B49" w:rsidRDefault="00783552" w:rsidP="00CB7B49">
      <w:pPr>
        <w:pStyle w:val="Corpotesto"/>
        <w:spacing w:after="0"/>
        <w:rPr>
          <w:rFonts w:ascii="Arial" w:hAnsi="Arial" w:cs="Arial"/>
          <w:bCs/>
          <w:lang w:eastAsia="en-US"/>
        </w:rPr>
      </w:pPr>
      <w:bookmarkStart w:id="0" w:name="_GoBack"/>
      <w:bookmarkEnd w:id="0"/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Semplificazione delle agende e accesso diretto ai prelievi di sangue</w:t>
      </w: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 agende delle prestazioni di primo accesso</w:t>
      </w:r>
      <w:r>
        <w:rPr>
          <w:rFonts w:ascii="Arial" w:hAnsi="Arial" w:cs="Arial"/>
          <w:b/>
          <w:bCs/>
          <w:sz w:val="24"/>
          <w:szCs w:val="24"/>
        </w:rPr>
        <w:t xml:space="preserve"> devono essere strutturate per specialità</w:t>
      </w:r>
      <w:r>
        <w:rPr>
          <w:rFonts w:ascii="Arial" w:hAnsi="Arial" w:cs="Arial"/>
          <w:bCs/>
          <w:sz w:val="24"/>
          <w:szCs w:val="24"/>
        </w:rPr>
        <w:t xml:space="preserve"> e non per singolo ambito/quesito diagnostico. Una conseguenza diretta di ciò è che eventuali prestazioni di secondo livello - per le quali prima esisteva un’agenda dedicata - , debbano essere erogate con presa in carico diretta da parte della struttura, senza che il paziente debba ripassare dal medico di medicina generale e dal CUP. Parallelamente l</w:t>
      </w:r>
      <w:r>
        <w:rPr>
          <w:rFonts w:ascii="Arial" w:hAnsi="Arial" w:cs="Arial"/>
          <w:sz w:val="24"/>
          <w:szCs w:val="24"/>
        </w:rPr>
        <w:t xml:space="preserve">e prestazioni disponibili con il CUP e non in agende gestite direttamente devono </w:t>
      </w:r>
      <w:r>
        <w:rPr>
          <w:rFonts w:ascii="Arial" w:hAnsi="Arial" w:cs="Arial"/>
          <w:b/>
          <w:sz w:val="24"/>
          <w:szCs w:val="24"/>
        </w:rPr>
        <w:t>aumentare</w:t>
      </w:r>
      <w:r>
        <w:rPr>
          <w:rFonts w:ascii="Arial" w:hAnsi="Arial" w:cs="Arial"/>
          <w:sz w:val="24"/>
          <w:szCs w:val="24"/>
        </w:rPr>
        <w:t>; in ogni distretto dev’essere garantito l’</w:t>
      </w:r>
      <w:r>
        <w:rPr>
          <w:rFonts w:ascii="Arial" w:hAnsi="Arial" w:cs="Arial"/>
          <w:b/>
          <w:sz w:val="24"/>
          <w:szCs w:val="24"/>
        </w:rPr>
        <w:t>accesso diretto ai prelievi di sangue</w:t>
      </w:r>
      <w:r>
        <w:rPr>
          <w:rFonts w:ascii="Arial" w:hAnsi="Arial" w:cs="Arial"/>
          <w:sz w:val="24"/>
          <w:szCs w:val="24"/>
        </w:rPr>
        <w:t>.</w:t>
      </w: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B7B49" w:rsidRDefault="00CB7B49" w:rsidP="00CB7B49">
      <w:pPr>
        <w:pStyle w:val="Paragrafoelenco1"/>
        <w:spacing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 di attesa e svolgimento dell’attività libero-professionale intramoenia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Ogni Azienda, in caso di superamento del rapporto tra attività di libera professione e istituzionale sulle prestazioni erogate e di sforamento dei tempi di attesa massimi già individuati dalla Regione, attuerà il blocco immediato dell’attività libero professionale.</w:t>
      </w:r>
    </w:p>
    <w:p w:rsidR="00A16947" w:rsidRPr="00CB7B49" w:rsidRDefault="00A16947" w:rsidP="00CB7B49"/>
    <w:sectPr w:rsidR="00A16947" w:rsidRPr="00CB7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32" w:right="1179" w:bottom="454" w:left="1168" w:header="720" w:footer="2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EE" w:rsidRDefault="00B15DEE">
      <w:r>
        <w:separator/>
      </w:r>
    </w:p>
  </w:endnote>
  <w:endnote w:type="continuationSeparator" w:id="0">
    <w:p w:rsidR="00B15DEE" w:rsidRDefault="00B1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ED07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ED074E" w:rsidRDefault="00ED07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ED07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ED074E">
    <w:pPr>
      <w:pStyle w:val="Pidipagina"/>
      <w:spacing w:before="0"/>
      <w:jc w:val="center"/>
      <w:rPr>
        <w:rFonts w:ascii="Arial Narrow" w:hAnsi="Arial Narrow"/>
      </w:rPr>
    </w:pPr>
  </w:p>
  <w:p w:rsidR="00ED074E" w:rsidRDefault="00ED074E">
    <w:pPr>
      <w:pStyle w:val="Pidipagina"/>
      <w:spacing w:before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40127 Bologna - viale Aldo Moro  52  –  tel. 051 5275490 / 051 5275440 – fax 051 5275389</w:t>
    </w:r>
  </w:p>
  <w:p w:rsidR="00ED074E" w:rsidRDefault="00ED074E" w:rsidP="001E54CF">
    <w:pPr>
      <w:pStyle w:val="Pidipagina"/>
      <w:spacing w:before="0"/>
      <w:jc w:val="center"/>
      <w:rPr>
        <w:rFonts w:ascii="Helvetica-Narrow" w:hAnsi="Helvetica-Narrow"/>
        <w:spacing w:val="5"/>
        <w:sz w:val="20"/>
      </w:rPr>
    </w:pPr>
    <w:r w:rsidRPr="00816C06">
      <w:rPr>
        <w:rFonts w:ascii="Arial Narrow" w:hAnsi="Arial Narrow"/>
        <w:sz w:val="20"/>
      </w:rPr>
      <w:t>stampaseg@regione.emilia-romagna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/>
            <w:sz w:val="20"/>
          </w:rPr>
          <w:t>.it</w:t>
        </w:r>
      </w:smartTag>
    </w:smartTag>
    <w:r w:rsidRPr="00816C06">
      <w:rPr>
        <w:rFonts w:ascii="Arial Narrow" w:hAnsi="Arial Narrow"/>
        <w:sz w:val="20"/>
      </w:rPr>
      <w:t xml:space="preserve"> – stampaseg@</w:t>
    </w:r>
    <w:r>
      <w:rPr>
        <w:rFonts w:ascii="Arial Narrow" w:hAnsi="Arial Narrow"/>
        <w:sz w:val="20"/>
      </w:rPr>
      <w:t>postacert.</w:t>
    </w:r>
    <w:r w:rsidRPr="00816C06">
      <w:rPr>
        <w:rFonts w:ascii="Arial Narrow" w:hAnsi="Arial Narrow"/>
        <w:sz w:val="20"/>
      </w:rPr>
      <w:t>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/>
            <w:sz w:val="20"/>
          </w:rPr>
          <w:t>.it</w:t>
        </w:r>
      </w:smartTag>
    </w:smartTag>
  </w:p>
  <w:p w:rsidR="00ED074E" w:rsidRPr="001E54CF" w:rsidRDefault="00ED074E" w:rsidP="001E54CF">
    <w:pPr>
      <w:pStyle w:val="Pidipagina"/>
      <w:spacing w:before="0"/>
      <w:jc w:val="center"/>
      <w:rPr>
        <w:rFonts w:ascii="Helvetica-Narrow" w:hAnsi="Helvetica-Narrow"/>
        <w:spacing w:val="5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EE" w:rsidRDefault="00B15DEE">
      <w:r>
        <w:separator/>
      </w:r>
    </w:p>
  </w:footnote>
  <w:footnote w:type="continuationSeparator" w:id="0">
    <w:p w:rsidR="00B15DEE" w:rsidRDefault="00B1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ED07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ED074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4E" w:rsidRDefault="00C923EF">
    <w:pPr>
      <w:pStyle w:val="Intestazione"/>
      <w:spacing w:after="0" w:line="240" w:lineRule="auto"/>
      <w:jc w:val="center"/>
    </w:pPr>
    <w:r>
      <w:rPr>
        <w:noProof/>
      </w:rPr>
      <w:drawing>
        <wp:inline distT="0" distB="0" distL="0" distR="0">
          <wp:extent cx="2600325" cy="342900"/>
          <wp:effectExtent l="0" t="0" r="9525" b="0"/>
          <wp:docPr id="1" name="Immagine 1" descr="rer_nero cm7x1_stamp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r_nero cm7x1_stamp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74E" w:rsidRDefault="00ED074E">
    <w:pPr>
      <w:pStyle w:val="Intestazione"/>
      <w:spacing w:after="0" w:line="240" w:lineRule="auto"/>
      <w:jc w:val="center"/>
      <w:rPr>
        <w:rFonts w:ascii="Arial Narrow" w:hAnsi="Arial Narrow"/>
      </w:rPr>
    </w:pPr>
  </w:p>
  <w:p w:rsidR="00ED074E" w:rsidRDefault="00C923EF">
    <w:pPr>
      <w:pStyle w:val="Intestazione"/>
      <w:spacing w:after="0" w:line="240" w:lineRule="auto"/>
      <w:jc w:val="center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1857375</wp:posOffset>
              </wp:positionH>
              <wp:positionV relativeFrom="paragraph">
                <wp:posOffset>180975</wp:posOffset>
              </wp:positionV>
              <wp:extent cx="2349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4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4.25pt" to="3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AH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"/>
          </w:pict>
        </mc:Fallback>
      </mc:AlternateContent>
    </w:r>
    <w:r w:rsidR="00ED074E">
      <w:rPr>
        <w:rFonts w:ascii="Arial Narrow" w:hAnsi="Arial Narrow"/>
      </w:rPr>
      <w:t>Giunta Regionale</w:t>
    </w:r>
    <w:r w:rsidR="00ED074E">
      <w:rPr>
        <w:rFonts w:ascii="Arial Narrow" w:hAnsi="Arial Narrow"/>
      </w:rPr>
      <w:br/>
      <w:t>Agenzia di Informazione e Comunicazione</w:t>
    </w:r>
  </w:p>
  <w:p w:rsidR="00ED074E" w:rsidRDefault="00ED074E" w:rsidP="00AE3531">
    <w:pPr>
      <w:pStyle w:val="Intestazione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:rsidR="00ED074E" w:rsidRDefault="00ED074E" w:rsidP="00AE3531">
    <w:pPr>
      <w:pStyle w:val="Intestazione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/>
      </w:rPr>
    </w:pPr>
  </w:p>
  <w:p w:rsidR="00ED074E" w:rsidRDefault="00ED074E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6C8F8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68AA0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C02FB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DA5D8A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1C1D5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56B1C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F0CAB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40C3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21C1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4C3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EF"/>
    <w:rsid w:val="00035672"/>
    <w:rsid w:val="00044FA0"/>
    <w:rsid w:val="00076C2E"/>
    <w:rsid w:val="000C0EE4"/>
    <w:rsid w:val="00113F6D"/>
    <w:rsid w:val="00142DCC"/>
    <w:rsid w:val="001A06EF"/>
    <w:rsid w:val="001A7304"/>
    <w:rsid w:val="001E54CF"/>
    <w:rsid w:val="001F3968"/>
    <w:rsid w:val="001F51D1"/>
    <w:rsid w:val="0024439D"/>
    <w:rsid w:val="003178D3"/>
    <w:rsid w:val="003C180D"/>
    <w:rsid w:val="0040503F"/>
    <w:rsid w:val="00445509"/>
    <w:rsid w:val="00464AC1"/>
    <w:rsid w:val="004E5821"/>
    <w:rsid w:val="00501A1F"/>
    <w:rsid w:val="0052139B"/>
    <w:rsid w:val="005850FB"/>
    <w:rsid w:val="005917C4"/>
    <w:rsid w:val="005942B7"/>
    <w:rsid w:val="005F2BF9"/>
    <w:rsid w:val="006022FB"/>
    <w:rsid w:val="00602634"/>
    <w:rsid w:val="0061457B"/>
    <w:rsid w:val="00644582"/>
    <w:rsid w:val="0068374D"/>
    <w:rsid w:val="006C3051"/>
    <w:rsid w:val="00715F05"/>
    <w:rsid w:val="00751B97"/>
    <w:rsid w:val="0077713B"/>
    <w:rsid w:val="00783552"/>
    <w:rsid w:val="007871A3"/>
    <w:rsid w:val="00790779"/>
    <w:rsid w:val="007A6862"/>
    <w:rsid w:val="00822C32"/>
    <w:rsid w:val="0083699F"/>
    <w:rsid w:val="0089434A"/>
    <w:rsid w:val="008A6ADF"/>
    <w:rsid w:val="008D3372"/>
    <w:rsid w:val="00911874"/>
    <w:rsid w:val="00953949"/>
    <w:rsid w:val="0095740E"/>
    <w:rsid w:val="0097262F"/>
    <w:rsid w:val="009B467D"/>
    <w:rsid w:val="009B4773"/>
    <w:rsid w:val="00A07C5B"/>
    <w:rsid w:val="00A10E79"/>
    <w:rsid w:val="00A16947"/>
    <w:rsid w:val="00A23A90"/>
    <w:rsid w:val="00AE3531"/>
    <w:rsid w:val="00B01250"/>
    <w:rsid w:val="00B15DEE"/>
    <w:rsid w:val="00B34C2D"/>
    <w:rsid w:val="00B71F49"/>
    <w:rsid w:val="00BD7AEB"/>
    <w:rsid w:val="00C16FCF"/>
    <w:rsid w:val="00C34493"/>
    <w:rsid w:val="00C923EF"/>
    <w:rsid w:val="00CB7B49"/>
    <w:rsid w:val="00D51AB8"/>
    <w:rsid w:val="00D72CE9"/>
    <w:rsid w:val="00D821FD"/>
    <w:rsid w:val="00E3747D"/>
    <w:rsid w:val="00E476E7"/>
    <w:rsid w:val="00ED074E"/>
    <w:rsid w:val="00EE05E5"/>
    <w:rsid w:val="00EE1558"/>
    <w:rsid w:val="00F17EB3"/>
    <w:rsid w:val="00F37241"/>
    <w:rsid w:val="00F4118A"/>
    <w:rsid w:val="00F77F98"/>
    <w:rsid w:val="00F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B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pPr>
      <w:keepNext/>
      <w:keepLines/>
      <w:spacing w:after="220" w:line="200" w:lineRule="atLeast"/>
      <w:outlineLvl w:val="0"/>
    </w:pPr>
    <w:rPr>
      <w:rFonts w:ascii="Arial Black" w:eastAsia="Times New Roman" w:hAnsi="Arial Black" w:cs="Times New Roman"/>
      <w:spacing w:val="-10"/>
      <w:kern w:val="28"/>
      <w:szCs w:val="24"/>
      <w:lang w:eastAsia="it-IT"/>
    </w:rPr>
  </w:style>
  <w:style w:type="paragraph" w:styleId="Titolo2">
    <w:name w:val="heading 2"/>
    <w:basedOn w:val="Normale"/>
    <w:next w:val="Corpotesto"/>
    <w:qFormat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4"/>
      <w:szCs w:val="24"/>
      <w:lang w:eastAsia="it-IT"/>
    </w:rPr>
  </w:style>
  <w:style w:type="paragraph" w:styleId="Titolo3">
    <w:name w:val="heading 3"/>
    <w:basedOn w:val="Normale"/>
    <w:next w:val="Corpotesto"/>
    <w:qFormat/>
    <w:pPr>
      <w:keepNext/>
      <w:keepLines/>
      <w:spacing w:after="0" w:line="180" w:lineRule="atLeast"/>
      <w:ind w:left="1195"/>
      <w:outlineLvl w:val="2"/>
    </w:pPr>
    <w:rPr>
      <w:rFonts w:ascii="Arial Black" w:eastAsia="Times New Roman" w:hAnsi="Arial Black" w:cs="Times New Roman"/>
      <w:kern w:val="28"/>
      <w:sz w:val="24"/>
      <w:szCs w:val="24"/>
      <w:lang w:eastAsia="it-IT"/>
    </w:rPr>
  </w:style>
  <w:style w:type="paragraph" w:styleId="Titolo4">
    <w:name w:val="heading 4"/>
    <w:basedOn w:val="Normale"/>
    <w:next w:val="Corpotesto"/>
    <w:qFormat/>
    <w:pPr>
      <w:keepNext/>
      <w:keepLines/>
      <w:spacing w:after="0" w:line="180" w:lineRule="atLeast"/>
      <w:ind w:left="1555"/>
      <w:outlineLvl w:val="3"/>
    </w:pPr>
    <w:rPr>
      <w:rFonts w:ascii="Arial Black" w:eastAsia="Times New Roman" w:hAnsi="Arial Black" w:cs="Times New Roman"/>
      <w:spacing w:val="-2"/>
      <w:kern w:val="28"/>
      <w:sz w:val="18"/>
      <w:szCs w:val="24"/>
      <w:lang w:eastAsia="it-IT"/>
    </w:rPr>
  </w:style>
  <w:style w:type="paragraph" w:styleId="Titolo5">
    <w:name w:val="heading 5"/>
    <w:basedOn w:val="Normale"/>
    <w:next w:val="Corpotesto"/>
    <w:qFormat/>
    <w:pPr>
      <w:keepNext/>
      <w:keepLines/>
      <w:spacing w:after="0" w:line="180" w:lineRule="atLeast"/>
      <w:ind w:left="1915"/>
      <w:outlineLvl w:val="4"/>
    </w:pPr>
    <w:rPr>
      <w:rFonts w:ascii="Arial Black" w:eastAsia="Times New Roman" w:hAnsi="Arial Black" w:cs="Times New Roman"/>
      <w:spacing w:val="-2"/>
      <w:kern w:val="28"/>
      <w:sz w:val="18"/>
      <w:szCs w:val="24"/>
      <w:lang w:eastAsia="it-IT"/>
    </w:rPr>
  </w:style>
  <w:style w:type="paragraph" w:styleId="Titolo6">
    <w:name w:val="heading 6"/>
    <w:basedOn w:val="Normale"/>
    <w:next w:val="Normale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qFormat/>
    <w:pPr>
      <w:spacing w:before="240" w:after="60" w:line="240" w:lineRule="auto"/>
      <w:outlineLvl w:val="8"/>
    </w:pPr>
    <w:rPr>
      <w:rFonts w:ascii="Times New Roman" w:eastAsia="Times New Roman" w:hAnsi="Times New Roman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220" w:line="1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selladicontrollo">
    <w:name w:val="Casella di controllo"/>
    <w:rPr>
      <w:rFonts w:ascii="Times New Roman" w:hAnsi="Times New Roman"/>
      <w:sz w:val="22"/>
      <w:lang w:bidi="ar-SA"/>
    </w:rPr>
  </w:style>
  <w:style w:type="paragraph" w:customStyle="1" w:styleId="Nomesociet">
    <w:name w:val="Nome società"/>
    <w:basedOn w:val="Normale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4"/>
      <w:lang w:eastAsia="it-IT"/>
    </w:rPr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4"/>
      <w:lang w:eastAsia="it-IT"/>
    </w:rPr>
  </w:style>
  <w:style w:type="character" w:styleId="Enfasicorsivo">
    <w:name w:val="Emphasis"/>
    <w:qFormat/>
    <w:rPr>
      <w:rFonts w:ascii="Arial Black" w:hAnsi="Arial Black"/>
      <w:sz w:val="18"/>
      <w:lang w:bidi="ar-SA"/>
    </w:rPr>
  </w:style>
  <w:style w:type="paragraph" w:customStyle="1" w:styleId="BaseIntestazione">
    <w:name w:val="Base Intestazione"/>
    <w:basedOn w:val="Corpotesto"/>
    <w:pPr>
      <w:keepLines/>
      <w:tabs>
        <w:tab w:val="center" w:pos="4320"/>
        <w:tab w:val="right" w:pos="8640"/>
      </w:tabs>
      <w:spacing w:after="0"/>
    </w:pPr>
  </w:style>
  <w:style w:type="paragraph" w:styleId="Pidipagina">
    <w:name w:val="footer"/>
    <w:basedOn w:val="BaseIntestazione"/>
    <w:pPr>
      <w:spacing w:before="600"/>
    </w:pPr>
    <w:rPr>
      <w:sz w:val="18"/>
    </w:rPr>
  </w:style>
  <w:style w:type="paragraph" w:styleId="Intestazione">
    <w:name w:val="header"/>
    <w:basedOn w:val="BaseIntestazione"/>
    <w:pPr>
      <w:spacing w:after="600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Intestazionemessaggio">
    <w:name w:val="Message Header"/>
    <w:basedOn w:val="Corpotes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Etichettaintestazionemessaggio">
    <w:name w:val="Etichetta intestazione messaggio"/>
    <w:rPr>
      <w:rFonts w:ascii="Arial Black" w:hAnsi="Arial Black"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Rientronormale">
    <w:name w:val="Normal Indent"/>
    <w:basedOn w:val="Normale"/>
    <w:p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Pr>
      <w:sz w:val="18"/>
      <w:lang w:bidi="ar-SA"/>
    </w:rPr>
  </w:style>
  <w:style w:type="paragraph" w:customStyle="1" w:styleId="Mittente">
    <w:name w:val="Mittente"/>
    <w:basedOn w:val="Normale"/>
    <w:pPr>
      <w:keepLines/>
      <w:spacing w:line="200" w:lineRule="atLeast"/>
    </w:pPr>
    <w:rPr>
      <w:spacing w:val="-2"/>
      <w:sz w:val="16"/>
    </w:rPr>
  </w:style>
  <w:style w:type="paragraph" w:customStyle="1" w:styleId="Firmanome">
    <w:name w:val="Firma nome"/>
    <w:basedOn w:val="Normale"/>
    <w:next w:val="Normale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noProof w:val="0"/>
      <w:color w:val="FFFFFF"/>
      <w:spacing w:val="-10"/>
      <w:position w:val="0"/>
      <w:sz w:val="19"/>
      <w:bdr w:val="none" w:sz="0" w:space="0" w:color="auto"/>
      <w:shd w:val="solid" w:color="auto" w:fill="auto"/>
      <w:lang w:val="it-IT" w:bidi="ar-SA"/>
    </w:rPr>
  </w:style>
  <w:style w:type="paragraph" w:styleId="Elenco">
    <w:name w:val="List"/>
    <w:basedOn w:val="Normale"/>
    <w:pPr>
      <w:spacing w:after="0" w:line="240" w:lineRule="auto"/>
      <w:ind w:left="119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2">
    <w:name w:val="List 2"/>
    <w:basedOn w:val="Normale"/>
    <w:pPr>
      <w:spacing w:after="0" w:line="240" w:lineRule="auto"/>
      <w:ind w:left="155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3">
    <w:name w:val="List 3"/>
    <w:basedOn w:val="Normale"/>
    <w:pPr>
      <w:spacing w:after="0" w:line="240" w:lineRule="auto"/>
      <w:ind w:left="191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4">
    <w:name w:val="List 4"/>
    <w:basedOn w:val="Normale"/>
    <w:pPr>
      <w:spacing w:after="0" w:line="240" w:lineRule="auto"/>
      <w:ind w:left="227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5">
    <w:name w:val="List 5"/>
    <w:basedOn w:val="Normale"/>
    <w:pPr>
      <w:spacing w:after="0" w:line="240" w:lineRule="auto"/>
      <w:ind w:left="263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autoRedefine/>
    <w:pPr>
      <w:numPr>
        <w:numId w:val="1"/>
      </w:numPr>
      <w:spacing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2">
    <w:name w:val="List Bullet 2"/>
    <w:basedOn w:val="Normale"/>
    <w:autoRedefine/>
    <w:pPr>
      <w:numPr>
        <w:numId w:val="2"/>
      </w:num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3">
    <w:name w:val="List Bullet 3"/>
    <w:basedOn w:val="Normale"/>
    <w:autoRedefine/>
    <w:pPr>
      <w:numPr>
        <w:numId w:val="3"/>
      </w:numPr>
      <w:spacing w:after="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4">
    <w:name w:val="List Bullet 4"/>
    <w:basedOn w:val="Normale"/>
    <w:autoRedefine/>
    <w:pPr>
      <w:numPr>
        <w:numId w:val="4"/>
      </w:numPr>
      <w:spacing w:after="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5">
    <w:name w:val="List Bullet 5"/>
    <w:basedOn w:val="Normale"/>
    <w:autoRedefine/>
    <w:pPr>
      <w:numPr>
        <w:numId w:val="5"/>
      </w:numPr>
      <w:spacing w:after="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">
    <w:name w:val="List Continue"/>
    <w:basedOn w:val="Normale"/>
    <w:pPr>
      <w:spacing w:after="12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2">
    <w:name w:val="List Continue 2"/>
    <w:basedOn w:val="Normale"/>
    <w:pPr>
      <w:spacing w:after="12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3">
    <w:name w:val="List Continue 3"/>
    <w:basedOn w:val="Normale"/>
    <w:pPr>
      <w:spacing w:after="12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4">
    <w:name w:val="List Continue 4"/>
    <w:basedOn w:val="Normale"/>
    <w:pPr>
      <w:spacing w:after="12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5">
    <w:name w:val="List Continue 5"/>
    <w:basedOn w:val="Normale"/>
    <w:pPr>
      <w:spacing w:after="12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">
    <w:name w:val="List Number"/>
    <w:basedOn w:val="Normale"/>
    <w:pPr>
      <w:numPr>
        <w:numId w:val="6"/>
      </w:numPr>
      <w:spacing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2">
    <w:name w:val="List Number 2"/>
    <w:basedOn w:val="Normale"/>
    <w:pPr>
      <w:numPr>
        <w:numId w:val="7"/>
      </w:num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3">
    <w:name w:val="List Number 3"/>
    <w:basedOn w:val="Normale"/>
    <w:pPr>
      <w:numPr>
        <w:numId w:val="8"/>
      </w:numPr>
      <w:spacing w:after="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4">
    <w:name w:val="List Number 4"/>
    <w:basedOn w:val="Normale"/>
    <w:pPr>
      <w:numPr>
        <w:numId w:val="9"/>
      </w:numPr>
      <w:spacing w:after="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5">
    <w:name w:val="List Number 5"/>
    <w:basedOn w:val="Normale"/>
    <w:pPr>
      <w:numPr>
        <w:numId w:val="10"/>
      </w:numPr>
      <w:spacing w:after="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rPr>
      <w:noProof w:val="0"/>
      <w:lang w:val="it-IT" w:bidi="ar-SA"/>
    </w:rPr>
  </w:style>
  <w:style w:type="character" w:styleId="CitazioneHTML">
    <w:name w:val="HTML Cite"/>
    <w:rPr>
      <w:i/>
      <w:iCs/>
      <w:noProof w:val="0"/>
      <w:lang w:val="it-IT" w:bidi="ar-SA"/>
    </w:rPr>
  </w:style>
  <w:style w:type="character" w:styleId="CodiceHTML">
    <w:name w:val="HTML Code"/>
    <w:rPr>
      <w:rFonts w:ascii="Courier New" w:hAnsi="Courier New"/>
      <w:noProof w:val="0"/>
      <w:sz w:val="20"/>
      <w:szCs w:val="20"/>
      <w:lang w:val="it-IT" w:bidi="ar-SA"/>
    </w:rPr>
  </w:style>
  <w:style w:type="character" w:styleId="Collegamentoipertestuale">
    <w:name w:val="Hyperlink"/>
    <w:uiPriority w:val="99"/>
    <w:rPr>
      <w:noProof w:val="0"/>
      <w:color w:val="0000FF"/>
      <w:u w:val="single"/>
      <w:lang w:val="it-IT" w:bidi="ar-SA"/>
    </w:rPr>
  </w:style>
  <w:style w:type="character" w:styleId="Collegamentovisitato">
    <w:name w:val="FollowedHyperlink"/>
    <w:rPr>
      <w:noProof w:val="0"/>
      <w:color w:val="800080"/>
      <w:u w:val="single"/>
      <w:lang w:val="it-IT" w:bidi="ar-SA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ata">
    <w:name w:val="Date"/>
    <w:basedOn w:val="Normale"/>
    <w:next w:val="Normale"/>
  </w:style>
  <w:style w:type="character" w:styleId="DefinizioneHTML">
    <w:name w:val="HTML Definition"/>
    <w:rPr>
      <w:i/>
      <w:iCs/>
      <w:noProof w:val="0"/>
      <w:lang w:val="it-IT" w:bidi="ar-SA"/>
    </w:rPr>
  </w:style>
  <w:style w:type="paragraph" w:styleId="Didascalia">
    <w:name w:val="caption"/>
    <w:basedOn w:val="Normale"/>
    <w:next w:val="Normale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qFormat/>
    <w:rPr>
      <w:b/>
      <w:bCs/>
      <w:noProof w:val="0"/>
      <w:lang w:val="it-IT" w:bidi="ar-SA"/>
    </w:rPr>
  </w:style>
  <w:style w:type="character" w:styleId="EsempioHTML">
    <w:name w:val="HTML Sample"/>
    <w:rPr>
      <w:rFonts w:ascii="Courier New" w:hAnsi="Courier New"/>
      <w:noProof w:val="0"/>
      <w:lang w:val="it-IT" w:bidi="ar-SA"/>
    </w:r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  <w:pPr>
      <w:ind w:left="4252"/>
    </w:pPr>
  </w:style>
  <w:style w:type="paragraph" w:styleId="Indice1">
    <w:name w:val="index 1"/>
    <w:basedOn w:val="Normale"/>
    <w:next w:val="Normale"/>
    <w:autoRedefine/>
    <w:semiHidden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dellefigure">
    <w:name w:val="table of figures"/>
    <w:basedOn w:val="Normale"/>
    <w:next w:val="Normale"/>
    <w:semiHidden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it-IT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it-IT"/>
    </w:rPr>
  </w:style>
  <w:style w:type="paragraph" w:styleId="Intestazionenota">
    <w:name w:val="Note Heading"/>
    <w:basedOn w:val="Normale"/>
    <w:next w:val="Normale"/>
  </w:style>
  <w:style w:type="character" w:styleId="MacchinadascrivereHTML">
    <w:name w:val="HTML Typewriter"/>
    <w:rPr>
      <w:rFonts w:ascii="Courier New" w:hAnsi="Courier New"/>
      <w:noProof w:val="0"/>
      <w:sz w:val="20"/>
      <w:szCs w:val="20"/>
      <w:lang w:val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</w:style>
  <w:style w:type="character" w:styleId="Numeroriga">
    <w:name w:val="line number"/>
    <w:basedOn w:val="Carpredefinitoparagrafo"/>
    <w:rPr>
      <w:noProof w:val="0"/>
      <w:lang w:val="it-IT" w:bidi="ar-SA"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pPr>
      <w:spacing w:after="120" w:line="240" w:lineRule="auto"/>
      <w:ind w:firstLine="210"/>
      <w:jc w:val="left"/>
    </w:pPr>
  </w:style>
  <w:style w:type="paragraph" w:styleId="Rientrocorpodeltesto">
    <w:name w:val="Body Text Indent"/>
    <w:basedOn w:val="Normal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Rimandocommento">
    <w:name w:val="annotation reference"/>
    <w:semiHidden/>
    <w:rPr>
      <w:noProof w:val="0"/>
      <w:sz w:val="16"/>
      <w:szCs w:val="16"/>
      <w:lang w:val="it-IT" w:bidi="ar-SA"/>
    </w:rPr>
  </w:style>
  <w:style w:type="character" w:styleId="Rimandonotaapidipagina">
    <w:name w:val="footnote reference"/>
    <w:semiHidden/>
    <w:rPr>
      <w:noProof w:val="0"/>
      <w:vertAlign w:val="superscript"/>
      <w:lang w:val="it-IT" w:bidi="ar-SA"/>
    </w:rPr>
  </w:style>
  <w:style w:type="character" w:styleId="Rimandonotadichiusura">
    <w:name w:val="endnote reference"/>
    <w:semiHidden/>
    <w:rPr>
      <w:noProof w:val="0"/>
      <w:vertAlign w:val="superscript"/>
      <w:lang w:val="it-IT" w:bidi="ar-SA"/>
    </w:rPr>
  </w:style>
  <w:style w:type="paragraph" w:styleId="Sommario1">
    <w:name w:val="toc 1"/>
    <w:basedOn w:val="Normale"/>
    <w:next w:val="Normale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semiHidden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semiHidden/>
    <w:pPr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pPr>
      <w:spacing w:after="0" w:line="240" w:lineRule="auto"/>
      <w:ind w:left="8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pPr>
      <w:spacing w:after="0" w:line="240" w:lineRule="auto"/>
      <w:ind w:left="10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pPr>
      <w:spacing w:after="0" w:line="240" w:lineRule="auto"/>
      <w:ind w:left="1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pPr>
      <w:spacing w:after="0" w:line="240" w:lineRule="auto"/>
      <w:ind w:left="1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qFormat/>
    <w:pPr>
      <w:spacing w:after="60" w:line="240" w:lineRule="auto"/>
      <w:jc w:val="center"/>
      <w:outlineLvl w:val="1"/>
    </w:pPr>
    <w:rPr>
      <w:rFonts w:ascii="Times New Roman" w:eastAsia="Times New Roman" w:hAnsi="Times New Roman" w:cs="Arial"/>
      <w:sz w:val="24"/>
      <w:szCs w:val="24"/>
      <w:lang w:eastAsia="it-IT"/>
    </w:rPr>
  </w:style>
  <w:style w:type="character" w:styleId="TastieraHTML">
    <w:name w:val="HTML Keyboard"/>
    <w:rPr>
      <w:rFonts w:ascii="Courier New" w:hAnsi="Courier New"/>
      <w:noProof w:val="0"/>
      <w:sz w:val="20"/>
      <w:szCs w:val="20"/>
      <w:lang w:val="it-IT" w:bidi="ar-SA"/>
    </w:rPr>
  </w:style>
  <w:style w:type="paragraph" w:styleId="Testocommento">
    <w:name w:val="annotation text"/>
    <w:basedOn w:val="Normal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eastAsia="en-US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it-IT"/>
    </w:rPr>
  </w:style>
  <w:style w:type="paragraph" w:styleId="Titoloindice">
    <w:name w:val="index heading"/>
    <w:basedOn w:val="Normale"/>
    <w:next w:val="Indice1"/>
    <w:semiHidden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it-IT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</w:rPr>
  </w:style>
  <w:style w:type="character" w:styleId="VariabileHTML">
    <w:name w:val="HTML Variable"/>
    <w:rPr>
      <w:i/>
      <w:iCs/>
      <w:noProof w:val="0"/>
      <w:lang w:val="it-IT" w:bidi="ar-SA"/>
    </w:rPr>
  </w:style>
  <w:style w:type="paragraph" w:styleId="Testofumetto">
    <w:name w:val="Balloon Text"/>
    <w:basedOn w:val="Normale"/>
    <w:semiHidden/>
    <w:rsid w:val="009B477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95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C923EF"/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C923E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B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pPr>
      <w:keepNext/>
      <w:keepLines/>
      <w:spacing w:after="220" w:line="200" w:lineRule="atLeast"/>
      <w:outlineLvl w:val="0"/>
    </w:pPr>
    <w:rPr>
      <w:rFonts w:ascii="Arial Black" w:eastAsia="Times New Roman" w:hAnsi="Arial Black" w:cs="Times New Roman"/>
      <w:spacing w:val="-10"/>
      <w:kern w:val="28"/>
      <w:szCs w:val="24"/>
      <w:lang w:eastAsia="it-IT"/>
    </w:rPr>
  </w:style>
  <w:style w:type="paragraph" w:styleId="Titolo2">
    <w:name w:val="heading 2"/>
    <w:basedOn w:val="Normale"/>
    <w:next w:val="Corpotesto"/>
    <w:qFormat/>
    <w:pPr>
      <w:keepNext/>
      <w:keepLines/>
      <w:spacing w:after="0" w:line="200" w:lineRule="atLeast"/>
      <w:outlineLvl w:val="1"/>
    </w:pPr>
    <w:rPr>
      <w:rFonts w:ascii="Arial Black" w:eastAsia="Times New Roman" w:hAnsi="Arial Black" w:cs="Times New Roman"/>
      <w:spacing w:val="-10"/>
      <w:kern w:val="28"/>
      <w:sz w:val="24"/>
      <w:szCs w:val="24"/>
      <w:lang w:eastAsia="it-IT"/>
    </w:rPr>
  </w:style>
  <w:style w:type="paragraph" w:styleId="Titolo3">
    <w:name w:val="heading 3"/>
    <w:basedOn w:val="Normale"/>
    <w:next w:val="Corpotesto"/>
    <w:qFormat/>
    <w:pPr>
      <w:keepNext/>
      <w:keepLines/>
      <w:spacing w:after="0" w:line="180" w:lineRule="atLeast"/>
      <w:ind w:left="1195"/>
      <w:outlineLvl w:val="2"/>
    </w:pPr>
    <w:rPr>
      <w:rFonts w:ascii="Arial Black" w:eastAsia="Times New Roman" w:hAnsi="Arial Black" w:cs="Times New Roman"/>
      <w:kern w:val="28"/>
      <w:sz w:val="24"/>
      <w:szCs w:val="24"/>
      <w:lang w:eastAsia="it-IT"/>
    </w:rPr>
  </w:style>
  <w:style w:type="paragraph" w:styleId="Titolo4">
    <w:name w:val="heading 4"/>
    <w:basedOn w:val="Normale"/>
    <w:next w:val="Corpotesto"/>
    <w:qFormat/>
    <w:pPr>
      <w:keepNext/>
      <w:keepLines/>
      <w:spacing w:after="0" w:line="180" w:lineRule="atLeast"/>
      <w:ind w:left="1555"/>
      <w:outlineLvl w:val="3"/>
    </w:pPr>
    <w:rPr>
      <w:rFonts w:ascii="Arial Black" w:eastAsia="Times New Roman" w:hAnsi="Arial Black" w:cs="Times New Roman"/>
      <w:spacing w:val="-2"/>
      <w:kern w:val="28"/>
      <w:sz w:val="18"/>
      <w:szCs w:val="24"/>
      <w:lang w:eastAsia="it-IT"/>
    </w:rPr>
  </w:style>
  <w:style w:type="paragraph" w:styleId="Titolo5">
    <w:name w:val="heading 5"/>
    <w:basedOn w:val="Normale"/>
    <w:next w:val="Corpotesto"/>
    <w:qFormat/>
    <w:pPr>
      <w:keepNext/>
      <w:keepLines/>
      <w:spacing w:after="0" w:line="180" w:lineRule="atLeast"/>
      <w:ind w:left="1915"/>
      <w:outlineLvl w:val="4"/>
    </w:pPr>
    <w:rPr>
      <w:rFonts w:ascii="Arial Black" w:eastAsia="Times New Roman" w:hAnsi="Arial Black" w:cs="Times New Roman"/>
      <w:spacing w:val="-2"/>
      <w:kern w:val="28"/>
      <w:sz w:val="18"/>
      <w:szCs w:val="24"/>
      <w:lang w:eastAsia="it-IT"/>
    </w:rPr>
  </w:style>
  <w:style w:type="paragraph" w:styleId="Titolo6">
    <w:name w:val="heading 6"/>
    <w:basedOn w:val="Normale"/>
    <w:next w:val="Normale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qFormat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qFormat/>
    <w:pPr>
      <w:spacing w:before="240" w:after="60" w:line="240" w:lineRule="auto"/>
      <w:outlineLvl w:val="8"/>
    </w:pPr>
    <w:rPr>
      <w:rFonts w:ascii="Times New Roman" w:eastAsia="Times New Roman" w:hAnsi="Times New Roman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220" w:line="1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selladicontrollo">
    <w:name w:val="Casella di controllo"/>
    <w:rPr>
      <w:rFonts w:ascii="Times New Roman" w:hAnsi="Times New Roman"/>
      <w:sz w:val="22"/>
      <w:lang w:bidi="ar-SA"/>
    </w:rPr>
  </w:style>
  <w:style w:type="paragraph" w:customStyle="1" w:styleId="Nomesociet">
    <w:name w:val="Nome società"/>
    <w:basedOn w:val="Normale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4"/>
      <w:lang w:eastAsia="it-IT"/>
    </w:rPr>
  </w:style>
  <w:style w:type="paragraph" w:customStyle="1" w:styleId="Etichettadocumento">
    <w:name w:val="Etichetta documento"/>
    <w:basedOn w:val="Normale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4"/>
      <w:lang w:eastAsia="it-IT"/>
    </w:rPr>
  </w:style>
  <w:style w:type="character" w:styleId="Enfasicorsivo">
    <w:name w:val="Emphasis"/>
    <w:qFormat/>
    <w:rPr>
      <w:rFonts w:ascii="Arial Black" w:hAnsi="Arial Black"/>
      <w:sz w:val="18"/>
      <w:lang w:bidi="ar-SA"/>
    </w:rPr>
  </w:style>
  <w:style w:type="paragraph" w:customStyle="1" w:styleId="BaseIntestazione">
    <w:name w:val="Base Intestazione"/>
    <w:basedOn w:val="Corpotesto"/>
    <w:pPr>
      <w:keepLines/>
      <w:tabs>
        <w:tab w:val="center" w:pos="4320"/>
        <w:tab w:val="right" w:pos="8640"/>
      </w:tabs>
      <w:spacing w:after="0"/>
    </w:pPr>
  </w:style>
  <w:style w:type="paragraph" w:styleId="Pidipagina">
    <w:name w:val="footer"/>
    <w:basedOn w:val="BaseIntestazione"/>
    <w:pPr>
      <w:spacing w:before="600"/>
    </w:pPr>
    <w:rPr>
      <w:sz w:val="18"/>
    </w:rPr>
  </w:style>
  <w:style w:type="paragraph" w:styleId="Intestazione">
    <w:name w:val="header"/>
    <w:basedOn w:val="BaseIntestazione"/>
    <w:pPr>
      <w:spacing w:after="600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Intestazionemessaggio">
    <w:name w:val="Message Header"/>
    <w:basedOn w:val="Corpotes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</w:style>
  <w:style w:type="character" w:customStyle="1" w:styleId="Etichettaintestazionemessaggio">
    <w:name w:val="Etichetta intestazione messaggio"/>
    <w:rPr>
      <w:rFonts w:ascii="Arial Black" w:hAnsi="Arial Black"/>
      <w:sz w:val="18"/>
      <w:lang w:bidi="ar-SA"/>
    </w:rPr>
  </w:style>
  <w:style w:type="paragraph" w:customStyle="1" w:styleId="Ultimaintestazionemessaggio">
    <w:name w:val="Ultima intestazione messaggio"/>
    <w:basedOn w:val="Intestazionemessaggio"/>
    <w:next w:val="Corpotes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Rientronormale">
    <w:name w:val="Normal Indent"/>
    <w:basedOn w:val="Normale"/>
    <w:p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Pr>
      <w:sz w:val="18"/>
      <w:lang w:bidi="ar-SA"/>
    </w:rPr>
  </w:style>
  <w:style w:type="paragraph" w:customStyle="1" w:styleId="Mittente">
    <w:name w:val="Mittente"/>
    <w:basedOn w:val="Normale"/>
    <w:pPr>
      <w:keepLines/>
      <w:spacing w:line="200" w:lineRule="atLeast"/>
    </w:pPr>
    <w:rPr>
      <w:spacing w:val="-2"/>
      <w:sz w:val="16"/>
    </w:rPr>
  </w:style>
  <w:style w:type="paragraph" w:customStyle="1" w:styleId="Firmanome">
    <w:name w:val="Firma nome"/>
    <w:basedOn w:val="Normale"/>
    <w:next w:val="Normale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noProof w:val="0"/>
      <w:color w:val="FFFFFF"/>
      <w:spacing w:val="-10"/>
      <w:position w:val="0"/>
      <w:sz w:val="19"/>
      <w:bdr w:val="none" w:sz="0" w:space="0" w:color="auto"/>
      <w:shd w:val="solid" w:color="auto" w:fill="auto"/>
      <w:lang w:val="it-IT" w:bidi="ar-SA"/>
    </w:rPr>
  </w:style>
  <w:style w:type="paragraph" w:styleId="Elenco">
    <w:name w:val="List"/>
    <w:basedOn w:val="Normale"/>
    <w:pPr>
      <w:spacing w:after="0" w:line="240" w:lineRule="auto"/>
      <w:ind w:left="119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2">
    <w:name w:val="List 2"/>
    <w:basedOn w:val="Normale"/>
    <w:pPr>
      <w:spacing w:after="0" w:line="240" w:lineRule="auto"/>
      <w:ind w:left="155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3">
    <w:name w:val="List 3"/>
    <w:basedOn w:val="Normale"/>
    <w:pPr>
      <w:spacing w:after="0" w:line="240" w:lineRule="auto"/>
      <w:ind w:left="191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4">
    <w:name w:val="List 4"/>
    <w:basedOn w:val="Normale"/>
    <w:pPr>
      <w:spacing w:after="0" w:line="240" w:lineRule="auto"/>
      <w:ind w:left="227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5">
    <w:name w:val="List 5"/>
    <w:basedOn w:val="Normale"/>
    <w:pPr>
      <w:spacing w:after="0" w:line="240" w:lineRule="auto"/>
      <w:ind w:left="2635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autoRedefine/>
    <w:pPr>
      <w:numPr>
        <w:numId w:val="1"/>
      </w:numPr>
      <w:spacing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2">
    <w:name w:val="List Bullet 2"/>
    <w:basedOn w:val="Normale"/>
    <w:autoRedefine/>
    <w:pPr>
      <w:numPr>
        <w:numId w:val="2"/>
      </w:num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3">
    <w:name w:val="List Bullet 3"/>
    <w:basedOn w:val="Normale"/>
    <w:autoRedefine/>
    <w:pPr>
      <w:numPr>
        <w:numId w:val="3"/>
      </w:numPr>
      <w:spacing w:after="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4">
    <w:name w:val="List Bullet 4"/>
    <w:basedOn w:val="Normale"/>
    <w:autoRedefine/>
    <w:pPr>
      <w:numPr>
        <w:numId w:val="4"/>
      </w:numPr>
      <w:spacing w:after="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5">
    <w:name w:val="List Bullet 5"/>
    <w:basedOn w:val="Normale"/>
    <w:autoRedefine/>
    <w:pPr>
      <w:numPr>
        <w:numId w:val="5"/>
      </w:numPr>
      <w:spacing w:after="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">
    <w:name w:val="List Continue"/>
    <w:basedOn w:val="Normale"/>
    <w:pPr>
      <w:spacing w:after="12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2">
    <w:name w:val="List Continue 2"/>
    <w:basedOn w:val="Normale"/>
    <w:pPr>
      <w:spacing w:after="12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3">
    <w:name w:val="List Continue 3"/>
    <w:basedOn w:val="Normale"/>
    <w:pPr>
      <w:spacing w:after="12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4">
    <w:name w:val="List Continue 4"/>
    <w:basedOn w:val="Normale"/>
    <w:pPr>
      <w:spacing w:after="12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continua5">
    <w:name w:val="List Continue 5"/>
    <w:basedOn w:val="Normale"/>
    <w:pPr>
      <w:spacing w:after="12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">
    <w:name w:val="List Number"/>
    <w:basedOn w:val="Normale"/>
    <w:pPr>
      <w:numPr>
        <w:numId w:val="6"/>
      </w:numPr>
      <w:spacing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2">
    <w:name w:val="List Number 2"/>
    <w:basedOn w:val="Normale"/>
    <w:pPr>
      <w:numPr>
        <w:numId w:val="7"/>
      </w:numPr>
      <w:spacing w:after="0" w:line="240" w:lineRule="auto"/>
      <w:ind w:left="155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3">
    <w:name w:val="List Number 3"/>
    <w:basedOn w:val="Normale"/>
    <w:pPr>
      <w:numPr>
        <w:numId w:val="8"/>
      </w:numPr>
      <w:spacing w:after="0" w:line="240" w:lineRule="auto"/>
      <w:ind w:left="19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4">
    <w:name w:val="List Number 4"/>
    <w:basedOn w:val="Normale"/>
    <w:pPr>
      <w:numPr>
        <w:numId w:val="9"/>
      </w:numPr>
      <w:spacing w:after="0" w:line="240" w:lineRule="auto"/>
      <w:ind w:left="22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umeroelenco5">
    <w:name w:val="List Number 5"/>
    <w:basedOn w:val="Normale"/>
    <w:pPr>
      <w:numPr>
        <w:numId w:val="10"/>
      </w:numPr>
      <w:spacing w:after="0" w:line="240" w:lineRule="auto"/>
      <w:ind w:left="26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rPr>
      <w:noProof w:val="0"/>
      <w:lang w:val="it-IT" w:bidi="ar-SA"/>
    </w:rPr>
  </w:style>
  <w:style w:type="character" w:styleId="CitazioneHTML">
    <w:name w:val="HTML Cite"/>
    <w:rPr>
      <w:i/>
      <w:iCs/>
      <w:noProof w:val="0"/>
      <w:lang w:val="it-IT" w:bidi="ar-SA"/>
    </w:rPr>
  </w:style>
  <w:style w:type="character" w:styleId="CodiceHTML">
    <w:name w:val="HTML Code"/>
    <w:rPr>
      <w:rFonts w:ascii="Courier New" w:hAnsi="Courier New"/>
      <w:noProof w:val="0"/>
      <w:sz w:val="20"/>
      <w:szCs w:val="20"/>
      <w:lang w:val="it-IT" w:bidi="ar-SA"/>
    </w:rPr>
  </w:style>
  <w:style w:type="character" w:styleId="Collegamentoipertestuale">
    <w:name w:val="Hyperlink"/>
    <w:uiPriority w:val="99"/>
    <w:rPr>
      <w:noProof w:val="0"/>
      <w:color w:val="0000FF"/>
      <w:u w:val="single"/>
      <w:lang w:val="it-IT" w:bidi="ar-SA"/>
    </w:rPr>
  </w:style>
  <w:style w:type="character" w:styleId="Collegamentovisitato">
    <w:name w:val="FollowedHyperlink"/>
    <w:rPr>
      <w:noProof w:val="0"/>
      <w:color w:val="800080"/>
      <w:u w:val="single"/>
      <w:lang w:val="it-IT" w:bidi="ar-SA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ata">
    <w:name w:val="Date"/>
    <w:basedOn w:val="Normale"/>
    <w:next w:val="Normale"/>
  </w:style>
  <w:style w:type="character" w:styleId="DefinizioneHTML">
    <w:name w:val="HTML Definition"/>
    <w:rPr>
      <w:i/>
      <w:iCs/>
      <w:noProof w:val="0"/>
      <w:lang w:val="it-IT" w:bidi="ar-SA"/>
    </w:rPr>
  </w:style>
  <w:style w:type="paragraph" w:styleId="Didascalia">
    <w:name w:val="caption"/>
    <w:basedOn w:val="Normale"/>
    <w:next w:val="Normale"/>
    <w:qFormat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qFormat/>
    <w:rPr>
      <w:b/>
      <w:bCs/>
      <w:noProof w:val="0"/>
      <w:lang w:val="it-IT" w:bidi="ar-SA"/>
    </w:rPr>
  </w:style>
  <w:style w:type="character" w:styleId="EsempioHTML">
    <w:name w:val="HTML Sample"/>
    <w:rPr>
      <w:rFonts w:ascii="Courier New" w:hAnsi="Courier New"/>
      <w:noProof w:val="0"/>
      <w:lang w:val="it-IT" w:bidi="ar-SA"/>
    </w:r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  <w:pPr>
      <w:ind w:left="4252"/>
    </w:pPr>
  </w:style>
  <w:style w:type="paragraph" w:styleId="Indice1">
    <w:name w:val="index 1"/>
    <w:basedOn w:val="Normale"/>
    <w:next w:val="Normale"/>
    <w:autoRedefine/>
    <w:semiHidden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dellefigure">
    <w:name w:val="table of figures"/>
    <w:basedOn w:val="Normale"/>
    <w:next w:val="Normale"/>
    <w:semiHidden/>
    <w:pPr>
      <w:spacing w:after="0" w:line="240" w:lineRule="auto"/>
      <w:ind w:left="400" w:hanging="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it-IT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it-IT"/>
    </w:rPr>
  </w:style>
  <w:style w:type="paragraph" w:styleId="Intestazionenota">
    <w:name w:val="Note Heading"/>
    <w:basedOn w:val="Normale"/>
    <w:next w:val="Normale"/>
  </w:style>
  <w:style w:type="character" w:styleId="MacchinadascrivereHTML">
    <w:name w:val="HTML Typewriter"/>
    <w:rPr>
      <w:rFonts w:ascii="Courier New" w:hAnsi="Courier New"/>
      <w:noProof w:val="0"/>
      <w:sz w:val="20"/>
      <w:szCs w:val="20"/>
      <w:lang w:val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</w:style>
  <w:style w:type="character" w:styleId="Numeroriga">
    <w:name w:val="line number"/>
    <w:basedOn w:val="Carpredefinitoparagrafo"/>
    <w:rPr>
      <w:noProof w:val="0"/>
      <w:lang w:val="it-IT" w:bidi="ar-SA"/>
    </w:r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pPr>
      <w:spacing w:after="120" w:line="240" w:lineRule="auto"/>
      <w:ind w:firstLine="210"/>
      <w:jc w:val="left"/>
    </w:pPr>
  </w:style>
  <w:style w:type="paragraph" w:styleId="Rientrocorpodeltesto">
    <w:name w:val="Body Text Indent"/>
    <w:basedOn w:val="Normal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Rimandocommento">
    <w:name w:val="annotation reference"/>
    <w:semiHidden/>
    <w:rPr>
      <w:noProof w:val="0"/>
      <w:sz w:val="16"/>
      <w:szCs w:val="16"/>
      <w:lang w:val="it-IT" w:bidi="ar-SA"/>
    </w:rPr>
  </w:style>
  <w:style w:type="character" w:styleId="Rimandonotaapidipagina">
    <w:name w:val="footnote reference"/>
    <w:semiHidden/>
    <w:rPr>
      <w:noProof w:val="0"/>
      <w:vertAlign w:val="superscript"/>
      <w:lang w:val="it-IT" w:bidi="ar-SA"/>
    </w:rPr>
  </w:style>
  <w:style w:type="character" w:styleId="Rimandonotadichiusura">
    <w:name w:val="endnote reference"/>
    <w:semiHidden/>
    <w:rPr>
      <w:noProof w:val="0"/>
      <w:vertAlign w:val="superscript"/>
      <w:lang w:val="it-IT" w:bidi="ar-SA"/>
    </w:rPr>
  </w:style>
  <w:style w:type="paragraph" w:styleId="Sommario1">
    <w:name w:val="toc 1"/>
    <w:basedOn w:val="Normale"/>
    <w:next w:val="Normale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semiHidden/>
    <w:pPr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semiHidden/>
    <w:pPr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pPr>
      <w:spacing w:after="0" w:line="240" w:lineRule="auto"/>
      <w:ind w:left="8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pPr>
      <w:spacing w:after="0" w:line="240" w:lineRule="auto"/>
      <w:ind w:left="10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pPr>
      <w:spacing w:after="0" w:line="240" w:lineRule="auto"/>
      <w:ind w:left="14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pPr>
      <w:spacing w:after="0" w:line="240" w:lineRule="auto"/>
      <w:ind w:left="1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qFormat/>
    <w:pPr>
      <w:spacing w:after="60" w:line="240" w:lineRule="auto"/>
      <w:jc w:val="center"/>
      <w:outlineLvl w:val="1"/>
    </w:pPr>
    <w:rPr>
      <w:rFonts w:ascii="Times New Roman" w:eastAsia="Times New Roman" w:hAnsi="Times New Roman" w:cs="Arial"/>
      <w:sz w:val="24"/>
      <w:szCs w:val="24"/>
      <w:lang w:eastAsia="it-IT"/>
    </w:rPr>
  </w:style>
  <w:style w:type="character" w:styleId="TastieraHTML">
    <w:name w:val="HTML Keyboard"/>
    <w:rPr>
      <w:rFonts w:ascii="Courier New" w:hAnsi="Courier New"/>
      <w:noProof w:val="0"/>
      <w:sz w:val="20"/>
      <w:szCs w:val="20"/>
      <w:lang w:val="it-IT" w:bidi="ar-SA"/>
    </w:rPr>
  </w:style>
  <w:style w:type="paragraph" w:styleId="Testocommento">
    <w:name w:val="annotation text"/>
    <w:basedOn w:val="Normal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eastAsia="en-US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it-IT"/>
    </w:rPr>
  </w:style>
  <w:style w:type="paragraph" w:styleId="Titoloindice">
    <w:name w:val="index heading"/>
    <w:basedOn w:val="Normale"/>
    <w:next w:val="Indice1"/>
    <w:semiHidden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it-IT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cs="Arial"/>
      <w:b/>
      <w:bCs/>
    </w:rPr>
  </w:style>
  <w:style w:type="character" w:styleId="VariabileHTML">
    <w:name w:val="HTML Variable"/>
    <w:rPr>
      <w:i/>
      <w:iCs/>
      <w:noProof w:val="0"/>
      <w:lang w:val="it-IT" w:bidi="ar-SA"/>
    </w:rPr>
  </w:style>
  <w:style w:type="paragraph" w:styleId="Testofumetto">
    <w:name w:val="Balloon Text"/>
    <w:basedOn w:val="Normale"/>
    <w:semiHidden/>
    <w:rsid w:val="009B477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95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C923EF"/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C923E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web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erpoint/sites/STG_Modelli/Documenti%20Condivisi/aicg_nota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aicg_notaStampa.dot</Template>
  <TotalTime>3</TotalTime>
  <Pages>2</Pages>
  <Words>711</Words>
  <Characters>4056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professionale</vt:lpstr>
    </vt:vector>
  </TitlesOfParts>
  <Company>Regione Emilia-Romagna</Company>
  <LinksUpToDate>false</LinksUpToDate>
  <CharactersWithSpaces>4758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professionale</dc:title>
  <dc:creator>Vergano Chiara</dc:creator>
  <cp:lastModifiedBy>Vergano Chiara</cp:lastModifiedBy>
  <cp:revision>7</cp:revision>
  <cp:lastPrinted>2013-07-08T08:02:00Z</cp:lastPrinted>
  <dcterms:created xsi:type="dcterms:W3CDTF">2015-07-24T08:15:00Z</dcterms:created>
  <dcterms:modified xsi:type="dcterms:W3CDTF">2015-07-24T11:34:00Z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