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06" w:rsidRDefault="00D93306" w:rsidP="00D93306">
      <w:pPr>
        <w:pStyle w:val="Intestazione"/>
        <w:tabs>
          <w:tab w:val="clear" w:pos="4819"/>
          <w:tab w:val="left" w:pos="1440"/>
        </w:tabs>
        <w:jc w:val="center"/>
        <w:rPr>
          <w:bCs/>
          <w:i/>
          <w:sz w:val="48"/>
        </w:rPr>
      </w:pPr>
      <w:r>
        <w:rPr>
          <w:bCs/>
          <w:i/>
          <w:noProof/>
          <w:sz w:val="48"/>
        </w:rPr>
        <w:drawing>
          <wp:inline distT="0" distB="0" distL="0" distR="0">
            <wp:extent cx="609600" cy="657225"/>
            <wp:effectExtent l="19050" t="0" r="0" b="0"/>
            <wp:docPr id="1" name="Immagin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306" w:rsidRPr="00D93306" w:rsidRDefault="00D93306" w:rsidP="00D93306">
      <w:pPr>
        <w:pStyle w:val="Intestazione"/>
        <w:tabs>
          <w:tab w:val="clear" w:pos="4819"/>
          <w:tab w:val="left" w:pos="1440"/>
        </w:tabs>
        <w:jc w:val="center"/>
        <w:rPr>
          <w:b/>
          <w:bCs/>
          <w:sz w:val="40"/>
          <w:szCs w:val="40"/>
        </w:rPr>
      </w:pPr>
      <w:r w:rsidRPr="00D93306">
        <w:rPr>
          <w:b/>
          <w:bCs/>
          <w:sz w:val="40"/>
          <w:szCs w:val="40"/>
        </w:rPr>
        <w:t>Prefettura - Ufficio territoriale del Governo di Piacenza</w:t>
      </w:r>
    </w:p>
    <w:p w:rsidR="00D93306" w:rsidRDefault="00D93306" w:rsidP="00DB6B7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</w:pPr>
    </w:p>
    <w:p w:rsidR="00D93306" w:rsidRDefault="00B53150" w:rsidP="00B53150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>COMUNICATO STAMPA</w:t>
      </w:r>
    </w:p>
    <w:p w:rsidR="00E629AD" w:rsidRDefault="00E629AD" w:rsidP="00E629AD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</w:pPr>
    </w:p>
    <w:p w:rsidR="00825935" w:rsidRDefault="00825935" w:rsidP="005175F2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>MANIFESTAZIONE DI INTERESSE PER L’AFFIDAMENTO DEL SERVIZIO DI ACCOGLIENZA IN FAVORE DI CITTADINI STRANIERI RICHIE</w:t>
      </w:r>
      <w:r w:rsidR="00C955D2">
        <w:rPr>
          <w:rFonts w:ascii="Times New Roman" w:eastAsia="Times New Roman" w:hAnsi="Times New Roman" w:cs="Times New Roman"/>
          <w:b/>
          <w:bCs/>
          <w:color w:val="565656"/>
          <w:sz w:val="24"/>
          <w:szCs w:val="24"/>
        </w:rPr>
        <w:t>DENTI PROTEZIONE   INTERNAZIONALE</w:t>
      </w:r>
    </w:p>
    <w:p w:rsidR="00DB6B76" w:rsidRDefault="00DB6B76" w:rsidP="00DB6B7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color w:val="565656"/>
          <w:sz w:val="24"/>
          <w:szCs w:val="24"/>
        </w:rPr>
      </w:pPr>
    </w:p>
    <w:p w:rsidR="00B75BAA" w:rsidRPr="00DB6B76" w:rsidRDefault="00B75BAA" w:rsidP="00DB6B76">
      <w:pPr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color w:val="565656"/>
          <w:sz w:val="24"/>
          <w:szCs w:val="24"/>
        </w:rPr>
      </w:pPr>
    </w:p>
    <w:p w:rsidR="00BD1CE8" w:rsidRDefault="00BD1CE8" w:rsidP="00DB6B7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25935">
        <w:rPr>
          <w:rFonts w:ascii="Times New Roman" w:eastAsia="Times New Roman" w:hAnsi="Times New Roman" w:cs="Times New Roman"/>
          <w:sz w:val="24"/>
          <w:szCs w:val="24"/>
        </w:rPr>
        <w:t>Come è noto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2593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>nche il territorio di questa provincia è stato finor</w:t>
      </w:r>
      <w:r w:rsidR="00825935">
        <w:rPr>
          <w:rFonts w:ascii="Times New Roman" w:eastAsia="Times New Roman" w:hAnsi="Times New Roman" w:cs="Times New Roman"/>
          <w:sz w:val="24"/>
          <w:szCs w:val="24"/>
        </w:rPr>
        <w:t xml:space="preserve">a interessato dall’assegnazione </w:t>
      </w:r>
      <w:r w:rsidR="00BB2CE7">
        <w:rPr>
          <w:rFonts w:ascii="Times New Roman" w:eastAsia="Times New Roman" w:hAnsi="Times New Roman" w:cs="Times New Roman"/>
          <w:sz w:val="24"/>
          <w:szCs w:val="24"/>
        </w:rPr>
        <w:t xml:space="preserve">da parte del Ministero dell’Interno </w:t>
      </w:r>
      <w:r w:rsidR="00825935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 xml:space="preserve">migranti </w:t>
      </w:r>
      <w:r w:rsidR="00C955D2">
        <w:rPr>
          <w:rFonts w:ascii="Times New Roman" w:eastAsia="Times New Roman" w:hAnsi="Times New Roman" w:cs="Times New Roman"/>
          <w:sz w:val="24"/>
          <w:szCs w:val="24"/>
        </w:rPr>
        <w:t>richiedenti protezione internazionale</w:t>
      </w:r>
      <w:r w:rsidR="00C10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 xml:space="preserve">che sono </w:t>
      </w:r>
      <w:r w:rsidR="00C10A79">
        <w:rPr>
          <w:rFonts w:ascii="Times New Roman" w:eastAsia="Times New Roman" w:hAnsi="Times New Roman" w:cs="Times New Roman"/>
          <w:sz w:val="24"/>
          <w:szCs w:val="24"/>
        </w:rPr>
        <w:t xml:space="preserve">stati 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>accolti</w:t>
      </w:r>
      <w:r w:rsidR="00C9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>in parte in strutture del privato sociale e,</w:t>
      </w:r>
      <w:r w:rsidR="00825935">
        <w:rPr>
          <w:rFonts w:ascii="Times New Roman" w:eastAsia="Times New Roman" w:hAnsi="Times New Roman" w:cs="Times New Roman"/>
          <w:sz w:val="24"/>
          <w:szCs w:val="24"/>
        </w:rPr>
        <w:t xml:space="preserve"> in parte, </w:t>
      </w:r>
      <w:r w:rsidR="00DB6B76" w:rsidRPr="00825935">
        <w:rPr>
          <w:rFonts w:ascii="Times New Roman" w:eastAsia="Times New Roman" w:hAnsi="Times New Roman" w:cs="Times New Roman"/>
          <w:sz w:val="24"/>
          <w:szCs w:val="24"/>
        </w:rPr>
        <w:t>presso strutture ricettive private</w:t>
      </w:r>
      <w:r w:rsidR="00B53150">
        <w:rPr>
          <w:rFonts w:ascii="Times New Roman" w:eastAsia="Times New Roman" w:hAnsi="Times New Roman" w:cs="Times New Roman"/>
          <w:sz w:val="24"/>
          <w:szCs w:val="24"/>
        </w:rPr>
        <w:t>, a seguito di regolare gara espletata la scorsa estate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1CE8" w:rsidRDefault="00BD1CE8" w:rsidP="00DB6B7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>Al riguardo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in attesa della predisposizione, in corso, degli atti per una nuova gara – si rende necessario</w:t>
      </w:r>
      <w:r w:rsidR="00AD3DFE">
        <w:rPr>
          <w:rFonts w:ascii="Times New Roman" w:eastAsia="Times New Roman" w:hAnsi="Times New Roman" w:cs="Times New Roman"/>
          <w:sz w:val="24"/>
          <w:szCs w:val="24"/>
        </w:rPr>
        <w:t xml:space="preserve">, intanto, dover </w:t>
      </w:r>
      <w:r>
        <w:rPr>
          <w:rFonts w:ascii="Times New Roman" w:eastAsia="Times New Roman" w:hAnsi="Times New Roman" w:cs="Times New Roman"/>
          <w:sz w:val="24"/>
          <w:szCs w:val="24"/>
        </w:rPr>
        <w:t>ricorrere, per un tempo limitato, anche a forme di contrattazione diretta con soggetti disponibili</w:t>
      </w:r>
      <w:r w:rsidR="00C955D2">
        <w:rPr>
          <w:rFonts w:ascii="Times New Roman" w:eastAsia="Times New Roman" w:hAnsi="Times New Roman" w:cs="Times New Roman"/>
          <w:sz w:val="24"/>
          <w:szCs w:val="24"/>
        </w:rPr>
        <w:t xml:space="preserve">, al fine di </w:t>
      </w:r>
      <w:r>
        <w:rPr>
          <w:rFonts w:ascii="Times New Roman" w:eastAsia="Times New Roman" w:hAnsi="Times New Roman" w:cs="Times New Roman"/>
          <w:sz w:val="24"/>
          <w:szCs w:val="24"/>
        </w:rPr>
        <w:t>garantire</w:t>
      </w:r>
      <w:r w:rsidR="00C955D2">
        <w:rPr>
          <w:rFonts w:ascii="Times New Roman" w:eastAsia="Times New Roman" w:hAnsi="Times New Roman" w:cs="Times New Roman"/>
          <w:sz w:val="24"/>
          <w:szCs w:val="24"/>
        </w:rPr>
        <w:t>, oltre a quelli attuali, già assegnati a diversi organismi Gestori,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ulteriori posti di accoglienza idonei a fronteggiare i possibili prefigurati nuovi arrivi di migranti nell’ambito di questa provincia</w:t>
      </w:r>
      <w:r w:rsidR="00B53150">
        <w:rPr>
          <w:rFonts w:ascii="Times New Roman" w:eastAsia="Times New Roman" w:hAnsi="Times New Roman" w:cs="Times New Roman"/>
          <w:sz w:val="24"/>
          <w:szCs w:val="24"/>
        </w:rPr>
        <w:t xml:space="preserve"> ed assicurare una più equa distribuzione sul</w:t>
      </w:r>
      <w:r w:rsidR="00AD3DFE">
        <w:rPr>
          <w:rFonts w:ascii="Times New Roman" w:eastAsia="Times New Roman" w:hAnsi="Times New Roman" w:cs="Times New Roman"/>
          <w:sz w:val="24"/>
          <w:szCs w:val="24"/>
        </w:rPr>
        <w:t xml:space="preserve">l’intero </w:t>
      </w:r>
      <w:r w:rsidR="00B53150">
        <w:rPr>
          <w:rFonts w:ascii="Times New Roman" w:eastAsia="Times New Roman" w:hAnsi="Times New Roman" w:cs="Times New Roman"/>
          <w:sz w:val="24"/>
          <w:szCs w:val="24"/>
        </w:rPr>
        <w:t>territorio</w:t>
      </w:r>
      <w:r w:rsidR="00AD3DFE">
        <w:rPr>
          <w:rFonts w:ascii="Times New Roman" w:eastAsia="Times New Roman" w:hAnsi="Times New Roman" w:cs="Times New Roman"/>
          <w:sz w:val="24"/>
          <w:szCs w:val="24"/>
        </w:rPr>
        <w:t xml:space="preserve"> provinciale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B76" w:rsidRPr="00DB6B76" w:rsidRDefault="00BD1CE8" w:rsidP="00DB6B76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>i invitano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pertanto, i responsabili di </w:t>
      </w:r>
      <w:r w:rsidR="00AD3DFE">
        <w:rPr>
          <w:rFonts w:ascii="Times New Roman" w:eastAsia="Times New Roman" w:hAnsi="Times New Roman" w:cs="Times New Roman"/>
          <w:sz w:val="24"/>
          <w:szCs w:val="24"/>
        </w:rPr>
        <w:t xml:space="preserve">organismi </w:t>
      </w:r>
      <w:r>
        <w:rPr>
          <w:rFonts w:ascii="Times New Roman" w:eastAsia="Times New Roman" w:hAnsi="Times New Roman" w:cs="Times New Roman"/>
          <w:sz w:val="24"/>
          <w:szCs w:val="24"/>
        </w:rPr>
        <w:t>del privato sociale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 i titolari di strutture ricettiv</w:t>
      </w:r>
      <w:r w:rsidR="00ED616C">
        <w:rPr>
          <w:rFonts w:ascii="Times New Roman" w:eastAsia="Times New Roman" w:hAnsi="Times New Roman" w:cs="Times New Roman"/>
          <w:sz w:val="24"/>
          <w:szCs w:val="24"/>
        </w:rPr>
        <w:t>e private (alberghi, agriturismi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ostelli, etc) 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 xml:space="preserve">a manifestare </w:t>
      </w:r>
      <w:r w:rsidR="00825935">
        <w:rPr>
          <w:rFonts w:ascii="Times New Roman" w:eastAsia="Times New Roman" w:hAnsi="Times New Roman" w:cs="Times New Roman"/>
          <w:sz w:val="24"/>
          <w:szCs w:val="24"/>
        </w:rPr>
        <w:t>il proprio interesse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 xml:space="preserve"> ad ospitare cittadini stranieri, con le modalità indicate nell</w:t>
      </w:r>
      <w:r w:rsidR="00321FB8">
        <w:rPr>
          <w:rFonts w:ascii="Times New Roman" w:eastAsia="Times New Roman" w:hAnsi="Times New Roman" w:cs="Times New Roman"/>
          <w:sz w:val="24"/>
          <w:szCs w:val="24"/>
        </w:rPr>
        <w:t xml:space="preserve">o schema di massima 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 xml:space="preserve">di convenzione, da stipularsi con questa Prefettura-UTG, il cui testo è consultabile scaricando l'allegato </w:t>
      </w:r>
      <w:r w:rsidR="00321FB8">
        <w:rPr>
          <w:rFonts w:ascii="Times New Roman" w:eastAsia="Times New Roman" w:hAnsi="Times New Roman" w:cs="Times New Roman"/>
          <w:sz w:val="24"/>
          <w:szCs w:val="24"/>
        </w:rPr>
        <w:t>dal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 xml:space="preserve"> sito web di questa Prefettura </w:t>
      </w:r>
      <w:hyperlink r:id="rId7" w:history="1">
        <w:r w:rsidR="00825935" w:rsidRPr="00C955D2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http://www.prefettura.it/piacenza</w:t>
        </w:r>
        <w:bookmarkStart w:id="0" w:name="_GoBack"/>
        <w:bookmarkEnd w:id="0"/>
        <w:r w:rsidR="00825935" w:rsidRPr="00C955D2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/multidip/index.htm</w:t>
        </w:r>
      </w:hyperlink>
      <w:r>
        <w:t xml:space="preserve"> 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>(schema di convenzione accoglienza migranti).</w:t>
      </w:r>
    </w:p>
    <w:p w:rsidR="00C955D2" w:rsidRDefault="00D93306" w:rsidP="00DB6B76">
      <w:pPr>
        <w:shd w:val="clear" w:color="auto" w:fill="FFFFFF"/>
        <w:spacing w:after="1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>I soggetti interessati potranno presentare la propria manifestazione di interesse a</w:t>
      </w:r>
      <w:r w:rsidR="00C955D2">
        <w:rPr>
          <w:rFonts w:ascii="Times New Roman" w:eastAsia="Times New Roman" w:hAnsi="Times New Roman" w:cs="Times New Roman"/>
          <w:sz w:val="24"/>
          <w:szCs w:val="24"/>
        </w:rPr>
        <w:t xml:space="preserve">d uno dei 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>seguent</w:t>
      </w:r>
      <w:r w:rsidR="00C955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 xml:space="preserve"> indirizz</w:t>
      </w:r>
      <w:r w:rsidR="00C955D2">
        <w:rPr>
          <w:rFonts w:ascii="Times New Roman" w:eastAsia="Times New Roman" w:hAnsi="Times New Roman" w:cs="Times New Roman"/>
          <w:sz w:val="24"/>
          <w:szCs w:val="24"/>
        </w:rPr>
        <w:t>i</w:t>
      </w:r>
      <w:r w:rsidR="00DC60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6B76" w:rsidRPr="00C955D2" w:rsidRDefault="00DC6030" w:rsidP="00C955D2">
      <w:pPr>
        <w:pStyle w:val="Paragrafoelenco"/>
        <w:numPr>
          <w:ilvl w:val="0"/>
          <w:numId w:val="1"/>
        </w:numPr>
        <w:shd w:val="clear" w:color="auto" w:fill="FFFFFF"/>
        <w:spacing w:after="15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955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C955D2" w:rsidRPr="00C955D2">
          <w:rPr>
            <w:rStyle w:val="Collegamentoipertestuale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ammincontabile.prefpc@pec.interno.it</w:t>
        </w:r>
      </w:hyperlink>
      <w:r w:rsidR="00C955D2" w:rsidRPr="00C955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C955D2" w:rsidRPr="00C955D2" w:rsidRDefault="00C10A79" w:rsidP="00C955D2">
      <w:pPr>
        <w:pStyle w:val="Paragrafoelenco"/>
        <w:numPr>
          <w:ilvl w:val="0"/>
          <w:numId w:val="1"/>
        </w:numPr>
        <w:shd w:val="clear" w:color="auto" w:fill="FFFFFF"/>
        <w:spacing w:after="1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</w:t>
      </w:r>
      <w:r w:rsidR="00C955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mmincontabile.pref_piacenza@interno.it.</w:t>
      </w:r>
    </w:p>
    <w:p w:rsidR="00321FB8" w:rsidRPr="00D93306" w:rsidRDefault="00321FB8" w:rsidP="00DB6B76">
      <w:pPr>
        <w:shd w:val="clear" w:color="auto" w:fill="FFFFFF"/>
        <w:spacing w:after="15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955D2">
        <w:rPr>
          <w:rFonts w:ascii="Times New Roman" w:eastAsia="Times New Roman" w:hAnsi="Times New Roman" w:cs="Times New Roman"/>
          <w:sz w:val="24"/>
          <w:szCs w:val="24"/>
        </w:rPr>
        <w:t xml:space="preserve">Rispetto alle manifestazioni di interesse che perverranno, questa Prefettura si riserva di valutare il possesso dei requisiti previsti </w:t>
      </w:r>
      <w:r w:rsidR="00C10A79">
        <w:rPr>
          <w:rFonts w:ascii="Times New Roman" w:eastAsia="Times New Roman" w:hAnsi="Times New Roman" w:cs="Times New Roman"/>
          <w:sz w:val="24"/>
          <w:szCs w:val="24"/>
        </w:rPr>
        <w:t xml:space="preserve">dalla legge (Dlgs 163/2006 e DPR 207/2010) </w:t>
      </w:r>
      <w:r w:rsidR="00C955D2">
        <w:rPr>
          <w:rFonts w:ascii="Times New Roman" w:eastAsia="Times New Roman" w:hAnsi="Times New Roman" w:cs="Times New Roman"/>
          <w:sz w:val="24"/>
          <w:szCs w:val="24"/>
        </w:rPr>
        <w:t>ai fini dell’affidamento del servizio in parola.</w:t>
      </w:r>
    </w:p>
    <w:p w:rsidR="00DB6B76" w:rsidRPr="00AD3C25" w:rsidRDefault="00D93306" w:rsidP="00DB6B76">
      <w:pPr>
        <w:shd w:val="clear" w:color="auto" w:fill="FFFFFF"/>
        <w:spacing w:after="15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 xml:space="preserve">Per eventuali informazioni e/o chiarimenti è possibile contattare, per gli aspetti relativi </w:t>
      </w:r>
      <w:r w:rsidR="00DC6030">
        <w:rPr>
          <w:rFonts w:ascii="Times New Roman" w:eastAsia="Times New Roman" w:hAnsi="Times New Roman" w:cs="Times New Roman"/>
          <w:sz w:val="24"/>
          <w:szCs w:val="24"/>
        </w:rPr>
        <w:t xml:space="preserve">alle modalità 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>dell’accoglienza, la Dr.ssa De Francesco (0523/397</w:t>
      </w:r>
      <w:r w:rsidR="00E629AD">
        <w:rPr>
          <w:rFonts w:ascii="Times New Roman" w:eastAsia="Times New Roman" w:hAnsi="Times New Roman" w:cs="Times New Roman"/>
          <w:sz w:val="24"/>
          <w:szCs w:val="24"/>
        </w:rPr>
        <w:t xml:space="preserve">449 - </w:t>
      </w:r>
      <w:r w:rsidR="00DB6B76" w:rsidRPr="00D93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E629AD" w:rsidRPr="00AD3C25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roberta.defrancesco@pec.interno.it</w:t>
        </w:r>
      </w:hyperlink>
      <w:r w:rsidRPr="00AD3C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mentre per gli aspetti contrattuali, </w:t>
      </w:r>
      <w:r w:rsidR="00321F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Pr="00AD3C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 dr. Chirico (0523/397434 – </w:t>
      </w:r>
      <w:hyperlink r:id="rId10" w:history="1">
        <w:r w:rsidRPr="00AD3C25">
          <w:rPr>
            <w:rStyle w:val="Collegamentoipertestuale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donato.chirico@interno.it</w:t>
        </w:r>
      </w:hyperlink>
      <w:r w:rsidRPr="00AD3C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:rsidR="00BD1CE8" w:rsidRDefault="00BD1CE8">
      <w:pPr>
        <w:rPr>
          <w:rFonts w:ascii="Times New Roman" w:hAnsi="Times New Roman" w:cs="Times New Roman"/>
          <w:sz w:val="24"/>
          <w:szCs w:val="24"/>
        </w:rPr>
      </w:pPr>
    </w:p>
    <w:p w:rsidR="00D93306" w:rsidRPr="00D93306" w:rsidRDefault="00D93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Piacenza, li </w:t>
      </w:r>
      <w:r w:rsidR="00BD1CE8">
        <w:rPr>
          <w:rFonts w:ascii="Times New Roman" w:hAnsi="Times New Roman" w:cs="Times New Roman"/>
          <w:sz w:val="24"/>
          <w:szCs w:val="24"/>
        </w:rPr>
        <w:t>2</w:t>
      </w:r>
      <w:r w:rsidR="00DC6030">
        <w:rPr>
          <w:rFonts w:ascii="Times New Roman" w:hAnsi="Times New Roman" w:cs="Times New Roman"/>
          <w:sz w:val="24"/>
          <w:szCs w:val="24"/>
        </w:rPr>
        <w:t>4</w:t>
      </w:r>
      <w:r w:rsidR="00BD1CE8">
        <w:rPr>
          <w:rFonts w:ascii="Times New Roman" w:hAnsi="Times New Roman" w:cs="Times New Roman"/>
          <w:sz w:val="24"/>
          <w:szCs w:val="24"/>
        </w:rPr>
        <w:t xml:space="preserve"> aprile 2015</w:t>
      </w:r>
    </w:p>
    <w:sectPr w:rsidR="00D93306" w:rsidRPr="00D93306" w:rsidSect="00356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E406B"/>
    <w:multiLevelType w:val="hybridMultilevel"/>
    <w:tmpl w:val="6DF83E8E"/>
    <w:lvl w:ilvl="0" w:tplc="FC7CB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B6B76"/>
    <w:rsid w:val="00042BAF"/>
    <w:rsid w:val="00073661"/>
    <w:rsid w:val="00100139"/>
    <w:rsid w:val="00135FCE"/>
    <w:rsid w:val="0018696F"/>
    <w:rsid w:val="00302503"/>
    <w:rsid w:val="00321FB8"/>
    <w:rsid w:val="00356CD8"/>
    <w:rsid w:val="003866AA"/>
    <w:rsid w:val="005175F2"/>
    <w:rsid w:val="00825935"/>
    <w:rsid w:val="008704DE"/>
    <w:rsid w:val="008F3ED0"/>
    <w:rsid w:val="00913CD0"/>
    <w:rsid w:val="009C563F"/>
    <w:rsid w:val="00AD3C25"/>
    <w:rsid w:val="00AD3DFE"/>
    <w:rsid w:val="00B53150"/>
    <w:rsid w:val="00B75BAA"/>
    <w:rsid w:val="00BB2CE7"/>
    <w:rsid w:val="00BD1CE8"/>
    <w:rsid w:val="00C10A79"/>
    <w:rsid w:val="00C47CA8"/>
    <w:rsid w:val="00C955D2"/>
    <w:rsid w:val="00D93306"/>
    <w:rsid w:val="00DB6B76"/>
    <w:rsid w:val="00DC6030"/>
    <w:rsid w:val="00E629AD"/>
    <w:rsid w:val="00ED616C"/>
    <w:rsid w:val="00F27F00"/>
    <w:rsid w:val="00F60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F00"/>
  </w:style>
  <w:style w:type="paragraph" w:styleId="Titolo3">
    <w:name w:val="heading 3"/>
    <w:basedOn w:val="Normale"/>
    <w:link w:val="Titolo3Carattere"/>
    <w:uiPriority w:val="9"/>
    <w:qFormat/>
    <w:rsid w:val="00DB6B76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color w:val="565656"/>
      <w:sz w:val="29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B6B76"/>
    <w:rPr>
      <w:rFonts w:ascii="Times New Roman" w:eastAsia="Times New Roman" w:hAnsi="Times New Roman" w:cs="Times New Roman"/>
      <w:color w:val="565656"/>
      <w:sz w:val="29"/>
      <w:szCs w:val="29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B6B76"/>
    <w:rPr>
      <w:strike w:val="0"/>
      <w:dstrike w:val="0"/>
      <w:color w:val="204F83"/>
      <w:u w:val="none"/>
      <w:effect w:val="none"/>
    </w:rPr>
  </w:style>
  <w:style w:type="character" w:customStyle="1" w:styleId="autocss21">
    <w:name w:val="auto____css_21"/>
    <w:basedOn w:val="Carpredefinitoparagrafo"/>
    <w:rsid w:val="00DB6B76"/>
    <w:rPr>
      <w:rFonts w:ascii="Times New Roman" w:hAnsi="Times New Roman" w:cs="Times New Roman" w:hint="default"/>
      <w:sz w:val="24"/>
      <w:szCs w:val="24"/>
    </w:rPr>
  </w:style>
  <w:style w:type="paragraph" w:styleId="Intestazione">
    <w:name w:val="header"/>
    <w:basedOn w:val="Normale"/>
    <w:link w:val="IntestazioneCarattere"/>
    <w:rsid w:val="00D9330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933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306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93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95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B6B76"/>
    <w:pPr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color w:val="565656"/>
      <w:sz w:val="29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B6B76"/>
    <w:rPr>
      <w:rFonts w:ascii="Times New Roman" w:eastAsia="Times New Roman" w:hAnsi="Times New Roman" w:cs="Times New Roman"/>
      <w:color w:val="565656"/>
      <w:sz w:val="29"/>
      <w:szCs w:val="29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B6B76"/>
    <w:rPr>
      <w:strike w:val="0"/>
      <w:dstrike w:val="0"/>
      <w:color w:val="204F83"/>
      <w:u w:val="none"/>
      <w:effect w:val="none"/>
    </w:rPr>
  </w:style>
  <w:style w:type="character" w:customStyle="1" w:styleId="autocss21">
    <w:name w:val="auto____css_21"/>
    <w:basedOn w:val="Carpredefinitoparagrafo"/>
    <w:rsid w:val="00DB6B76"/>
    <w:rPr>
      <w:rFonts w:ascii="Times New Roman" w:hAnsi="Times New Roman" w:cs="Times New Roman" w:hint="default"/>
      <w:sz w:val="24"/>
      <w:szCs w:val="24"/>
    </w:rPr>
  </w:style>
  <w:style w:type="paragraph" w:styleId="Intestazione">
    <w:name w:val="header"/>
    <w:basedOn w:val="Normale"/>
    <w:link w:val="IntestazioneCarattere"/>
    <w:rsid w:val="00D9330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933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306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9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183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31214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contabile.prefpc@pec.interno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prefettura.it/piacenza/multidip/index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nato.chirico@inter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erta.defrancesco@pec.int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D00F-029D-4275-A924-E686259E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 Giacomo Di Matteo</dc:creator>
  <cp:lastModifiedBy>Bettina Ercolani</cp:lastModifiedBy>
  <cp:revision>2</cp:revision>
  <cp:lastPrinted>2015-04-24T11:00:00Z</cp:lastPrinted>
  <dcterms:created xsi:type="dcterms:W3CDTF">2015-04-24T12:22:00Z</dcterms:created>
  <dcterms:modified xsi:type="dcterms:W3CDTF">2015-04-24T12:22:00Z</dcterms:modified>
</cp:coreProperties>
</file>