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6F" w:rsidRDefault="00EE2239" w:rsidP="00CD24B0">
      <w:pPr>
        <w:spacing w:line="240" w:lineRule="auto"/>
        <w:rPr>
          <w:rFonts w:ascii="Calibri"/>
          <w:sz w:val="28"/>
          <w:szCs w:val="28"/>
          <w:lang w:val="it-IT"/>
        </w:rPr>
      </w:pPr>
      <w:r w:rsidRPr="005D24CE">
        <w:rPr>
          <w:rFonts w:ascii="Calibri"/>
          <w:sz w:val="28"/>
          <w:szCs w:val="28"/>
          <w:lang w:val="it-IT"/>
        </w:rPr>
        <w:t xml:space="preserve">Comunicato </w:t>
      </w:r>
      <w:r w:rsidR="00C91979" w:rsidRPr="005D24CE">
        <w:rPr>
          <w:rFonts w:ascii="Calibri"/>
          <w:sz w:val="28"/>
          <w:szCs w:val="28"/>
          <w:lang w:val="it-IT"/>
        </w:rPr>
        <w:t>stampa</w:t>
      </w:r>
    </w:p>
    <w:p w:rsidR="00CD24B0" w:rsidRPr="005D24CE" w:rsidRDefault="000E726F" w:rsidP="00CD24B0">
      <w:pPr>
        <w:spacing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Piacenza, 14 maggio 2014</w:t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  <w:r w:rsidR="00CD24B0" w:rsidRPr="005D24CE">
        <w:rPr>
          <w:rFonts w:ascii="Calibri"/>
          <w:sz w:val="28"/>
          <w:szCs w:val="28"/>
          <w:lang w:val="it-IT"/>
        </w:rPr>
        <w:tab/>
      </w:r>
    </w:p>
    <w:p w:rsidR="00CA048D" w:rsidRDefault="00F93238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 w:rsidRPr="005D24CE">
        <w:rPr>
          <w:rFonts w:ascii="Calibri"/>
          <w:sz w:val="28"/>
          <w:szCs w:val="28"/>
          <w:lang w:val="it-IT"/>
        </w:rPr>
        <w:t xml:space="preserve">Cooperativa San </w:t>
      </w:r>
      <w:r w:rsidR="008130AF">
        <w:rPr>
          <w:rFonts w:ascii="Calibri"/>
          <w:sz w:val="28"/>
          <w:szCs w:val="28"/>
          <w:lang w:val="it-IT"/>
        </w:rPr>
        <w:t xml:space="preserve">Martino ha provveduto in data odierna a riunire il proprio Consiglio di Amministrazione al fine di verificare le risposte dei lavoratori sospesi </w:t>
      </w:r>
      <w:r w:rsidR="009F1E14">
        <w:rPr>
          <w:rFonts w:ascii="Calibri"/>
          <w:sz w:val="28"/>
          <w:szCs w:val="28"/>
          <w:lang w:val="it-IT"/>
        </w:rPr>
        <w:t xml:space="preserve">rispetto a quanto contestato </w:t>
      </w:r>
      <w:r w:rsidR="000E726F">
        <w:rPr>
          <w:rFonts w:ascii="Calibri"/>
          <w:sz w:val="28"/>
          <w:szCs w:val="28"/>
          <w:lang w:val="it-IT"/>
        </w:rPr>
        <w:t>dalla Direzione Generale della C</w:t>
      </w:r>
      <w:r w:rsidR="009F1E14">
        <w:rPr>
          <w:rFonts w:ascii="Calibri"/>
          <w:sz w:val="28"/>
          <w:szCs w:val="28"/>
          <w:lang w:val="it-IT"/>
        </w:rPr>
        <w:t>ooperativa in relazione agli accadimenti del 14 aprile scorso presso il sito logistico Ikea.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9F1E14" w:rsidRDefault="009F1E14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Abbiamo dovuto constatare che l’impegno preso il 12 m</w:t>
      </w:r>
      <w:r w:rsidR="00EE44F9">
        <w:rPr>
          <w:rFonts w:ascii="Calibri"/>
          <w:sz w:val="28"/>
          <w:szCs w:val="28"/>
          <w:lang w:val="it-IT"/>
        </w:rPr>
        <w:t>aggio in sede di riunione con la</w:t>
      </w:r>
      <w:r>
        <w:rPr>
          <w:rFonts w:ascii="Calibri"/>
          <w:sz w:val="28"/>
          <w:szCs w:val="28"/>
          <w:lang w:val="it-IT"/>
        </w:rPr>
        <w:t xml:space="preserve"> Sig.</w:t>
      </w:r>
      <w:r w:rsidR="00EE44F9">
        <w:rPr>
          <w:rFonts w:ascii="Calibri"/>
          <w:sz w:val="28"/>
          <w:szCs w:val="28"/>
          <w:lang w:val="it-IT"/>
        </w:rPr>
        <w:t>ra</w:t>
      </w:r>
      <w:r>
        <w:rPr>
          <w:rFonts w:ascii="Calibri"/>
          <w:sz w:val="28"/>
          <w:szCs w:val="28"/>
          <w:lang w:val="it-IT"/>
        </w:rPr>
        <w:t xml:space="preserve"> Prefetto dai Si</w:t>
      </w:r>
      <w:r w:rsidR="002876BA">
        <w:rPr>
          <w:rFonts w:ascii="Calibri"/>
          <w:sz w:val="28"/>
          <w:szCs w:val="28"/>
          <w:lang w:val="it-IT"/>
        </w:rPr>
        <w:t xml:space="preserve"> </w:t>
      </w:r>
      <w:r>
        <w:rPr>
          <w:rFonts w:ascii="Calibri"/>
          <w:sz w:val="28"/>
          <w:szCs w:val="28"/>
          <w:lang w:val="it-IT"/>
        </w:rPr>
        <w:t>Cobas circa la formalizzazione di una risposta da parte di tutti i lavoratori coinvolti non si è verificata oltre al fatto che buona parte di quelli pervenuti sono privi della firma del lavoratore.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9F1E14" w:rsidRDefault="009F1E14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Pertanto stante la necessità di avere omogeneità di criterio in relazione alle risposte e non essendo queste tutte pervenute, rammentiamo che l’impegno sottoscrit</w:t>
      </w:r>
      <w:r w:rsidR="00EE44F9">
        <w:rPr>
          <w:rFonts w:ascii="Calibri"/>
          <w:sz w:val="28"/>
          <w:szCs w:val="28"/>
          <w:lang w:val="it-IT"/>
        </w:rPr>
        <w:t>to in sede di riunione con la</w:t>
      </w:r>
      <w:r>
        <w:rPr>
          <w:rFonts w:ascii="Calibri"/>
          <w:sz w:val="28"/>
          <w:szCs w:val="28"/>
          <w:lang w:val="it-IT"/>
        </w:rPr>
        <w:t xml:space="preserve"> Sig.</w:t>
      </w:r>
      <w:r w:rsidR="00EE44F9">
        <w:rPr>
          <w:rFonts w:ascii="Calibri"/>
          <w:sz w:val="28"/>
          <w:szCs w:val="28"/>
          <w:lang w:val="it-IT"/>
        </w:rPr>
        <w:t>ra</w:t>
      </w:r>
      <w:r>
        <w:rPr>
          <w:rFonts w:ascii="Calibri"/>
          <w:sz w:val="28"/>
          <w:szCs w:val="28"/>
          <w:lang w:val="it-IT"/>
        </w:rPr>
        <w:t xml:space="preserve"> Prefetto era</w:t>
      </w:r>
      <w:r w:rsidR="002876BA">
        <w:rPr>
          <w:rFonts w:ascii="Calibri"/>
          <w:sz w:val="28"/>
          <w:szCs w:val="28"/>
          <w:lang w:val="it-IT"/>
        </w:rPr>
        <w:t xml:space="preserve"> di</w:t>
      </w:r>
      <w:r>
        <w:rPr>
          <w:rFonts w:ascii="Calibri"/>
          <w:sz w:val="28"/>
          <w:szCs w:val="28"/>
          <w:lang w:val="it-IT"/>
        </w:rPr>
        <w:t xml:space="preserve"> far pervenire tale documentazione entro le ore 13,00 di ieri, il Consiglio di Amministrazione non ha potuto far altro che aggiornarsi in attesa che vengano sottoscritte le lettere</w:t>
      </w:r>
      <w:r w:rsidR="002876BA">
        <w:rPr>
          <w:rFonts w:ascii="Calibri"/>
          <w:sz w:val="28"/>
          <w:szCs w:val="28"/>
          <w:lang w:val="it-IT"/>
        </w:rPr>
        <w:t xml:space="preserve"> di risposta</w:t>
      </w:r>
      <w:r>
        <w:rPr>
          <w:rFonts w:ascii="Calibri"/>
          <w:sz w:val="28"/>
          <w:szCs w:val="28"/>
          <w:lang w:val="it-IT"/>
        </w:rPr>
        <w:t xml:space="preserve"> prive di firma oltre che </w:t>
      </w:r>
      <w:r w:rsidR="000E726F">
        <w:rPr>
          <w:rFonts w:ascii="Calibri"/>
          <w:sz w:val="28"/>
          <w:szCs w:val="28"/>
          <w:lang w:val="it-IT"/>
        </w:rPr>
        <w:t xml:space="preserve">recapitate </w:t>
      </w:r>
      <w:r>
        <w:rPr>
          <w:rFonts w:ascii="Calibri"/>
          <w:sz w:val="28"/>
          <w:szCs w:val="28"/>
          <w:lang w:val="it-IT"/>
        </w:rPr>
        <w:t>quelle mancanti</w:t>
      </w:r>
      <w:r w:rsidR="00EE44F9">
        <w:rPr>
          <w:rFonts w:ascii="Calibri"/>
          <w:sz w:val="28"/>
          <w:szCs w:val="28"/>
          <w:lang w:val="it-IT"/>
        </w:rPr>
        <w:t xml:space="preserve"> permanendo pertanto lo stato di sospensione dei soci lavoratori oggetto delle contestazioni</w:t>
      </w:r>
      <w:r w:rsidR="009E00C2">
        <w:rPr>
          <w:rFonts w:ascii="Calibri"/>
          <w:sz w:val="28"/>
          <w:szCs w:val="28"/>
          <w:lang w:val="it-IT"/>
        </w:rPr>
        <w:t>.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7A7B69" w:rsidRDefault="00B8207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Il Consiglio di Amministrazione di San Martin</w:t>
      </w:r>
      <w:r w:rsidR="00E31B2E">
        <w:rPr>
          <w:rFonts w:ascii="Calibri"/>
          <w:sz w:val="28"/>
          <w:szCs w:val="28"/>
          <w:lang w:val="it-IT"/>
        </w:rPr>
        <w:t>o ha inoltre deciso di consultare</w:t>
      </w:r>
      <w:r>
        <w:rPr>
          <w:rFonts w:ascii="Calibri"/>
          <w:sz w:val="28"/>
          <w:szCs w:val="28"/>
          <w:lang w:val="it-IT"/>
        </w:rPr>
        <w:t xml:space="preserve"> l’</w:t>
      </w:r>
      <w:r w:rsidR="00E31B2E">
        <w:rPr>
          <w:rFonts w:ascii="Calibri"/>
          <w:sz w:val="28"/>
          <w:szCs w:val="28"/>
          <w:lang w:val="it-IT"/>
        </w:rPr>
        <w:t>Assemblea dei soci nella</w:t>
      </w:r>
      <w:r>
        <w:rPr>
          <w:rFonts w:ascii="Calibri"/>
          <w:sz w:val="28"/>
          <w:szCs w:val="28"/>
          <w:lang w:val="it-IT"/>
        </w:rPr>
        <w:t xml:space="preserve"> giornata di domenica 18 maggio</w:t>
      </w:r>
      <w:r w:rsidR="00E31B2E">
        <w:rPr>
          <w:rFonts w:ascii="Calibri"/>
          <w:sz w:val="28"/>
          <w:szCs w:val="28"/>
          <w:lang w:val="it-IT"/>
        </w:rPr>
        <w:t xml:space="preserve"> </w:t>
      </w:r>
      <w:proofErr w:type="spellStart"/>
      <w:r w:rsidR="00E31B2E">
        <w:rPr>
          <w:rFonts w:ascii="Calibri"/>
          <w:sz w:val="28"/>
          <w:szCs w:val="28"/>
          <w:lang w:val="it-IT"/>
        </w:rPr>
        <w:t>pv</w:t>
      </w:r>
      <w:proofErr w:type="spellEnd"/>
      <w:r>
        <w:rPr>
          <w:rFonts w:ascii="Calibri"/>
          <w:sz w:val="28"/>
          <w:szCs w:val="28"/>
          <w:lang w:val="it-IT"/>
        </w:rPr>
        <w:t xml:space="preserve"> al fine di </w:t>
      </w:r>
      <w:r w:rsidR="00E31B2E">
        <w:rPr>
          <w:rFonts w:ascii="Calibri"/>
          <w:sz w:val="28"/>
          <w:szCs w:val="28"/>
          <w:lang w:val="it-IT"/>
        </w:rPr>
        <w:t>procedere, alla luce dell’importanza delle decisioni da assumere, ad un ampio e democratico confronto</w:t>
      </w:r>
      <w:r>
        <w:rPr>
          <w:rFonts w:ascii="Calibri"/>
          <w:sz w:val="28"/>
          <w:szCs w:val="28"/>
          <w:lang w:val="it-IT"/>
        </w:rPr>
        <w:t xml:space="preserve"> con la propria base associativa</w:t>
      </w:r>
      <w:r w:rsidR="00E31B2E">
        <w:rPr>
          <w:rFonts w:ascii="Calibri"/>
          <w:sz w:val="28"/>
          <w:szCs w:val="28"/>
          <w:lang w:val="it-IT"/>
        </w:rPr>
        <w:t xml:space="preserve"> circa la situazione venutasi a creare</w:t>
      </w:r>
      <w:r w:rsidR="007A7B69">
        <w:rPr>
          <w:rFonts w:ascii="Calibri"/>
          <w:sz w:val="28"/>
          <w:szCs w:val="28"/>
          <w:lang w:val="it-IT"/>
        </w:rPr>
        <w:t>.</w:t>
      </w:r>
      <w:r>
        <w:rPr>
          <w:rFonts w:ascii="Calibri"/>
          <w:sz w:val="28"/>
          <w:szCs w:val="28"/>
          <w:lang w:val="it-IT"/>
        </w:rPr>
        <w:t xml:space="preserve"> 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B82079" w:rsidRDefault="00E31B2E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Precisiamo che l</w:t>
      </w:r>
      <w:r w:rsidR="00B82079">
        <w:rPr>
          <w:rFonts w:ascii="Calibri"/>
          <w:sz w:val="28"/>
          <w:szCs w:val="28"/>
          <w:lang w:val="it-IT"/>
        </w:rPr>
        <w:t xml:space="preserve">’Assemblea della cooperativa è il massimo organo di confronto e dibattito </w:t>
      </w:r>
      <w:r w:rsidR="00C156F5">
        <w:rPr>
          <w:rFonts w:ascii="Calibri"/>
          <w:sz w:val="28"/>
          <w:szCs w:val="28"/>
          <w:lang w:val="it-IT"/>
        </w:rPr>
        <w:t>sulla vita associativa e riteniam</w:t>
      </w:r>
      <w:r>
        <w:rPr>
          <w:rFonts w:ascii="Calibri"/>
          <w:sz w:val="28"/>
          <w:szCs w:val="28"/>
          <w:lang w:val="it-IT"/>
        </w:rPr>
        <w:t>o che i soci abbiano il diritto/</w:t>
      </w:r>
      <w:r w:rsidR="00C156F5">
        <w:rPr>
          <w:rFonts w:ascii="Calibri"/>
          <w:sz w:val="28"/>
          <w:szCs w:val="28"/>
          <w:lang w:val="it-IT"/>
        </w:rPr>
        <w:t>dovere di esprimere le proprie opinioni nella sede deputata su un tema così importante.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</w:p>
    <w:p w:rsidR="00C156F5" w:rsidRDefault="00EE44F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r>
        <w:rPr>
          <w:rFonts w:ascii="Calibri"/>
          <w:sz w:val="28"/>
          <w:szCs w:val="28"/>
          <w:lang w:val="it-IT"/>
        </w:rPr>
        <w:t>A</w:t>
      </w:r>
      <w:r w:rsidR="00C156F5">
        <w:rPr>
          <w:rFonts w:ascii="Calibri"/>
          <w:sz w:val="28"/>
          <w:szCs w:val="28"/>
          <w:lang w:val="it-IT"/>
        </w:rPr>
        <w:t xml:space="preserve">uspichiamo il permanere di uno stato che permetta il regolare afflusso delle merci e dei lavoratori </w:t>
      </w:r>
      <w:r w:rsidR="00065C53">
        <w:rPr>
          <w:rFonts w:ascii="Calibri"/>
          <w:sz w:val="28"/>
          <w:szCs w:val="28"/>
          <w:lang w:val="it-IT"/>
        </w:rPr>
        <w:t xml:space="preserve">che non intendono aderire allo stato di agitazione dei Si Cobas e che in questi </w:t>
      </w:r>
      <w:r w:rsidR="00C554D6">
        <w:rPr>
          <w:rFonts w:ascii="Calibri"/>
          <w:sz w:val="28"/>
          <w:szCs w:val="28"/>
          <w:lang w:val="it-IT"/>
        </w:rPr>
        <w:t xml:space="preserve">ultimi due </w:t>
      </w:r>
      <w:r w:rsidR="00065C53">
        <w:rPr>
          <w:rFonts w:ascii="Calibri"/>
          <w:sz w:val="28"/>
          <w:szCs w:val="28"/>
          <w:lang w:val="it-IT"/>
        </w:rPr>
        <w:t>giorni hanno potuto esercitare il proprio legittimo diritto al lavoro.</w:t>
      </w:r>
    </w:p>
    <w:p w:rsidR="007A7B69" w:rsidRDefault="007A7B69" w:rsidP="008130AF">
      <w:pPr>
        <w:spacing w:after="0" w:line="240" w:lineRule="auto"/>
        <w:rPr>
          <w:rFonts w:ascii="Calibri"/>
          <w:sz w:val="28"/>
          <w:szCs w:val="28"/>
          <w:lang w:val="it-IT"/>
        </w:rPr>
      </w:pPr>
      <w:bookmarkStart w:id="0" w:name="_GoBack"/>
      <w:bookmarkEnd w:id="0"/>
    </w:p>
    <w:p w:rsidR="007A7B69" w:rsidRDefault="007A7B69" w:rsidP="008130AF">
      <w:pPr>
        <w:spacing w:after="0" w:line="240" w:lineRule="auto"/>
        <w:rPr>
          <w:rFonts w:ascii="Calibri"/>
          <w:sz w:val="28"/>
          <w:lang w:val="it-IT"/>
        </w:rPr>
      </w:pP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</w:r>
      <w:r>
        <w:rPr>
          <w:rFonts w:ascii="Calibri"/>
          <w:sz w:val="28"/>
          <w:szCs w:val="28"/>
          <w:lang w:val="it-IT"/>
        </w:rPr>
        <w:tab/>
        <w:t>Cooperativa San Martino</w:t>
      </w:r>
    </w:p>
    <w:p w:rsidR="00CA048D" w:rsidRPr="00CD29CB" w:rsidRDefault="00CA048D" w:rsidP="001A2E2B">
      <w:pPr>
        <w:ind w:left="4320" w:firstLine="720"/>
        <w:rPr>
          <w:rFonts w:ascii="Calibri"/>
          <w:sz w:val="28"/>
          <w:lang w:val="it-IT"/>
        </w:rPr>
      </w:pPr>
    </w:p>
    <w:sectPr w:rsidR="00CA048D" w:rsidRPr="00CD29CB" w:rsidSect="0083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4D" w:rsidRDefault="00D76F4D" w:rsidP="0059569F">
      <w:pPr>
        <w:spacing w:after="0" w:line="240" w:lineRule="auto"/>
      </w:pPr>
      <w:r>
        <w:separator/>
      </w:r>
    </w:p>
  </w:endnote>
  <w:endnote w:type="continuationSeparator" w:id="0">
    <w:p w:rsidR="00D76F4D" w:rsidRDefault="00D76F4D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4D" w:rsidRDefault="00D76F4D" w:rsidP="0059569F">
      <w:pPr>
        <w:spacing w:after="0" w:line="240" w:lineRule="auto"/>
      </w:pPr>
      <w:r>
        <w:separator/>
      </w:r>
    </w:p>
  </w:footnote>
  <w:footnote w:type="continuationSeparator" w:id="0">
    <w:p w:rsidR="00D76F4D" w:rsidRDefault="00D76F4D" w:rsidP="0059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9F" w:rsidRDefault="0059569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151"/>
    <w:multiLevelType w:val="hybridMultilevel"/>
    <w:tmpl w:val="C7F8FC2A"/>
    <w:lvl w:ilvl="0" w:tplc="3B826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73"/>
    <w:rsid w:val="000131C0"/>
    <w:rsid w:val="00065C53"/>
    <w:rsid w:val="00076FE3"/>
    <w:rsid w:val="00085F8A"/>
    <w:rsid w:val="000E4501"/>
    <w:rsid w:val="000E5CD8"/>
    <w:rsid w:val="000E726F"/>
    <w:rsid w:val="00194869"/>
    <w:rsid w:val="001969D3"/>
    <w:rsid w:val="001A2E2B"/>
    <w:rsid w:val="001B0C93"/>
    <w:rsid w:val="001E7188"/>
    <w:rsid w:val="002876BA"/>
    <w:rsid w:val="00333556"/>
    <w:rsid w:val="003457F3"/>
    <w:rsid w:val="00390DFA"/>
    <w:rsid w:val="003C49E3"/>
    <w:rsid w:val="00430CDF"/>
    <w:rsid w:val="00437B4B"/>
    <w:rsid w:val="004A2111"/>
    <w:rsid w:val="004B19D0"/>
    <w:rsid w:val="005310A4"/>
    <w:rsid w:val="005425B0"/>
    <w:rsid w:val="00593884"/>
    <w:rsid w:val="0059569F"/>
    <w:rsid w:val="005D24CE"/>
    <w:rsid w:val="0060303E"/>
    <w:rsid w:val="00636F6F"/>
    <w:rsid w:val="006A79BE"/>
    <w:rsid w:val="006B073F"/>
    <w:rsid w:val="00791378"/>
    <w:rsid w:val="007A7B69"/>
    <w:rsid w:val="007C45E8"/>
    <w:rsid w:val="007D43F2"/>
    <w:rsid w:val="007E687B"/>
    <w:rsid w:val="00810283"/>
    <w:rsid w:val="008130AF"/>
    <w:rsid w:val="008313B6"/>
    <w:rsid w:val="00855546"/>
    <w:rsid w:val="00892366"/>
    <w:rsid w:val="008B64B7"/>
    <w:rsid w:val="008E281C"/>
    <w:rsid w:val="008F2DF8"/>
    <w:rsid w:val="00912F6F"/>
    <w:rsid w:val="00916A01"/>
    <w:rsid w:val="009261F3"/>
    <w:rsid w:val="00927291"/>
    <w:rsid w:val="009559BC"/>
    <w:rsid w:val="009A19CA"/>
    <w:rsid w:val="009C21BC"/>
    <w:rsid w:val="009E00C2"/>
    <w:rsid w:val="009F1E14"/>
    <w:rsid w:val="00A0198C"/>
    <w:rsid w:val="00AB4FA5"/>
    <w:rsid w:val="00B01797"/>
    <w:rsid w:val="00B44C63"/>
    <w:rsid w:val="00B82079"/>
    <w:rsid w:val="00BA17A5"/>
    <w:rsid w:val="00BC75FD"/>
    <w:rsid w:val="00C156F5"/>
    <w:rsid w:val="00C554D6"/>
    <w:rsid w:val="00C77487"/>
    <w:rsid w:val="00C91979"/>
    <w:rsid w:val="00CA048D"/>
    <w:rsid w:val="00CA4F14"/>
    <w:rsid w:val="00CD24B0"/>
    <w:rsid w:val="00CD29CB"/>
    <w:rsid w:val="00CE3F62"/>
    <w:rsid w:val="00CF3929"/>
    <w:rsid w:val="00D12A9E"/>
    <w:rsid w:val="00D445C1"/>
    <w:rsid w:val="00D76F4D"/>
    <w:rsid w:val="00DD1EFE"/>
    <w:rsid w:val="00E31B2E"/>
    <w:rsid w:val="00E77973"/>
    <w:rsid w:val="00E84712"/>
    <w:rsid w:val="00EA6A9A"/>
    <w:rsid w:val="00EE2239"/>
    <w:rsid w:val="00EE44F9"/>
    <w:rsid w:val="00EF7F41"/>
    <w:rsid w:val="00F1068B"/>
    <w:rsid w:val="00F43DD7"/>
    <w:rsid w:val="00F76C25"/>
    <w:rsid w:val="00F83E59"/>
    <w:rsid w:val="00F93238"/>
    <w:rsid w:val="00F9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3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69F"/>
  </w:style>
  <w:style w:type="paragraph" w:styleId="Pidipagina">
    <w:name w:val="footer"/>
    <w:basedOn w:val="Normale"/>
    <w:link w:val="PidipaginaCarattere"/>
    <w:uiPriority w:val="99"/>
    <w:semiHidden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69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9B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75FD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019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198C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019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2014-05-14T14:29:00Z</dcterms:created>
  <dcterms:modified xsi:type="dcterms:W3CDTF">2014-05-14T17:13:00Z</dcterms:modified>
</cp:coreProperties>
</file>